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EF5F6" w14:textId="77777777" w:rsidR="00DD13E1" w:rsidRPr="00ED7624" w:rsidRDefault="00DD13E1" w:rsidP="00DD13E1">
      <w:pPr>
        <w:spacing w:after="160" w:line="259" w:lineRule="auto"/>
        <w:jc w:val="left"/>
        <w:rPr>
          <w:lang w:val="en-US"/>
        </w:rPr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</w:tblGrid>
      <w:tr w:rsidR="00EC66D8" w:rsidRPr="002F2D70" w14:paraId="33BF6715" w14:textId="77777777" w:rsidTr="00E62B2D">
        <w:trPr>
          <w:jc w:val="center"/>
        </w:trPr>
        <w:tc>
          <w:tcPr>
            <w:tcW w:w="3969" w:type="dxa"/>
            <w:vAlign w:val="center"/>
          </w:tcPr>
          <w:p w14:paraId="085EB12B" w14:textId="77777777" w:rsidR="00E62B2D" w:rsidRPr="002F2D70" w:rsidRDefault="00E62B2D" w:rsidP="0053741B">
            <w:pPr>
              <w:spacing w:after="0" w:line="259" w:lineRule="auto"/>
              <w:jc w:val="center"/>
            </w:pPr>
            <w:r w:rsidRPr="002F2D70">
              <w:rPr>
                <w:noProof/>
                <w:lang w:eastAsia="cs-CZ"/>
              </w:rPr>
              <w:drawing>
                <wp:inline distT="0" distB="0" distL="0" distR="0" wp14:anchorId="612FAB8B" wp14:editId="7CD4D4D3">
                  <wp:extent cx="2383155" cy="585470"/>
                  <wp:effectExtent l="0" t="0" r="0" b="508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AST_barevne_RGB_CZ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585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0E26DC4" w14:textId="1BD397F7" w:rsidR="00E62C62" w:rsidRPr="002F2D70" w:rsidRDefault="00E62B2D" w:rsidP="00E62B2D">
      <w:pPr>
        <w:spacing w:before="1440" w:after="240"/>
        <w:jc w:val="center"/>
        <w:rPr>
          <w:rFonts w:eastAsia="Corbel" w:cs="Corbel"/>
          <w:b/>
          <w:sz w:val="36"/>
        </w:rPr>
      </w:pPr>
      <w:r w:rsidRPr="002F2D70">
        <w:rPr>
          <w:rFonts w:eastAsia="Corbel" w:cs="Corbel"/>
          <w:b/>
          <w:sz w:val="36"/>
        </w:rPr>
        <w:t>Výroční zpráva o činnosti Akademického senát</w:t>
      </w:r>
      <w:r w:rsidR="002F2D70">
        <w:rPr>
          <w:rFonts w:eastAsia="Corbel" w:cs="Corbel"/>
          <w:b/>
          <w:sz w:val="36"/>
        </w:rPr>
        <w:t>u</w:t>
      </w:r>
      <w:r w:rsidR="002F2D70">
        <w:rPr>
          <w:rFonts w:eastAsia="Corbel" w:cs="Corbel"/>
          <w:b/>
          <w:sz w:val="36"/>
        </w:rPr>
        <w:br/>
      </w:r>
      <w:r w:rsidRPr="002F2D70">
        <w:rPr>
          <w:rFonts w:eastAsia="Corbel" w:cs="Corbel"/>
          <w:b/>
          <w:sz w:val="36"/>
        </w:rPr>
        <w:t>Fakulty stavební Vysokého učení technického v Brně</w:t>
      </w:r>
      <w:r w:rsidRPr="002F2D70">
        <w:rPr>
          <w:rFonts w:eastAsia="Corbel" w:cs="Corbel"/>
          <w:b/>
          <w:sz w:val="36"/>
        </w:rPr>
        <w:br/>
      </w:r>
      <w:r w:rsidRPr="002A04EF">
        <w:rPr>
          <w:rFonts w:eastAsia="Corbel" w:cs="Corbel"/>
          <w:b/>
          <w:sz w:val="36"/>
        </w:rPr>
        <w:t>v roce 20</w:t>
      </w:r>
      <w:r w:rsidR="00CE3604" w:rsidRPr="002A04EF">
        <w:rPr>
          <w:rFonts w:eastAsia="Corbel" w:cs="Corbel"/>
          <w:b/>
          <w:sz w:val="36"/>
        </w:rPr>
        <w:t>2</w:t>
      </w:r>
      <w:r w:rsidR="008F029E">
        <w:rPr>
          <w:rFonts w:eastAsia="Corbel" w:cs="Corbel"/>
          <w:b/>
          <w:sz w:val="36"/>
        </w:rPr>
        <w:t>5</w:t>
      </w:r>
    </w:p>
    <w:p w14:paraId="1999C994" w14:textId="15DC6D93" w:rsidR="00DD13E1" w:rsidRPr="002F2D70" w:rsidRDefault="00E62B2D" w:rsidP="00E62B2D">
      <w:pPr>
        <w:spacing w:before="8800" w:after="0"/>
        <w:jc w:val="center"/>
      </w:pPr>
      <w:r w:rsidRPr="002F2D70">
        <w:rPr>
          <w:rFonts w:eastAsia="Corbel" w:cs="Corbel"/>
          <w:sz w:val="24"/>
        </w:rPr>
        <w:t xml:space="preserve">Výroční zpráva o činnosti byla projednána a schválena AS FAST VUT dne </w:t>
      </w:r>
      <w:r w:rsidR="006D1961" w:rsidRPr="002A04EF">
        <w:rPr>
          <w:rFonts w:eastAsia="Corbel" w:cs="Corbel"/>
          <w:sz w:val="24"/>
          <w:highlight w:val="yellow"/>
        </w:rPr>
        <w:t>xx</w:t>
      </w:r>
      <w:r w:rsidRPr="002A04EF">
        <w:rPr>
          <w:rFonts w:eastAsia="Corbel" w:cs="Corbel"/>
          <w:sz w:val="24"/>
          <w:highlight w:val="yellow"/>
        </w:rPr>
        <w:t xml:space="preserve">. </w:t>
      </w:r>
      <w:r w:rsidR="00916157" w:rsidRPr="002A04EF">
        <w:rPr>
          <w:rFonts w:eastAsia="Corbel" w:cs="Corbel"/>
          <w:sz w:val="24"/>
          <w:highlight w:val="yellow"/>
        </w:rPr>
        <w:t>x</w:t>
      </w:r>
      <w:r w:rsidR="006D1961" w:rsidRPr="002A04EF">
        <w:rPr>
          <w:rFonts w:eastAsia="Corbel" w:cs="Corbel"/>
          <w:sz w:val="24"/>
          <w:highlight w:val="yellow"/>
        </w:rPr>
        <w:t>x</w:t>
      </w:r>
      <w:r w:rsidRPr="002A04EF">
        <w:rPr>
          <w:rFonts w:eastAsia="Corbel" w:cs="Corbel"/>
          <w:sz w:val="24"/>
          <w:highlight w:val="yellow"/>
        </w:rPr>
        <w:t>. 202</w:t>
      </w:r>
      <w:r w:rsidR="008F029E">
        <w:rPr>
          <w:rFonts w:eastAsia="Corbel" w:cs="Corbel"/>
          <w:sz w:val="24"/>
        </w:rPr>
        <w:t>6</w:t>
      </w:r>
      <w:r w:rsidR="00DD13E1" w:rsidRPr="002F2D70">
        <w:br w:type="page"/>
      </w:r>
    </w:p>
    <w:sdt>
      <w:sdtPr>
        <w:rPr>
          <w:rFonts w:ascii="Cambria" w:eastAsiaTheme="minorHAnsi" w:hAnsi="Cambria" w:cstheme="minorBidi"/>
          <w:caps w:val="0"/>
          <w:smallCaps w:val="0"/>
          <w:color w:val="auto"/>
          <w:sz w:val="22"/>
          <w:szCs w:val="22"/>
          <w:lang w:eastAsia="en-US"/>
        </w:rPr>
        <w:id w:val="189963442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BD6F048" w14:textId="77777777" w:rsidR="00DD13E1" w:rsidRPr="002F2D70" w:rsidRDefault="00DD13E1">
          <w:pPr>
            <w:pStyle w:val="Nadpisobsahu"/>
            <w:rPr>
              <w:rFonts w:ascii="Cambria" w:hAnsi="Cambria"/>
              <w:color w:val="auto"/>
              <w:sz w:val="22"/>
              <w:szCs w:val="22"/>
            </w:rPr>
          </w:pPr>
          <w:r w:rsidRPr="002F2D70">
            <w:rPr>
              <w:rFonts w:ascii="Cambria" w:hAnsi="Cambria"/>
              <w:color w:val="auto"/>
              <w:sz w:val="22"/>
              <w:szCs w:val="22"/>
            </w:rPr>
            <w:t>Obsah</w:t>
          </w:r>
        </w:p>
        <w:p w14:paraId="3FCCD8DE" w14:textId="77777777" w:rsidR="00E62B2D" w:rsidRPr="002F2D70" w:rsidRDefault="00E62B2D" w:rsidP="00BE4066">
          <w:pPr>
            <w:rPr>
              <w:lang w:eastAsia="cs-CZ"/>
            </w:rPr>
          </w:pPr>
        </w:p>
        <w:p w14:paraId="2A30ACCC" w14:textId="47BCB2B2" w:rsidR="003D4F92" w:rsidRDefault="005F3D3B">
          <w:pPr>
            <w:pStyle w:val="Obsah1"/>
            <w:rPr>
              <w:rFonts w:asciiTheme="minorHAnsi" w:eastAsiaTheme="minorEastAsia" w:hAnsiTheme="minorHAnsi"/>
              <w:noProof/>
              <w:lang w:eastAsia="cs-CZ"/>
            </w:rPr>
          </w:pPr>
          <w:r w:rsidRPr="002F2D70">
            <w:fldChar w:fldCharType="begin"/>
          </w:r>
          <w:r w:rsidR="00DD13E1" w:rsidRPr="002F2D70">
            <w:instrText xml:space="preserve"> TOC \o "1-3" \h \z \u </w:instrText>
          </w:r>
          <w:r w:rsidRPr="002F2D70">
            <w:fldChar w:fldCharType="separate"/>
          </w:r>
          <w:hyperlink w:anchor="_Toc223882272" w:history="1">
            <w:r w:rsidR="003D4F92" w:rsidRPr="003A60F4">
              <w:rPr>
                <w:rStyle w:val="Hypertextovodkaz"/>
                <w:noProof/>
              </w:rPr>
              <w:t>1</w:t>
            </w:r>
            <w:r w:rsidR="003D4F92">
              <w:rPr>
                <w:rFonts w:asciiTheme="minorHAnsi" w:eastAsiaTheme="minorEastAsia" w:hAnsiTheme="minorHAnsi"/>
                <w:noProof/>
                <w:lang w:eastAsia="cs-CZ"/>
              </w:rPr>
              <w:tab/>
            </w:r>
            <w:r w:rsidR="003D4F92" w:rsidRPr="003A60F4">
              <w:rPr>
                <w:rStyle w:val="Hypertextovodkaz"/>
                <w:noProof/>
              </w:rPr>
              <w:t>ÚVOD</w:t>
            </w:r>
            <w:r w:rsidR="003D4F92">
              <w:rPr>
                <w:noProof/>
                <w:webHidden/>
              </w:rPr>
              <w:tab/>
            </w:r>
            <w:r w:rsidR="003D4F92">
              <w:rPr>
                <w:noProof/>
                <w:webHidden/>
              </w:rPr>
              <w:fldChar w:fldCharType="begin"/>
            </w:r>
            <w:r w:rsidR="003D4F92">
              <w:rPr>
                <w:noProof/>
                <w:webHidden/>
              </w:rPr>
              <w:instrText xml:space="preserve"> PAGEREF _Toc223882272 \h </w:instrText>
            </w:r>
            <w:r w:rsidR="003D4F92">
              <w:rPr>
                <w:noProof/>
                <w:webHidden/>
              </w:rPr>
            </w:r>
            <w:r w:rsidR="003D4F92">
              <w:rPr>
                <w:noProof/>
                <w:webHidden/>
              </w:rPr>
              <w:fldChar w:fldCharType="separate"/>
            </w:r>
            <w:r w:rsidR="003D4F92">
              <w:rPr>
                <w:noProof/>
                <w:webHidden/>
              </w:rPr>
              <w:t>3</w:t>
            </w:r>
            <w:r w:rsidR="003D4F92">
              <w:rPr>
                <w:noProof/>
                <w:webHidden/>
              </w:rPr>
              <w:fldChar w:fldCharType="end"/>
            </w:r>
          </w:hyperlink>
        </w:p>
        <w:p w14:paraId="2861E40E" w14:textId="7F580CD2" w:rsidR="003D4F92" w:rsidRDefault="003613AC">
          <w:pPr>
            <w:pStyle w:val="Obsah1"/>
            <w:rPr>
              <w:rFonts w:asciiTheme="minorHAnsi" w:eastAsiaTheme="minorEastAsia" w:hAnsiTheme="minorHAnsi"/>
              <w:noProof/>
              <w:lang w:eastAsia="cs-CZ"/>
            </w:rPr>
          </w:pPr>
          <w:hyperlink w:anchor="_Toc223882273" w:history="1">
            <w:r w:rsidR="003D4F92" w:rsidRPr="003A60F4">
              <w:rPr>
                <w:rStyle w:val="Hypertextovodkaz"/>
                <w:noProof/>
              </w:rPr>
              <w:t>2</w:t>
            </w:r>
            <w:r w:rsidR="003D4F92">
              <w:rPr>
                <w:rFonts w:asciiTheme="minorHAnsi" w:eastAsiaTheme="minorEastAsia" w:hAnsiTheme="minorHAnsi"/>
                <w:noProof/>
                <w:lang w:eastAsia="cs-CZ"/>
              </w:rPr>
              <w:tab/>
            </w:r>
            <w:r w:rsidR="003D4F92" w:rsidRPr="003A60F4">
              <w:rPr>
                <w:rStyle w:val="Hypertextovodkaz"/>
                <w:noProof/>
              </w:rPr>
              <w:t>SLOŽENÍ AKADEMICKÉHO SENÁTU FAST VUT</w:t>
            </w:r>
            <w:r w:rsidR="003D4F92">
              <w:rPr>
                <w:noProof/>
                <w:webHidden/>
              </w:rPr>
              <w:tab/>
            </w:r>
            <w:r w:rsidR="003D4F92">
              <w:rPr>
                <w:noProof/>
                <w:webHidden/>
              </w:rPr>
              <w:fldChar w:fldCharType="begin"/>
            </w:r>
            <w:r w:rsidR="003D4F92">
              <w:rPr>
                <w:noProof/>
                <w:webHidden/>
              </w:rPr>
              <w:instrText xml:space="preserve"> PAGEREF _Toc223882273 \h </w:instrText>
            </w:r>
            <w:r w:rsidR="003D4F92">
              <w:rPr>
                <w:noProof/>
                <w:webHidden/>
              </w:rPr>
            </w:r>
            <w:r w:rsidR="003D4F92">
              <w:rPr>
                <w:noProof/>
                <w:webHidden/>
              </w:rPr>
              <w:fldChar w:fldCharType="separate"/>
            </w:r>
            <w:r w:rsidR="003D4F92">
              <w:rPr>
                <w:noProof/>
                <w:webHidden/>
              </w:rPr>
              <w:t>3</w:t>
            </w:r>
            <w:r w:rsidR="003D4F92">
              <w:rPr>
                <w:noProof/>
                <w:webHidden/>
              </w:rPr>
              <w:fldChar w:fldCharType="end"/>
            </w:r>
          </w:hyperlink>
        </w:p>
        <w:p w14:paraId="4E76ADAC" w14:textId="218841E0" w:rsidR="003D4F92" w:rsidRDefault="003613AC">
          <w:pPr>
            <w:pStyle w:val="Obsah2"/>
            <w:rPr>
              <w:rFonts w:asciiTheme="minorHAnsi" w:eastAsiaTheme="minorEastAsia" w:hAnsiTheme="minorHAnsi"/>
              <w:noProof/>
              <w:lang w:eastAsia="cs-CZ"/>
            </w:rPr>
          </w:pPr>
          <w:hyperlink w:anchor="_Toc223882274" w:history="1">
            <w:r w:rsidR="003D4F92" w:rsidRPr="003A60F4">
              <w:rPr>
                <w:rStyle w:val="Hypertextovodkaz"/>
                <w:noProof/>
              </w:rPr>
              <w:t>2.1</w:t>
            </w:r>
            <w:r w:rsidR="003D4F92">
              <w:rPr>
                <w:rFonts w:asciiTheme="minorHAnsi" w:eastAsiaTheme="minorEastAsia" w:hAnsiTheme="minorHAnsi"/>
                <w:noProof/>
                <w:lang w:eastAsia="cs-CZ"/>
              </w:rPr>
              <w:tab/>
            </w:r>
            <w:r w:rsidR="003D4F92" w:rsidRPr="003A60F4">
              <w:rPr>
                <w:rStyle w:val="Hypertextovodkaz"/>
                <w:noProof/>
              </w:rPr>
              <w:t>Komora akademických pracovníků AS FAST VUT</w:t>
            </w:r>
            <w:r w:rsidR="003D4F92">
              <w:rPr>
                <w:noProof/>
                <w:webHidden/>
              </w:rPr>
              <w:tab/>
            </w:r>
            <w:r w:rsidR="003D4F92">
              <w:rPr>
                <w:noProof/>
                <w:webHidden/>
              </w:rPr>
              <w:fldChar w:fldCharType="begin"/>
            </w:r>
            <w:r w:rsidR="003D4F92">
              <w:rPr>
                <w:noProof/>
                <w:webHidden/>
              </w:rPr>
              <w:instrText xml:space="preserve"> PAGEREF _Toc223882274 \h </w:instrText>
            </w:r>
            <w:r w:rsidR="003D4F92">
              <w:rPr>
                <w:noProof/>
                <w:webHidden/>
              </w:rPr>
            </w:r>
            <w:r w:rsidR="003D4F92">
              <w:rPr>
                <w:noProof/>
                <w:webHidden/>
              </w:rPr>
              <w:fldChar w:fldCharType="separate"/>
            </w:r>
            <w:r w:rsidR="003D4F92">
              <w:rPr>
                <w:noProof/>
                <w:webHidden/>
              </w:rPr>
              <w:t>3</w:t>
            </w:r>
            <w:r w:rsidR="003D4F92">
              <w:rPr>
                <w:noProof/>
                <w:webHidden/>
              </w:rPr>
              <w:fldChar w:fldCharType="end"/>
            </w:r>
          </w:hyperlink>
        </w:p>
        <w:p w14:paraId="39F18F5A" w14:textId="20D0BC12" w:rsidR="003D4F92" w:rsidRDefault="003613AC">
          <w:pPr>
            <w:pStyle w:val="Obsah2"/>
            <w:rPr>
              <w:rFonts w:asciiTheme="minorHAnsi" w:eastAsiaTheme="minorEastAsia" w:hAnsiTheme="minorHAnsi"/>
              <w:noProof/>
              <w:lang w:eastAsia="cs-CZ"/>
            </w:rPr>
          </w:pPr>
          <w:hyperlink w:anchor="_Toc223882275" w:history="1">
            <w:r w:rsidR="003D4F92" w:rsidRPr="003A60F4">
              <w:rPr>
                <w:rStyle w:val="Hypertextovodkaz"/>
                <w:noProof/>
              </w:rPr>
              <w:t>2.2</w:t>
            </w:r>
            <w:r w:rsidR="003D4F92">
              <w:rPr>
                <w:rFonts w:asciiTheme="minorHAnsi" w:eastAsiaTheme="minorEastAsia" w:hAnsiTheme="minorHAnsi"/>
                <w:noProof/>
                <w:lang w:eastAsia="cs-CZ"/>
              </w:rPr>
              <w:tab/>
            </w:r>
            <w:r w:rsidR="003D4F92" w:rsidRPr="003A60F4">
              <w:rPr>
                <w:rStyle w:val="Hypertextovodkaz"/>
                <w:noProof/>
              </w:rPr>
              <w:t>Studentská komora AS FAST VUT</w:t>
            </w:r>
            <w:r w:rsidR="003D4F92">
              <w:rPr>
                <w:noProof/>
                <w:webHidden/>
              </w:rPr>
              <w:tab/>
            </w:r>
            <w:r w:rsidR="003D4F92">
              <w:rPr>
                <w:noProof/>
                <w:webHidden/>
              </w:rPr>
              <w:fldChar w:fldCharType="begin"/>
            </w:r>
            <w:r w:rsidR="003D4F92">
              <w:rPr>
                <w:noProof/>
                <w:webHidden/>
              </w:rPr>
              <w:instrText xml:space="preserve"> PAGEREF _Toc223882275 \h </w:instrText>
            </w:r>
            <w:r w:rsidR="003D4F92">
              <w:rPr>
                <w:noProof/>
                <w:webHidden/>
              </w:rPr>
            </w:r>
            <w:r w:rsidR="003D4F92">
              <w:rPr>
                <w:noProof/>
                <w:webHidden/>
              </w:rPr>
              <w:fldChar w:fldCharType="separate"/>
            </w:r>
            <w:r w:rsidR="003D4F92">
              <w:rPr>
                <w:noProof/>
                <w:webHidden/>
              </w:rPr>
              <w:t>4</w:t>
            </w:r>
            <w:r w:rsidR="003D4F92">
              <w:rPr>
                <w:noProof/>
                <w:webHidden/>
              </w:rPr>
              <w:fldChar w:fldCharType="end"/>
            </w:r>
          </w:hyperlink>
        </w:p>
        <w:p w14:paraId="031550CE" w14:textId="43B5B775" w:rsidR="003D4F92" w:rsidRDefault="003613AC">
          <w:pPr>
            <w:pStyle w:val="Obsah1"/>
            <w:rPr>
              <w:rFonts w:asciiTheme="minorHAnsi" w:eastAsiaTheme="minorEastAsia" w:hAnsiTheme="minorHAnsi"/>
              <w:noProof/>
              <w:lang w:eastAsia="cs-CZ"/>
            </w:rPr>
          </w:pPr>
          <w:hyperlink w:anchor="_Toc223882276" w:history="1">
            <w:r w:rsidR="003D4F92" w:rsidRPr="003A60F4">
              <w:rPr>
                <w:rStyle w:val="Hypertextovodkaz"/>
                <w:noProof/>
              </w:rPr>
              <w:t>3</w:t>
            </w:r>
            <w:r w:rsidR="003D4F92">
              <w:rPr>
                <w:rFonts w:asciiTheme="minorHAnsi" w:eastAsiaTheme="minorEastAsia" w:hAnsiTheme="minorHAnsi"/>
                <w:noProof/>
                <w:lang w:eastAsia="cs-CZ"/>
              </w:rPr>
              <w:tab/>
            </w:r>
            <w:r w:rsidR="003D4F92" w:rsidRPr="003A60F4">
              <w:rPr>
                <w:rStyle w:val="Hypertextovodkaz"/>
                <w:noProof/>
              </w:rPr>
              <w:t>STÁLÉ KOMISE AKADEMICKÉHO SENÁTU FAST VUT</w:t>
            </w:r>
            <w:r w:rsidR="003D4F92">
              <w:rPr>
                <w:noProof/>
                <w:webHidden/>
              </w:rPr>
              <w:tab/>
            </w:r>
            <w:r w:rsidR="003D4F92">
              <w:rPr>
                <w:noProof/>
                <w:webHidden/>
              </w:rPr>
              <w:fldChar w:fldCharType="begin"/>
            </w:r>
            <w:r w:rsidR="003D4F92">
              <w:rPr>
                <w:noProof/>
                <w:webHidden/>
              </w:rPr>
              <w:instrText xml:space="preserve"> PAGEREF _Toc223882276 \h </w:instrText>
            </w:r>
            <w:r w:rsidR="003D4F92">
              <w:rPr>
                <w:noProof/>
                <w:webHidden/>
              </w:rPr>
            </w:r>
            <w:r w:rsidR="003D4F92">
              <w:rPr>
                <w:noProof/>
                <w:webHidden/>
              </w:rPr>
              <w:fldChar w:fldCharType="separate"/>
            </w:r>
            <w:r w:rsidR="003D4F92">
              <w:rPr>
                <w:noProof/>
                <w:webHidden/>
              </w:rPr>
              <w:t>4</w:t>
            </w:r>
            <w:r w:rsidR="003D4F92">
              <w:rPr>
                <w:noProof/>
                <w:webHidden/>
              </w:rPr>
              <w:fldChar w:fldCharType="end"/>
            </w:r>
          </w:hyperlink>
        </w:p>
        <w:p w14:paraId="63C9B1E5" w14:textId="0D2AF936" w:rsidR="003D4F92" w:rsidRDefault="003613AC">
          <w:pPr>
            <w:pStyle w:val="Obsah2"/>
            <w:rPr>
              <w:rFonts w:asciiTheme="minorHAnsi" w:eastAsiaTheme="minorEastAsia" w:hAnsiTheme="minorHAnsi"/>
              <w:noProof/>
              <w:lang w:eastAsia="cs-CZ"/>
            </w:rPr>
          </w:pPr>
          <w:hyperlink w:anchor="_Toc223882277" w:history="1">
            <w:r w:rsidR="003D4F92" w:rsidRPr="003A60F4">
              <w:rPr>
                <w:rStyle w:val="Hypertextovodkaz"/>
                <w:noProof/>
              </w:rPr>
              <w:t>3.1</w:t>
            </w:r>
            <w:r w:rsidR="003D4F92">
              <w:rPr>
                <w:rFonts w:asciiTheme="minorHAnsi" w:eastAsiaTheme="minorEastAsia" w:hAnsiTheme="minorHAnsi"/>
                <w:noProof/>
                <w:lang w:eastAsia="cs-CZ"/>
              </w:rPr>
              <w:tab/>
            </w:r>
            <w:r w:rsidR="003D4F92" w:rsidRPr="003A60F4">
              <w:rPr>
                <w:rStyle w:val="Hypertextovodkaz"/>
                <w:noProof/>
              </w:rPr>
              <w:t>Legislativní komise</w:t>
            </w:r>
            <w:r w:rsidR="003D4F92">
              <w:rPr>
                <w:noProof/>
                <w:webHidden/>
              </w:rPr>
              <w:tab/>
            </w:r>
            <w:r w:rsidR="003D4F92">
              <w:rPr>
                <w:noProof/>
                <w:webHidden/>
              </w:rPr>
              <w:fldChar w:fldCharType="begin"/>
            </w:r>
            <w:r w:rsidR="003D4F92">
              <w:rPr>
                <w:noProof/>
                <w:webHidden/>
              </w:rPr>
              <w:instrText xml:space="preserve"> PAGEREF _Toc223882277 \h </w:instrText>
            </w:r>
            <w:r w:rsidR="003D4F92">
              <w:rPr>
                <w:noProof/>
                <w:webHidden/>
              </w:rPr>
            </w:r>
            <w:r w:rsidR="003D4F92">
              <w:rPr>
                <w:noProof/>
                <w:webHidden/>
              </w:rPr>
              <w:fldChar w:fldCharType="separate"/>
            </w:r>
            <w:r w:rsidR="003D4F92">
              <w:rPr>
                <w:noProof/>
                <w:webHidden/>
              </w:rPr>
              <w:t>4</w:t>
            </w:r>
            <w:r w:rsidR="003D4F92">
              <w:rPr>
                <w:noProof/>
                <w:webHidden/>
              </w:rPr>
              <w:fldChar w:fldCharType="end"/>
            </w:r>
          </w:hyperlink>
        </w:p>
        <w:p w14:paraId="4BBA8DD6" w14:textId="36292A61" w:rsidR="003D4F92" w:rsidRDefault="003613AC">
          <w:pPr>
            <w:pStyle w:val="Obsah2"/>
            <w:rPr>
              <w:rFonts w:asciiTheme="minorHAnsi" w:eastAsiaTheme="minorEastAsia" w:hAnsiTheme="minorHAnsi"/>
              <w:noProof/>
              <w:lang w:eastAsia="cs-CZ"/>
            </w:rPr>
          </w:pPr>
          <w:hyperlink w:anchor="_Toc223882278" w:history="1">
            <w:r w:rsidR="003D4F92" w:rsidRPr="003A60F4">
              <w:rPr>
                <w:rStyle w:val="Hypertextovodkaz"/>
                <w:noProof/>
              </w:rPr>
              <w:t>3.2</w:t>
            </w:r>
            <w:r w:rsidR="003D4F92">
              <w:rPr>
                <w:rFonts w:asciiTheme="minorHAnsi" w:eastAsiaTheme="minorEastAsia" w:hAnsiTheme="minorHAnsi"/>
                <w:noProof/>
                <w:lang w:eastAsia="cs-CZ"/>
              </w:rPr>
              <w:tab/>
            </w:r>
            <w:r w:rsidR="003D4F92" w:rsidRPr="003A60F4">
              <w:rPr>
                <w:rStyle w:val="Hypertextovodkaz"/>
                <w:noProof/>
              </w:rPr>
              <w:t>Pedagogická komise</w:t>
            </w:r>
            <w:r w:rsidR="003D4F92">
              <w:rPr>
                <w:noProof/>
                <w:webHidden/>
              </w:rPr>
              <w:tab/>
            </w:r>
            <w:r w:rsidR="003D4F92">
              <w:rPr>
                <w:noProof/>
                <w:webHidden/>
              </w:rPr>
              <w:fldChar w:fldCharType="begin"/>
            </w:r>
            <w:r w:rsidR="003D4F92">
              <w:rPr>
                <w:noProof/>
                <w:webHidden/>
              </w:rPr>
              <w:instrText xml:space="preserve"> PAGEREF _Toc223882278 \h </w:instrText>
            </w:r>
            <w:r w:rsidR="003D4F92">
              <w:rPr>
                <w:noProof/>
                <w:webHidden/>
              </w:rPr>
            </w:r>
            <w:r w:rsidR="003D4F92">
              <w:rPr>
                <w:noProof/>
                <w:webHidden/>
              </w:rPr>
              <w:fldChar w:fldCharType="separate"/>
            </w:r>
            <w:r w:rsidR="003D4F92">
              <w:rPr>
                <w:noProof/>
                <w:webHidden/>
              </w:rPr>
              <w:t>5</w:t>
            </w:r>
            <w:r w:rsidR="003D4F92">
              <w:rPr>
                <w:noProof/>
                <w:webHidden/>
              </w:rPr>
              <w:fldChar w:fldCharType="end"/>
            </w:r>
          </w:hyperlink>
        </w:p>
        <w:p w14:paraId="4EE02DF2" w14:textId="776048A7" w:rsidR="003D4F92" w:rsidRDefault="003613AC">
          <w:pPr>
            <w:pStyle w:val="Obsah2"/>
            <w:rPr>
              <w:rFonts w:asciiTheme="minorHAnsi" w:eastAsiaTheme="minorEastAsia" w:hAnsiTheme="minorHAnsi"/>
              <w:noProof/>
              <w:lang w:eastAsia="cs-CZ"/>
            </w:rPr>
          </w:pPr>
          <w:hyperlink w:anchor="_Toc223882279" w:history="1">
            <w:r w:rsidR="003D4F92" w:rsidRPr="003A60F4">
              <w:rPr>
                <w:rStyle w:val="Hypertextovodkaz"/>
                <w:noProof/>
              </w:rPr>
              <w:t>3.3</w:t>
            </w:r>
            <w:r w:rsidR="003D4F92">
              <w:rPr>
                <w:rFonts w:asciiTheme="minorHAnsi" w:eastAsiaTheme="minorEastAsia" w:hAnsiTheme="minorHAnsi"/>
                <w:noProof/>
                <w:lang w:eastAsia="cs-CZ"/>
              </w:rPr>
              <w:tab/>
            </w:r>
            <w:r w:rsidR="003D4F92" w:rsidRPr="003A60F4">
              <w:rPr>
                <w:rStyle w:val="Hypertextovodkaz"/>
                <w:noProof/>
              </w:rPr>
              <w:t>Ekonomická komise</w:t>
            </w:r>
            <w:r w:rsidR="003D4F92">
              <w:rPr>
                <w:noProof/>
                <w:webHidden/>
              </w:rPr>
              <w:tab/>
            </w:r>
            <w:r w:rsidR="003D4F92">
              <w:rPr>
                <w:noProof/>
                <w:webHidden/>
              </w:rPr>
              <w:fldChar w:fldCharType="begin"/>
            </w:r>
            <w:r w:rsidR="003D4F92">
              <w:rPr>
                <w:noProof/>
                <w:webHidden/>
              </w:rPr>
              <w:instrText xml:space="preserve"> PAGEREF _Toc223882279 \h </w:instrText>
            </w:r>
            <w:r w:rsidR="003D4F92">
              <w:rPr>
                <w:noProof/>
                <w:webHidden/>
              </w:rPr>
            </w:r>
            <w:r w:rsidR="003D4F92">
              <w:rPr>
                <w:noProof/>
                <w:webHidden/>
              </w:rPr>
              <w:fldChar w:fldCharType="separate"/>
            </w:r>
            <w:r w:rsidR="003D4F92">
              <w:rPr>
                <w:noProof/>
                <w:webHidden/>
              </w:rPr>
              <w:t>5</w:t>
            </w:r>
            <w:r w:rsidR="003D4F92">
              <w:rPr>
                <w:noProof/>
                <w:webHidden/>
              </w:rPr>
              <w:fldChar w:fldCharType="end"/>
            </w:r>
          </w:hyperlink>
        </w:p>
        <w:p w14:paraId="094F89A4" w14:textId="4B5E532B" w:rsidR="003D4F92" w:rsidRDefault="003613AC">
          <w:pPr>
            <w:pStyle w:val="Obsah2"/>
            <w:rPr>
              <w:rFonts w:asciiTheme="minorHAnsi" w:eastAsiaTheme="minorEastAsia" w:hAnsiTheme="minorHAnsi"/>
              <w:noProof/>
              <w:lang w:eastAsia="cs-CZ"/>
            </w:rPr>
          </w:pPr>
          <w:hyperlink w:anchor="_Toc223882280" w:history="1">
            <w:r w:rsidR="003D4F92" w:rsidRPr="003A60F4">
              <w:rPr>
                <w:rStyle w:val="Hypertextovodkaz"/>
                <w:noProof/>
              </w:rPr>
              <w:t>3.4</w:t>
            </w:r>
            <w:r w:rsidR="003D4F92">
              <w:rPr>
                <w:rFonts w:asciiTheme="minorHAnsi" w:eastAsiaTheme="minorEastAsia" w:hAnsiTheme="minorHAnsi"/>
                <w:noProof/>
                <w:lang w:eastAsia="cs-CZ"/>
              </w:rPr>
              <w:tab/>
            </w:r>
            <w:r w:rsidR="003D4F92" w:rsidRPr="003A60F4">
              <w:rPr>
                <w:rStyle w:val="Hypertextovodkaz"/>
                <w:noProof/>
              </w:rPr>
              <w:t>Vědecká komisE</w:t>
            </w:r>
            <w:r w:rsidR="003D4F92">
              <w:rPr>
                <w:noProof/>
                <w:webHidden/>
              </w:rPr>
              <w:tab/>
            </w:r>
            <w:r w:rsidR="003D4F92">
              <w:rPr>
                <w:noProof/>
                <w:webHidden/>
              </w:rPr>
              <w:fldChar w:fldCharType="begin"/>
            </w:r>
            <w:r w:rsidR="003D4F92">
              <w:rPr>
                <w:noProof/>
                <w:webHidden/>
              </w:rPr>
              <w:instrText xml:space="preserve"> PAGEREF _Toc223882280 \h </w:instrText>
            </w:r>
            <w:r w:rsidR="003D4F92">
              <w:rPr>
                <w:noProof/>
                <w:webHidden/>
              </w:rPr>
            </w:r>
            <w:r w:rsidR="003D4F92">
              <w:rPr>
                <w:noProof/>
                <w:webHidden/>
              </w:rPr>
              <w:fldChar w:fldCharType="separate"/>
            </w:r>
            <w:r w:rsidR="003D4F92">
              <w:rPr>
                <w:noProof/>
                <w:webHidden/>
              </w:rPr>
              <w:t>6</w:t>
            </w:r>
            <w:r w:rsidR="003D4F92">
              <w:rPr>
                <w:noProof/>
                <w:webHidden/>
              </w:rPr>
              <w:fldChar w:fldCharType="end"/>
            </w:r>
          </w:hyperlink>
        </w:p>
        <w:p w14:paraId="4B5FFB32" w14:textId="55DFEAAA" w:rsidR="003D4F92" w:rsidRDefault="003613AC">
          <w:pPr>
            <w:pStyle w:val="Obsah2"/>
            <w:rPr>
              <w:rFonts w:asciiTheme="minorHAnsi" w:eastAsiaTheme="minorEastAsia" w:hAnsiTheme="minorHAnsi"/>
              <w:noProof/>
              <w:lang w:eastAsia="cs-CZ"/>
            </w:rPr>
          </w:pPr>
          <w:hyperlink w:anchor="_Toc223882281" w:history="1">
            <w:r w:rsidR="003D4F92" w:rsidRPr="003A60F4">
              <w:rPr>
                <w:rStyle w:val="Hypertextovodkaz"/>
                <w:noProof/>
              </w:rPr>
              <w:t>3.5</w:t>
            </w:r>
            <w:r w:rsidR="003D4F92">
              <w:rPr>
                <w:rFonts w:asciiTheme="minorHAnsi" w:eastAsiaTheme="minorEastAsia" w:hAnsiTheme="minorHAnsi"/>
                <w:noProof/>
                <w:lang w:eastAsia="cs-CZ"/>
              </w:rPr>
              <w:tab/>
            </w:r>
            <w:r w:rsidR="003D4F92" w:rsidRPr="003A60F4">
              <w:rPr>
                <w:rStyle w:val="Hypertextovodkaz"/>
                <w:noProof/>
              </w:rPr>
              <w:t>Personální komise</w:t>
            </w:r>
            <w:r w:rsidR="003D4F92">
              <w:rPr>
                <w:noProof/>
                <w:webHidden/>
              </w:rPr>
              <w:tab/>
            </w:r>
            <w:r w:rsidR="003D4F92">
              <w:rPr>
                <w:noProof/>
                <w:webHidden/>
              </w:rPr>
              <w:fldChar w:fldCharType="begin"/>
            </w:r>
            <w:r w:rsidR="003D4F92">
              <w:rPr>
                <w:noProof/>
                <w:webHidden/>
              </w:rPr>
              <w:instrText xml:space="preserve"> PAGEREF _Toc223882281 \h </w:instrText>
            </w:r>
            <w:r w:rsidR="003D4F92">
              <w:rPr>
                <w:noProof/>
                <w:webHidden/>
              </w:rPr>
            </w:r>
            <w:r w:rsidR="003D4F92">
              <w:rPr>
                <w:noProof/>
                <w:webHidden/>
              </w:rPr>
              <w:fldChar w:fldCharType="separate"/>
            </w:r>
            <w:r w:rsidR="003D4F92">
              <w:rPr>
                <w:noProof/>
                <w:webHidden/>
              </w:rPr>
              <w:t>6</w:t>
            </w:r>
            <w:r w:rsidR="003D4F92">
              <w:rPr>
                <w:noProof/>
                <w:webHidden/>
              </w:rPr>
              <w:fldChar w:fldCharType="end"/>
            </w:r>
          </w:hyperlink>
        </w:p>
        <w:p w14:paraId="3C3483DB" w14:textId="6942A539" w:rsidR="003D4F92" w:rsidRDefault="003613AC">
          <w:pPr>
            <w:pStyle w:val="Obsah1"/>
            <w:rPr>
              <w:rFonts w:asciiTheme="minorHAnsi" w:eastAsiaTheme="minorEastAsia" w:hAnsiTheme="minorHAnsi"/>
              <w:noProof/>
              <w:lang w:eastAsia="cs-CZ"/>
            </w:rPr>
          </w:pPr>
          <w:hyperlink w:anchor="_Toc223882282" w:history="1">
            <w:r w:rsidR="003D4F92" w:rsidRPr="003A60F4">
              <w:rPr>
                <w:rStyle w:val="Hypertextovodkaz"/>
                <w:noProof/>
              </w:rPr>
              <w:t>4</w:t>
            </w:r>
            <w:r w:rsidR="003D4F92">
              <w:rPr>
                <w:rFonts w:asciiTheme="minorHAnsi" w:eastAsiaTheme="minorEastAsia" w:hAnsiTheme="minorHAnsi"/>
                <w:noProof/>
                <w:lang w:eastAsia="cs-CZ"/>
              </w:rPr>
              <w:tab/>
            </w:r>
            <w:r w:rsidR="003D4F92" w:rsidRPr="003A60F4">
              <w:rPr>
                <w:rStyle w:val="Hypertextovodkaz"/>
                <w:noProof/>
              </w:rPr>
              <w:t>ZÁSTUPCI FAKULTY V AKADEMICKÉM SENÁTU VUT A RADĚ VYSOKÝCH ŠKOL</w:t>
            </w:r>
            <w:r w:rsidR="003D4F92">
              <w:rPr>
                <w:noProof/>
                <w:webHidden/>
              </w:rPr>
              <w:tab/>
            </w:r>
            <w:r w:rsidR="003D4F92">
              <w:rPr>
                <w:noProof/>
                <w:webHidden/>
              </w:rPr>
              <w:fldChar w:fldCharType="begin"/>
            </w:r>
            <w:r w:rsidR="003D4F92">
              <w:rPr>
                <w:noProof/>
                <w:webHidden/>
              </w:rPr>
              <w:instrText xml:space="preserve"> PAGEREF _Toc223882282 \h </w:instrText>
            </w:r>
            <w:r w:rsidR="003D4F92">
              <w:rPr>
                <w:noProof/>
                <w:webHidden/>
              </w:rPr>
            </w:r>
            <w:r w:rsidR="003D4F92">
              <w:rPr>
                <w:noProof/>
                <w:webHidden/>
              </w:rPr>
              <w:fldChar w:fldCharType="separate"/>
            </w:r>
            <w:r w:rsidR="003D4F92">
              <w:rPr>
                <w:noProof/>
                <w:webHidden/>
              </w:rPr>
              <w:t>6</w:t>
            </w:r>
            <w:r w:rsidR="003D4F92">
              <w:rPr>
                <w:noProof/>
                <w:webHidden/>
              </w:rPr>
              <w:fldChar w:fldCharType="end"/>
            </w:r>
          </w:hyperlink>
        </w:p>
        <w:p w14:paraId="45B34877" w14:textId="5BD27301" w:rsidR="003D4F92" w:rsidRDefault="003613AC">
          <w:pPr>
            <w:pStyle w:val="Obsah1"/>
            <w:rPr>
              <w:rFonts w:asciiTheme="minorHAnsi" w:eastAsiaTheme="minorEastAsia" w:hAnsiTheme="minorHAnsi"/>
              <w:noProof/>
              <w:lang w:eastAsia="cs-CZ"/>
            </w:rPr>
          </w:pPr>
          <w:hyperlink w:anchor="_Toc223882283" w:history="1">
            <w:r w:rsidR="003D4F92" w:rsidRPr="003A60F4">
              <w:rPr>
                <w:rStyle w:val="Hypertextovodkaz"/>
                <w:noProof/>
              </w:rPr>
              <w:t>5</w:t>
            </w:r>
            <w:r w:rsidR="003D4F92">
              <w:rPr>
                <w:rFonts w:asciiTheme="minorHAnsi" w:eastAsiaTheme="minorEastAsia" w:hAnsiTheme="minorHAnsi"/>
                <w:noProof/>
                <w:lang w:eastAsia="cs-CZ"/>
              </w:rPr>
              <w:tab/>
            </w:r>
            <w:r w:rsidR="003D4F92" w:rsidRPr="003A60F4">
              <w:rPr>
                <w:rStyle w:val="Hypertextovodkaz"/>
                <w:noProof/>
              </w:rPr>
              <w:t>ZÁSTUPCI AS FAST VUT V PORADNÍCH SBORECH DĚKANA</w:t>
            </w:r>
            <w:r w:rsidR="003D4F92">
              <w:rPr>
                <w:noProof/>
                <w:webHidden/>
              </w:rPr>
              <w:tab/>
            </w:r>
            <w:r w:rsidR="003D4F92">
              <w:rPr>
                <w:noProof/>
                <w:webHidden/>
              </w:rPr>
              <w:fldChar w:fldCharType="begin"/>
            </w:r>
            <w:r w:rsidR="003D4F92">
              <w:rPr>
                <w:noProof/>
                <w:webHidden/>
              </w:rPr>
              <w:instrText xml:space="preserve"> PAGEREF _Toc223882283 \h </w:instrText>
            </w:r>
            <w:r w:rsidR="003D4F92">
              <w:rPr>
                <w:noProof/>
                <w:webHidden/>
              </w:rPr>
            </w:r>
            <w:r w:rsidR="003D4F92">
              <w:rPr>
                <w:noProof/>
                <w:webHidden/>
              </w:rPr>
              <w:fldChar w:fldCharType="separate"/>
            </w:r>
            <w:r w:rsidR="003D4F92">
              <w:rPr>
                <w:noProof/>
                <w:webHidden/>
              </w:rPr>
              <w:t>6</w:t>
            </w:r>
            <w:r w:rsidR="003D4F92">
              <w:rPr>
                <w:noProof/>
                <w:webHidden/>
              </w:rPr>
              <w:fldChar w:fldCharType="end"/>
            </w:r>
          </w:hyperlink>
        </w:p>
        <w:p w14:paraId="09EFEA41" w14:textId="0839DBE8" w:rsidR="003D4F92" w:rsidRDefault="003613AC">
          <w:pPr>
            <w:pStyle w:val="Obsah1"/>
            <w:rPr>
              <w:rFonts w:asciiTheme="minorHAnsi" w:eastAsiaTheme="minorEastAsia" w:hAnsiTheme="minorHAnsi"/>
              <w:noProof/>
              <w:lang w:eastAsia="cs-CZ"/>
            </w:rPr>
          </w:pPr>
          <w:hyperlink w:anchor="_Toc223882284" w:history="1">
            <w:r w:rsidR="003D4F92" w:rsidRPr="003A60F4">
              <w:rPr>
                <w:rStyle w:val="Hypertextovodkaz"/>
                <w:noProof/>
              </w:rPr>
              <w:t>6</w:t>
            </w:r>
            <w:r w:rsidR="003D4F92">
              <w:rPr>
                <w:rFonts w:asciiTheme="minorHAnsi" w:eastAsiaTheme="minorEastAsia" w:hAnsiTheme="minorHAnsi"/>
                <w:noProof/>
                <w:lang w:eastAsia="cs-CZ"/>
              </w:rPr>
              <w:tab/>
            </w:r>
            <w:r w:rsidR="003D4F92" w:rsidRPr="003A60F4">
              <w:rPr>
                <w:rStyle w:val="Hypertextovodkaz"/>
                <w:noProof/>
              </w:rPr>
              <w:t>CHRONOLOGIE ZASEDÁNÍ AS FAST VUT</w:t>
            </w:r>
            <w:r w:rsidR="003D4F92">
              <w:rPr>
                <w:noProof/>
                <w:webHidden/>
              </w:rPr>
              <w:tab/>
            </w:r>
            <w:r w:rsidR="003D4F92">
              <w:rPr>
                <w:noProof/>
                <w:webHidden/>
              </w:rPr>
              <w:fldChar w:fldCharType="begin"/>
            </w:r>
            <w:r w:rsidR="003D4F92">
              <w:rPr>
                <w:noProof/>
                <w:webHidden/>
              </w:rPr>
              <w:instrText xml:space="preserve"> PAGEREF _Toc223882284 \h </w:instrText>
            </w:r>
            <w:r w:rsidR="003D4F92">
              <w:rPr>
                <w:noProof/>
                <w:webHidden/>
              </w:rPr>
            </w:r>
            <w:r w:rsidR="003D4F92">
              <w:rPr>
                <w:noProof/>
                <w:webHidden/>
              </w:rPr>
              <w:fldChar w:fldCharType="separate"/>
            </w:r>
            <w:r w:rsidR="003D4F92">
              <w:rPr>
                <w:noProof/>
                <w:webHidden/>
              </w:rPr>
              <w:t>7</w:t>
            </w:r>
            <w:r w:rsidR="003D4F92">
              <w:rPr>
                <w:noProof/>
                <w:webHidden/>
              </w:rPr>
              <w:fldChar w:fldCharType="end"/>
            </w:r>
          </w:hyperlink>
        </w:p>
        <w:p w14:paraId="53FA7E1A" w14:textId="3A35271E" w:rsidR="003D4F92" w:rsidRDefault="003613AC">
          <w:pPr>
            <w:pStyle w:val="Obsah1"/>
            <w:rPr>
              <w:rFonts w:asciiTheme="minorHAnsi" w:eastAsiaTheme="minorEastAsia" w:hAnsiTheme="minorHAnsi"/>
              <w:noProof/>
              <w:lang w:eastAsia="cs-CZ"/>
            </w:rPr>
          </w:pPr>
          <w:hyperlink w:anchor="_Toc223882285" w:history="1">
            <w:r w:rsidR="003D4F92" w:rsidRPr="003A60F4">
              <w:rPr>
                <w:rStyle w:val="Hypertextovodkaz"/>
                <w:noProof/>
              </w:rPr>
              <w:t>7</w:t>
            </w:r>
            <w:r w:rsidR="003D4F92">
              <w:rPr>
                <w:rFonts w:asciiTheme="minorHAnsi" w:eastAsiaTheme="minorEastAsia" w:hAnsiTheme="minorHAnsi"/>
                <w:noProof/>
                <w:lang w:eastAsia="cs-CZ"/>
              </w:rPr>
              <w:tab/>
            </w:r>
            <w:r w:rsidR="003D4F92" w:rsidRPr="003A60F4">
              <w:rPr>
                <w:rStyle w:val="Hypertextovodkaz"/>
                <w:noProof/>
              </w:rPr>
              <w:t>ZÁPISY ZE ZASEDÁNÍ AS FAST VUT</w:t>
            </w:r>
            <w:r w:rsidR="003D4F92">
              <w:rPr>
                <w:noProof/>
                <w:webHidden/>
              </w:rPr>
              <w:tab/>
            </w:r>
            <w:r w:rsidR="003D4F92">
              <w:rPr>
                <w:noProof/>
                <w:webHidden/>
              </w:rPr>
              <w:fldChar w:fldCharType="begin"/>
            </w:r>
            <w:r w:rsidR="003D4F92">
              <w:rPr>
                <w:noProof/>
                <w:webHidden/>
              </w:rPr>
              <w:instrText xml:space="preserve"> PAGEREF _Toc223882285 \h </w:instrText>
            </w:r>
            <w:r w:rsidR="003D4F92">
              <w:rPr>
                <w:noProof/>
                <w:webHidden/>
              </w:rPr>
            </w:r>
            <w:r w:rsidR="003D4F92">
              <w:rPr>
                <w:noProof/>
                <w:webHidden/>
              </w:rPr>
              <w:fldChar w:fldCharType="separate"/>
            </w:r>
            <w:r w:rsidR="003D4F92">
              <w:rPr>
                <w:noProof/>
                <w:webHidden/>
              </w:rPr>
              <w:t>11</w:t>
            </w:r>
            <w:r w:rsidR="003D4F92">
              <w:rPr>
                <w:noProof/>
                <w:webHidden/>
              </w:rPr>
              <w:fldChar w:fldCharType="end"/>
            </w:r>
          </w:hyperlink>
        </w:p>
        <w:p w14:paraId="4BC49804" w14:textId="4C57B567" w:rsidR="003D4F92" w:rsidRDefault="003613AC">
          <w:pPr>
            <w:pStyle w:val="Obsah1"/>
            <w:rPr>
              <w:rFonts w:asciiTheme="minorHAnsi" w:eastAsiaTheme="minorEastAsia" w:hAnsiTheme="minorHAnsi"/>
              <w:noProof/>
              <w:lang w:eastAsia="cs-CZ"/>
            </w:rPr>
          </w:pPr>
          <w:hyperlink w:anchor="_Toc223882286" w:history="1">
            <w:r w:rsidR="003D4F92" w:rsidRPr="003A60F4">
              <w:rPr>
                <w:rStyle w:val="Hypertextovodkaz"/>
                <w:noProof/>
              </w:rPr>
              <w:t>8</w:t>
            </w:r>
            <w:r w:rsidR="003D4F92">
              <w:rPr>
                <w:rFonts w:asciiTheme="minorHAnsi" w:eastAsiaTheme="minorEastAsia" w:hAnsiTheme="minorHAnsi"/>
                <w:noProof/>
                <w:lang w:eastAsia="cs-CZ"/>
              </w:rPr>
              <w:tab/>
            </w:r>
            <w:r w:rsidR="003D4F92" w:rsidRPr="003A60F4">
              <w:rPr>
                <w:rStyle w:val="Hypertextovodkaz"/>
                <w:noProof/>
              </w:rPr>
              <w:t>ČINNOST AS FAST VUT A JEHO STÁLÝCH KOMISÍ</w:t>
            </w:r>
            <w:r w:rsidR="003D4F92">
              <w:rPr>
                <w:noProof/>
                <w:webHidden/>
              </w:rPr>
              <w:tab/>
            </w:r>
            <w:r w:rsidR="003D4F92">
              <w:rPr>
                <w:noProof/>
                <w:webHidden/>
              </w:rPr>
              <w:fldChar w:fldCharType="begin"/>
            </w:r>
            <w:r w:rsidR="003D4F92">
              <w:rPr>
                <w:noProof/>
                <w:webHidden/>
              </w:rPr>
              <w:instrText xml:space="preserve"> PAGEREF _Toc223882286 \h </w:instrText>
            </w:r>
            <w:r w:rsidR="003D4F92">
              <w:rPr>
                <w:noProof/>
                <w:webHidden/>
              </w:rPr>
            </w:r>
            <w:r w:rsidR="003D4F92">
              <w:rPr>
                <w:noProof/>
                <w:webHidden/>
              </w:rPr>
              <w:fldChar w:fldCharType="separate"/>
            </w:r>
            <w:r w:rsidR="003D4F92">
              <w:rPr>
                <w:noProof/>
                <w:webHidden/>
              </w:rPr>
              <w:t>11</w:t>
            </w:r>
            <w:r w:rsidR="003D4F92">
              <w:rPr>
                <w:noProof/>
                <w:webHidden/>
              </w:rPr>
              <w:fldChar w:fldCharType="end"/>
            </w:r>
          </w:hyperlink>
        </w:p>
        <w:p w14:paraId="5008B2DC" w14:textId="58586D6F" w:rsidR="003D4F92" w:rsidRDefault="003613AC">
          <w:pPr>
            <w:pStyle w:val="Obsah2"/>
            <w:rPr>
              <w:rFonts w:asciiTheme="minorHAnsi" w:eastAsiaTheme="minorEastAsia" w:hAnsiTheme="minorHAnsi"/>
              <w:noProof/>
              <w:lang w:eastAsia="cs-CZ"/>
            </w:rPr>
          </w:pPr>
          <w:hyperlink w:anchor="_Toc223882287" w:history="1">
            <w:r w:rsidR="003D4F92" w:rsidRPr="003A60F4">
              <w:rPr>
                <w:rStyle w:val="Hypertextovodkaz"/>
                <w:noProof/>
              </w:rPr>
              <w:t>8.1</w:t>
            </w:r>
            <w:r w:rsidR="003D4F92">
              <w:rPr>
                <w:rFonts w:asciiTheme="minorHAnsi" w:eastAsiaTheme="minorEastAsia" w:hAnsiTheme="minorHAnsi"/>
                <w:noProof/>
                <w:lang w:eastAsia="cs-CZ"/>
              </w:rPr>
              <w:tab/>
            </w:r>
            <w:r w:rsidR="003D4F92" w:rsidRPr="003A60F4">
              <w:rPr>
                <w:rStyle w:val="Hypertextovodkaz"/>
                <w:noProof/>
              </w:rPr>
              <w:t>Shrnutí činnosti AS FAST VUT</w:t>
            </w:r>
            <w:r w:rsidR="003D4F92">
              <w:rPr>
                <w:noProof/>
                <w:webHidden/>
              </w:rPr>
              <w:tab/>
            </w:r>
            <w:r w:rsidR="003D4F92">
              <w:rPr>
                <w:noProof/>
                <w:webHidden/>
              </w:rPr>
              <w:fldChar w:fldCharType="begin"/>
            </w:r>
            <w:r w:rsidR="003D4F92">
              <w:rPr>
                <w:noProof/>
                <w:webHidden/>
              </w:rPr>
              <w:instrText xml:space="preserve"> PAGEREF _Toc223882287 \h </w:instrText>
            </w:r>
            <w:r w:rsidR="003D4F92">
              <w:rPr>
                <w:noProof/>
                <w:webHidden/>
              </w:rPr>
            </w:r>
            <w:r w:rsidR="003D4F92">
              <w:rPr>
                <w:noProof/>
                <w:webHidden/>
              </w:rPr>
              <w:fldChar w:fldCharType="separate"/>
            </w:r>
            <w:r w:rsidR="003D4F92">
              <w:rPr>
                <w:noProof/>
                <w:webHidden/>
              </w:rPr>
              <w:t>11</w:t>
            </w:r>
            <w:r w:rsidR="003D4F92">
              <w:rPr>
                <w:noProof/>
                <w:webHidden/>
              </w:rPr>
              <w:fldChar w:fldCharType="end"/>
            </w:r>
          </w:hyperlink>
        </w:p>
        <w:p w14:paraId="78C280DA" w14:textId="6BC789AE" w:rsidR="003D4F92" w:rsidRDefault="003613AC">
          <w:pPr>
            <w:pStyle w:val="Obsah2"/>
            <w:rPr>
              <w:rFonts w:asciiTheme="minorHAnsi" w:eastAsiaTheme="minorEastAsia" w:hAnsiTheme="minorHAnsi"/>
              <w:noProof/>
              <w:lang w:eastAsia="cs-CZ"/>
            </w:rPr>
          </w:pPr>
          <w:hyperlink w:anchor="_Toc223882288" w:history="1">
            <w:r w:rsidR="003D4F92" w:rsidRPr="003A60F4">
              <w:rPr>
                <w:rStyle w:val="Hypertextovodkaz"/>
                <w:noProof/>
              </w:rPr>
              <w:t>8.2</w:t>
            </w:r>
            <w:r w:rsidR="003D4F92">
              <w:rPr>
                <w:rFonts w:asciiTheme="minorHAnsi" w:eastAsiaTheme="minorEastAsia" w:hAnsiTheme="minorHAnsi"/>
                <w:noProof/>
                <w:lang w:eastAsia="cs-CZ"/>
              </w:rPr>
              <w:tab/>
            </w:r>
            <w:r w:rsidR="003D4F92" w:rsidRPr="003A60F4">
              <w:rPr>
                <w:rStyle w:val="Hypertextovodkaz"/>
                <w:noProof/>
              </w:rPr>
              <w:t>Shrnutí činnosti Studentské komory AS FAST VUT</w:t>
            </w:r>
            <w:r w:rsidR="003D4F92">
              <w:rPr>
                <w:noProof/>
                <w:webHidden/>
              </w:rPr>
              <w:tab/>
            </w:r>
            <w:r w:rsidR="003D4F92">
              <w:rPr>
                <w:noProof/>
                <w:webHidden/>
              </w:rPr>
              <w:fldChar w:fldCharType="begin"/>
            </w:r>
            <w:r w:rsidR="003D4F92">
              <w:rPr>
                <w:noProof/>
                <w:webHidden/>
              </w:rPr>
              <w:instrText xml:space="preserve"> PAGEREF _Toc223882288 \h </w:instrText>
            </w:r>
            <w:r w:rsidR="003D4F92">
              <w:rPr>
                <w:noProof/>
                <w:webHidden/>
              </w:rPr>
            </w:r>
            <w:r w:rsidR="003D4F92">
              <w:rPr>
                <w:noProof/>
                <w:webHidden/>
              </w:rPr>
              <w:fldChar w:fldCharType="separate"/>
            </w:r>
            <w:r w:rsidR="003D4F92">
              <w:rPr>
                <w:noProof/>
                <w:webHidden/>
              </w:rPr>
              <w:t>13</w:t>
            </w:r>
            <w:r w:rsidR="003D4F92">
              <w:rPr>
                <w:noProof/>
                <w:webHidden/>
              </w:rPr>
              <w:fldChar w:fldCharType="end"/>
            </w:r>
          </w:hyperlink>
        </w:p>
        <w:p w14:paraId="58D630B7" w14:textId="73E6784F" w:rsidR="003D4F92" w:rsidRDefault="003613AC">
          <w:pPr>
            <w:pStyle w:val="Obsah2"/>
            <w:rPr>
              <w:rFonts w:asciiTheme="minorHAnsi" w:eastAsiaTheme="minorEastAsia" w:hAnsiTheme="minorHAnsi"/>
              <w:noProof/>
              <w:lang w:eastAsia="cs-CZ"/>
            </w:rPr>
          </w:pPr>
          <w:hyperlink w:anchor="_Toc223882289" w:history="1">
            <w:r w:rsidR="003D4F92" w:rsidRPr="003A60F4">
              <w:rPr>
                <w:rStyle w:val="Hypertextovodkaz"/>
                <w:noProof/>
              </w:rPr>
              <w:t>8.3</w:t>
            </w:r>
            <w:r w:rsidR="003D4F92">
              <w:rPr>
                <w:rFonts w:asciiTheme="minorHAnsi" w:eastAsiaTheme="minorEastAsia" w:hAnsiTheme="minorHAnsi"/>
                <w:noProof/>
                <w:lang w:eastAsia="cs-CZ"/>
              </w:rPr>
              <w:tab/>
            </w:r>
            <w:r w:rsidR="003D4F92" w:rsidRPr="003A60F4">
              <w:rPr>
                <w:rStyle w:val="Hypertextovodkaz"/>
                <w:noProof/>
              </w:rPr>
              <w:t>Shrnutí činnosti stálých komisí AS FAST VUT</w:t>
            </w:r>
            <w:r w:rsidR="003D4F92">
              <w:rPr>
                <w:noProof/>
                <w:webHidden/>
              </w:rPr>
              <w:tab/>
            </w:r>
            <w:r w:rsidR="003D4F92">
              <w:rPr>
                <w:noProof/>
                <w:webHidden/>
              </w:rPr>
              <w:fldChar w:fldCharType="begin"/>
            </w:r>
            <w:r w:rsidR="003D4F92">
              <w:rPr>
                <w:noProof/>
                <w:webHidden/>
              </w:rPr>
              <w:instrText xml:space="preserve"> PAGEREF _Toc223882289 \h </w:instrText>
            </w:r>
            <w:r w:rsidR="003D4F92">
              <w:rPr>
                <w:noProof/>
                <w:webHidden/>
              </w:rPr>
            </w:r>
            <w:r w:rsidR="003D4F92">
              <w:rPr>
                <w:noProof/>
                <w:webHidden/>
              </w:rPr>
              <w:fldChar w:fldCharType="separate"/>
            </w:r>
            <w:r w:rsidR="003D4F92">
              <w:rPr>
                <w:noProof/>
                <w:webHidden/>
              </w:rPr>
              <w:t>15</w:t>
            </w:r>
            <w:r w:rsidR="003D4F92">
              <w:rPr>
                <w:noProof/>
                <w:webHidden/>
              </w:rPr>
              <w:fldChar w:fldCharType="end"/>
            </w:r>
          </w:hyperlink>
        </w:p>
        <w:p w14:paraId="2C17D0B2" w14:textId="6CB85BFF" w:rsidR="003D4F92" w:rsidRDefault="003613AC">
          <w:pPr>
            <w:pStyle w:val="Obsah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cs-CZ"/>
            </w:rPr>
          </w:pPr>
          <w:hyperlink w:anchor="_Toc223882290" w:history="1">
            <w:r w:rsidR="003D4F92" w:rsidRPr="003A60F4">
              <w:rPr>
                <w:rStyle w:val="Hypertextovodkaz"/>
                <w:noProof/>
              </w:rPr>
              <w:t>8.3.1</w:t>
            </w:r>
            <w:r w:rsidR="003D4F92">
              <w:rPr>
                <w:rFonts w:asciiTheme="minorHAnsi" w:eastAsiaTheme="minorEastAsia" w:hAnsiTheme="minorHAnsi"/>
                <w:noProof/>
                <w:lang w:eastAsia="cs-CZ"/>
              </w:rPr>
              <w:tab/>
            </w:r>
            <w:r w:rsidR="003D4F92" w:rsidRPr="003A60F4">
              <w:rPr>
                <w:rStyle w:val="Hypertextovodkaz"/>
                <w:noProof/>
              </w:rPr>
              <w:t>Legislativní komise</w:t>
            </w:r>
            <w:r w:rsidR="003D4F92">
              <w:rPr>
                <w:noProof/>
                <w:webHidden/>
              </w:rPr>
              <w:tab/>
            </w:r>
            <w:r w:rsidR="003D4F92">
              <w:rPr>
                <w:noProof/>
                <w:webHidden/>
              </w:rPr>
              <w:fldChar w:fldCharType="begin"/>
            </w:r>
            <w:r w:rsidR="003D4F92">
              <w:rPr>
                <w:noProof/>
                <w:webHidden/>
              </w:rPr>
              <w:instrText xml:space="preserve"> PAGEREF _Toc223882290 \h </w:instrText>
            </w:r>
            <w:r w:rsidR="003D4F92">
              <w:rPr>
                <w:noProof/>
                <w:webHidden/>
              </w:rPr>
            </w:r>
            <w:r w:rsidR="003D4F92">
              <w:rPr>
                <w:noProof/>
                <w:webHidden/>
              </w:rPr>
              <w:fldChar w:fldCharType="separate"/>
            </w:r>
            <w:r w:rsidR="003D4F92">
              <w:rPr>
                <w:noProof/>
                <w:webHidden/>
              </w:rPr>
              <w:t>15</w:t>
            </w:r>
            <w:r w:rsidR="003D4F92">
              <w:rPr>
                <w:noProof/>
                <w:webHidden/>
              </w:rPr>
              <w:fldChar w:fldCharType="end"/>
            </w:r>
          </w:hyperlink>
        </w:p>
        <w:p w14:paraId="28AE0BF1" w14:textId="571D9E60" w:rsidR="003D4F92" w:rsidRDefault="003613AC">
          <w:pPr>
            <w:pStyle w:val="Obsah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cs-CZ"/>
            </w:rPr>
          </w:pPr>
          <w:hyperlink w:anchor="_Toc223882291" w:history="1">
            <w:r w:rsidR="003D4F92" w:rsidRPr="003A60F4">
              <w:rPr>
                <w:rStyle w:val="Hypertextovodkaz"/>
                <w:noProof/>
              </w:rPr>
              <w:t>8.3.2</w:t>
            </w:r>
            <w:r w:rsidR="003D4F92">
              <w:rPr>
                <w:rFonts w:asciiTheme="minorHAnsi" w:eastAsiaTheme="minorEastAsia" w:hAnsiTheme="minorHAnsi"/>
                <w:noProof/>
                <w:lang w:eastAsia="cs-CZ"/>
              </w:rPr>
              <w:tab/>
            </w:r>
            <w:r w:rsidR="003D4F92" w:rsidRPr="003A60F4">
              <w:rPr>
                <w:rStyle w:val="Hypertextovodkaz"/>
                <w:noProof/>
              </w:rPr>
              <w:t>Pedagogická komise</w:t>
            </w:r>
            <w:r w:rsidR="003D4F92">
              <w:rPr>
                <w:noProof/>
                <w:webHidden/>
              </w:rPr>
              <w:tab/>
            </w:r>
            <w:r w:rsidR="003D4F92">
              <w:rPr>
                <w:noProof/>
                <w:webHidden/>
              </w:rPr>
              <w:fldChar w:fldCharType="begin"/>
            </w:r>
            <w:r w:rsidR="003D4F92">
              <w:rPr>
                <w:noProof/>
                <w:webHidden/>
              </w:rPr>
              <w:instrText xml:space="preserve"> PAGEREF _Toc223882291 \h </w:instrText>
            </w:r>
            <w:r w:rsidR="003D4F92">
              <w:rPr>
                <w:noProof/>
                <w:webHidden/>
              </w:rPr>
            </w:r>
            <w:r w:rsidR="003D4F92">
              <w:rPr>
                <w:noProof/>
                <w:webHidden/>
              </w:rPr>
              <w:fldChar w:fldCharType="separate"/>
            </w:r>
            <w:r w:rsidR="003D4F92">
              <w:rPr>
                <w:noProof/>
                <w:webHidden/>
              </w:rPr>
              <w:t>16</w:t>
            </w:r>
            <w:r w:rsidR="003D4F92">
              <w:rPr>
                <w:noProof/>
                <w:webHidden/>
              </w:rPr>
              <w:fldChar w:fldCharType="end"/>
            </w:r>
          </w:hyperlink>
        </w:p>
        <w:p w14:paraId="380CD6C5" w14:textId="6D8FD889" w:rsidR="003D4F92" w:rsidRDefault="003613AC">
          <w:pPr>
            <w:pStyle w:val="Obsah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cs-CZ"/>
            </w:rPr>
          </w:pPr>
          <w:hyperlink w:anchor="_Toc223882292" w:history="1">
            <w:r w:rsidR="003D4F92" w:rsidRPr="003A60F4">
              <w:rPr>
                <w:rStyle w:val="Hypertextovodkaz"/>
                <w:noProof/>
              </w:rPr>
              <w:t>8.3.3</w:t>
            </w:r>
            <w:r w:rsidR="003D4F92">
              <w:rPr>
                <w:rFonts w:asciiTheme="minorHAnsi" w:eastAsiaTheme="minorEastAsia" w:hAnsiTheme="minorHAnsi"/>
                <w:noProof/>
                <w:lang w:eastAsia="cs-CZ"/>
              </w:rPr>
              <w:tab/>
            </w:r>
            <w:r w:rsidR="003D4F92" w:rsidRPr="003A60F4">
              <w:rPr>
                <w:rStyle w:val="Hypertextovodkaz"/>
                <w:noProof/>
              </w:rPr>
              <w:t>Ekonomická komise</w:t>
            </w:r>
            <w:r w:rsidR="003D4F92">
              <w:rPr>
                <w:noProof/>
                <w:webHidden/>
              </w:rPr>
              <w:tab/>
            </w:r>
            <w:r w:rsidR="003D4F92">
              <w:rPr>
                <w:noProof/>
                <w:webHidden/>
              </w:rPr>
              <w:fldChar w:fldCharType="begin"/>
            </w:r>
            <w:r w:rsidR="003D4F92">
              <w:rPr>
                <w:noProof/>
                <w:webHidden/>
              </w:rPr>
              <w:instrText xml:space="preserve"> PAGEREF _Toc223882292 \h </w:instrText>
            </w:r>
            <w:r w:rsidR="003D4F92">
              <w:rPr>
                <w:noProof/>
                <w:webHidden/>
              </w:rPr>
            </w:r>
            <w:r w:rsidR="003D4F92">
              <w:rPr>
                <w:noProof/>
                <w:webHidden/>
              </w:rPr>
              <w:fldChar w:fldCharType="separate"/>
            </w:r>
            <w:r w:rsidR="003D4F92">
              <w:rPr>
                <w:noProof/>
                <w:webHidden/>
              </w:rPr>
              <w:t>18</w:t>
            </w:r>
            <w:r w:rsidR="003D4F92">
              <w:rPr>
                <w:noProof/>
                <w:webHidden/>
              </w:rPr>
              <w:fldChar w:fldCharType="end"/>
            </w:r>
          </w:hyperlink>
        </w:p>
        <w:p w14:paraId="5F982293" w14:textId="79ECCF2C" w:rsidR="003D4F92" w:rsidRDefault="003613AC">
          <w:pPr>
            <w:pStyle w:val="Obsah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cs-CZ"/>
            </w:rPr>
          </w:pPr>
          <w:hyperlink w:anchor="_Toc223882293" w:history="1">
            <w:r w:rsidR="003D4F92" w:rsidRPr="003A60F4">
              <w:rPr>
                <w:rStyle w:val="Hypertextovodkaz"/>
                <w:noProof/>
              </w:rPr>
              <w:t>8.3.4</w:t>
            </w:r>
            <w:r w:rsidR="003D4F92">
              <w:rPr>
                <w:rFonts w:asciiTheme="minorHAnsi" w:eastAsiaTheme="minorEastAsia" w:hAnsiTheme="minorHAnsi"/>
                <w:noProof/>
                <w:lang w:eastAsia="cs-CZ"/>
              </w:rPr>
              <w:tab/>
            </w:r>
            <w:r w:rsidR="003D4F92" w:rsidRPr="003A60F4">
              <w:rPr>
                <w:rStyle w:val="Hypertextovodkaz"/>
                <w:noProof/>
              </w:rPr>
              <w:t>Vědecká komise</w:t>
            </w:r>
            <w:r w:rsidR="003D4F92">
              <w:rPr>
                <w:noProof/>
                <w:webHidden/>
              </w:rPr>
              <w:tab/>
            </w:r>
            <w:r w:rsidR="003D4F92">
              <w:rPr>
                <w:noProof/>
                <w:webHidden/>
              </w:rPr>
              <w:fldChar w:fldCharType="begin"/>
            </w:r>
            <w:r w:rsidR="003D4F92">
              <w:rPr>
                <w:noProof/>
                <w:webHidden/>
              </w:rPr>
              <w:instrText xml:space="preserve"> PAGEREF _Toc223882293 \h </w:instrText>
            </w:r>
            <w:r w:rsidR="003D4F92">
              <w:rPr>
                <w:noProof/>
                <w:webHidden/>
              </w:rPr>
            </w:r>
            <w:r w:rsidR="003D4F92">
              <w:rPr>
                <w:noProof/>
                <w:webHidden/>
              </w:rPr>
              <w:fldChar w:fldCharType="separate"/>
            </w:r>
            <w:r w:rsidR="003D4F92">
              <w:rPr>
                <w:noProof/>
                <w:webHidden/>
              </w:rPr>
              <w:t>19</w:t>
            </w:r>
            <w:r w:rsidR="003D4F92">
              <w:rPr>
                <w:noProof/>
                <w:webHidden/>
              </w:rPr>
              <w:fldChar w:fldCharType="end"/>
            </w:r>
          </w:hyperlink>
        </w:p>
        <w:p w14:paraId="6A734787" w14:textId="505FBD64" w:rsidR="003D4F92" w:rsidRDefault="003613AC">
          <w:pPr>
            <w:pStyle w:val="Obsah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cs-CZ"/>
            </w:rPr>
          </w:pPr>
          <w:hyperlink w:anchor="_Toc223882294" w:history="1">
            <w:r w:rsidR="003D4F92" w:rsidRPr="003A60F4">
              <w:rPr>
                <w:rStyle w:val="Hypertextovodkaz"/>
                <w:noProof/>
              </w:rPr>
              <w:t>8.3.5</w:t>
            </w:r>
            <w:r w:rsidR="003D4F92">
              <w:rPr>
                <w:rFonts w:asciiTheme="minorHAnsi" w:eastAsiaTheme="minorEastAsia" w:hAnsiTheme="minorHAnsi"/>
                <w:noProof/>
                <w:lang w:eastAsia="cs-CZ"/>
              </w:rPr>
              <w:tab/>
            </w:r>
            <w:r w:rsidR="003D4F92" w:rsidRPr="003A60F4">
              <w:rPr>
                <w:rStyle w:val="Hypertextovodkaz"/>
                <w:noProof/>
              </w:rPr>
              <w:t>Personální komise</w:t>
            </w:r>
            <w:r w:rsidR="003D4F92">
              <w:rPr>
                <w:noProof/>
                <w:webHidden/>
              </w:rPr>
              <w:tab/>
            </w:r>
            <w:r w:rsidR="003D4F92">
              <w:rPr>
                <w:noProof/>
                <w:webHidden/>
              </w:rPr>
              <w:fldChar w:fldCharType="begin"/>
            </w:r>
            <w:r w:rsidR="003D4F92">
              <w:rPr>
                <w:noProof/>
                <w:webHidden/>
              </w:rPr>
              <w:instrText xml:space="preserve"> PAGEREF _Toc223882294 \h </w:instrText>
            </w:r>
            <w:r w:rsidR="003D4F92">
              <w:rPr>
                <w:noProof/>
                <w:webHidden/>
              </w:rPr>
            </w:r>
            <w:r w:rsidR="003D4F92">
              <w:rPr>
                <w:noProof/>
                <w:webHidden/>
              </w:rPr>
              <w:fldChar w:fldCharType="separate"/>
            </w:r>
            <w:r w:rsidR="003D4F92">
              <w:rPr>
                <w:noProof/>
                <w:webHidden/>
              </w:rPr>
              <w:t>19</w:t>
            </w:r>
            <w:r w:rsidR="003D4F92">
              <w:rPr>
                <w:noProof/>
                <w:webHidden/>
              </w:rPr>
              <w:fldChar w:fldCharType="end"/>
            </w:r>
          </w:hyperlink>
        </w:p>
        <w:p w14:paraId="638BF5FC" w14:textId="53BF2406" w:rsidR="003D4F92" w:rsidRDefault="003613AC">
          <w:pPr>
            <w:pStyle w:val="Obsah1"/>
            <w:rPr>
              <w:rFonts w:asciiTheme="minorHAnsi" w:eastAsiaTheme="minorEastAsia" w:hAnsiTheme="minorHAnsi"/>
              <w:noProof/>
              <w:lang w:eastAsia="cs-CZ"/>
            </w:rPr>
          </w:pPr>
          <w:hyperlink w:anchor="_Toc223882295" w:history="1">
            <w:r w:rsidR="003D4F92" w:rsidRPr="003A60F4">
              <w:rPr>
                <w:rStyle w:val="Hypertextovodkaz"/>
                <w:noProof/>
              </w:rPr>
              <w:t>9</w:t>
            </w:r>
            <w:r w:rsidR="003D4F92">
              <w:rPr>
                <w:rFonts w:asciiTheme="minorHAnsi" w:eastAsiaTheme="minorEastAsia" w:hAnsiTheme="minorHAnsi"/>
                <w:noProof/>
                <w:lang w:eastAsia="cs-CZ"/>
              </w:rPr>
              <w:tab/>
            </w:r>
            <w:r w:rsidR="003D4F92" w:rsidRPr="003A60F4">
              <w:rPr>
                <w:rStyle w:val="Hypertextovodkaz"/>
                <w:noProof/>
              </w:rPr>
              <w:t>ZÁVĚR</w:t>
            </w:r>
            <w:r w:rsidR="003D4F92">
              <w:rPr>
                <w:noProof/>
                <w:webHidden/>
              </w:rPr>
              <w:tab/>
            </w:r>
            <w:r w:rsidR="003D4F92">
              <w:rPr>
                <w:noProof/>
                <w:webHidden/>
              </w:rPr>
              <w:fldChar w:fldCharType="begin"/>
            </w:r>
            <w:r w:rsidR="003D4F92">
              <w:rPr>
                <w:noProof/>
                <w:webHidden/>
              </w:rPr>
              <w:instrText xml:space="preserve"> PAGEREF _Toc223882295 \h </w:instrText>
            </w:r>
            <w:r w:rsidR="003D4F92">
              <w:rPr>
                <w:noProof/>
                <w:webHidden/>
              </w:rPr>
            </w:r>
            <w:r w:rsidR="003D4F92">
              <w:rPr>
                <w:noProof/>
                <w:webHidden/>
              </w:rPr>
              <w:fldChar w:fldCharType="separate"/>
            </w:r>
            <w:r w:rsidR="003D4F92">
              <w:rPr>
                <w:noProof/>
                <w:webHidden/>
              </w:rPr>
              <w:t>20</w:t>
            </w:r>
            <w:r w:rsidR="003D4F92">
              <w:rPr>
                <w:noProof/>
                <w:webHidden/>
              </w:rPr>
              <w:fldChar w:fldCharType="end"/>
            </w:r>
          </w:hyperlink>
        </w:p>
        <w:p w14:paraId="3AE7E721" w14:textId="0B68ACA0" w:rsidR="009E5D49" w:rsidRDefault="005F3D3B" w:rsidP="005023A3">
          <w:pPr>
            <w:pStyle w:val="Obsah3"/>
            <w:tabs>
              <w:tab w:val="left" w:pos="709"/>
              <w:tab w:val="left" w:pos="851"/>
              <w:tab w:val="left" w:pos="1320"/>
              <w:tab w:val="right" w:leader="dot" w:pos="9062"/>
            </w:tabs>
            <w:ind w:left="0"/>
            <w:rPr>
              <w:b/>
              <w:bCs/>
            </w:rPr>
          </w:pPr>
          <w:r w:rsidRPr="002F2D70">
            <w:rPr>
              <w:b/>
              <w:bCs/>
            </w:rPr>
            <w:fldChar w:fldCharType="end"/>
          </w:r>
        </w:p>
        <w:p w14:paraId="606AF6F5" w14:textId="77777777" w:rsidR="009E5D49" w:rsidRDefault="009E5D49" w:rsidP="009E5D49"/>
        <w:p w14:paraId="0FC847E2" w14:textId="77777777" w:rsidR="009E5D49" w:rsidRDefault="009E5D49" w:rsidP="009E5D49"/>
        <w:p w14:paraId="1D640C46" w14:textId="77777777" w:rsidR="009E5D49" w:rsidRDefault="009E5D49" w:rsidP="009E5D49"/>
        <w:p w14:paraId="47A9D784" w14:textId="77777777" w:rsidR="009E5D49" w:rsidRDefault="009E5D49" w:rsidP="009E5D49"/>
        <w:p w14:paraId="4795955D" w14:textId="223789B0" w:rsidR="00DD13E1" w:rsidRPr="009E5D49" w:rsidRDefault="003613AC" w:rsidP="009E5D49"/>
      </w:sdtContent>
    </w:sdt>
    <w:p w14:paraId="508FE47B" w14:textId="77777777" w:rsidR="002F145D" w:rsidRPr="002F2D70" w:rsidRDefault="00DF752A" w:rsidP="00797FCC">
      <w:pPr>
        <w:pStyle w:val="Nadpis1"/>
      </w:pPr>
      <w:bookmarkStart w:id="0" w:name="_Toc223882272"/>
      <w:r w:rsidRPr="002F2D70">
        <w:rPr>
          <w:caps w:val="0"/>
        </w:rPr>
        <w:lastRenderedPageBreak/>
        <w:t>ÚVOD</w:t>
      </w:r>
      <w:bookmarkEnd w:id="0"/>
    </w:p>
    <w:p w14:paraId="3B3D1867" w14:textId="5AF7ED9F" w:rsidR="00392631" w:rsidRPr="00550A62" w:rsidRDefault="0012584D" w:rsidP="00392631">
      <w:pPr>
        <w:tabs>
          <w:tab w:val="left" w:pos="851"/>
        </w:tabs>
      </w:pPr>
      <w:r w:rsidRPr="00550A62">
        <w:t>V</w:t>
      </w:r>
      <w:r w:rsidR="00392631" w:rsidRPr="00550A62">
        <w:t>ýroční zpráva o činnosti Akademického senátu Fakulty stavební Vysokého učení technického v</w:t>
      </w:r>
      <w:r w:rsidRPr="00550A62">
        <w:t> </w:t>
      </w:r>
      <w:r w:rsidR="00392631" w:rsidRPr="00550A62">
        <w:t>Brně (dále jen AS FAST VUT) je zpracována za kalendářní rok 20</w:t>
      </w:r>
      <w:r w:rsidR="00CE3604" w:rsidRPr="00550A62">
        <w:t>2</w:t>
      </w:r>
      <w:r w:rsidR="008F029E">
        <w:t>5</w:t>
      </w:r>
      <w:r w:rsidR="00392631" w:rsidRPr="00550A62">
        <w:t>.</w:t>
      </w:r>
    </w:p>
    <w:p w14:paraId="40AF0950" w14:textId="3AC402B8" w:rsidR="008F029E" w:rsidRPr="002F2D70" w:rsidRDefault="00392631" w:rsidP="00392631">
      <w:pPr>
        <w:tabs>
          <w:tab w:val="left" w:pos="851"/>
        </w:tabs>
      </w:pPr>
      <w:r w:rsidRPr="00550A62">
        <w:t>AS FAST VUT v průběhu roku 20</w:t>
      </w:r>
      <w:r w:rsidR="00CE3604" w:rsidRPr="00550A62">
        <w:t>2</w:t>
      </w:r>
      <w:r w:rsidR="008F029E">
        <w:t>5</w:t>
      </w:r>
      <w:r w:rsidR="00550A62" w:rsidRPr="00550A62">
        <w:t xml:space="preserve"> </w:t>
      </w:r>
      <w:r w:rsidRPr="00033823">
        <w:t xml:space="preserve">absolvoval celkem </w:t>
      </w:r>
      <w:r w:rsidR="00270E3A" w:rsidRPr="00033823">
        <w:t>deset</w:t>
      </w:r>
      <w:r w:rsidRPr="00033823">
        <w:t xml:space="preserve"> řádných </w:t>
      </w:r>
      <w:r w:rsidR="00550A62" w:rsidRPr="00033823">
        <w:t xml:space="preserve">a </w:t>
      </w:r>
      <w:r w:rsidR="005E2DC1" w:rsidRPr="00033823">
        <w:t xml:space="preserve">jedno </w:t>
      </w:r>
      <w:r w:rsidR="00D24106" w:rsidRPr="00033823">
        <w:t>mimořádné</w:t>
      </w:r>
      <w:r w:rsidR="00550A62" w:rsidRPr="00033823">
        <w:t xml:space="preserve"> zasedání</w:t>
      </w:r>
      <w:r w:rsidRPr="00550A62">
        <w:t>. Obsah jednání jednotlivých zasedání je uveden v části 6 Chronologie zasedání AS FAST VUT.</w:t>
      </w:r>
    </w:p>
    <w:p w14:paraId="2BB8201A" w14:textId="77777777" w:rsidR="00392631" w:rsidRPr="00550A62" w:rsidRDefault="00392631" w:rsidP="00392631">
      <w:pPr>
        <w:pStyle w:val="Nadpis1"/>
      </w:pPr>
      <w:bookmarkStart w:id="1" w:name="_Toc223882273"/>
      <w:r w:rsidRPr="00550A62">
        <w:t>SLOŽENÍ AKADEMICKÉHO SENÁTU FAST VUT</w:t>
      </w:r>
      <w:bookmarkEnd w:id="1"/>
    </w:p>
    <w:p w14:paraId="51B43F10" w14:textId="534BEA34" w:rsidR="00392631" w:rsidRPr="00550A62" w:rsidRDefault="00392631" w:rsidP="00392631">
      <w:pPr>
        <w:tabs>
          <w:tab w:val="left" w:pos="851"/>
        </w:tabs>
      </w:pPr>
      <w:r w:rsidRPr="00550A62">
        <w:t>AS FAST VUT je samosprávným zastupitelským akademickým orgánem Fakulty stavební</w:t>
      </w:r>
      <w:r w:rsidR="00777A79">
        <w:t xml:space="preserve"> VUT (dále i fakulta)</w:t>
      </w:r>
      <w:r w:rsidRPr="00550A62">
        <w:t>. Skládá se z volených zástupců akademické obce fakulty. Dle Statutu FAST VUT má dvě komory – Komoru akademických pracovníků (dále jen KAP) a Studentskou komoru (dále jen SK). KAP je tvořena 25</w:t>
      </w:r>
      <w:r w:rsidR="003E1207" w:rsidRPr="00550A62">
        <w:t> </w:t>
      </w:r>
      <w:r w:rsidRPr="00550A62">
        <w:t>volenými akademickými pracovníky a SK 15 volenými studenty.</w:t>
      </w:r>
    </w:p>
    <w:p w14:paraId="0AE43CCE" w14:textId="37B00BCC" w:rsidR="00392631" w:rsidRPr="00550A62" w:rsidRDefault="00392631" w:rsidP="00392631">
      <w:pPr>
        <w:tabs>
          <w:tab w:val="left" w:pos="851"/>
        </w:tabs>
      </w:pPr>
      <w:r w:rsidRPr="00550A62">
        <w:t>V čele AS FAST VUT od 1. 1. 20</w:t>
      </w:r>
      <w:r w:rsidR="00491EAF">
        <w:t>2</w:t>
      </w:r>
      <w:r w:rsidR="008F029E">
        <w:t>5</w:t>
      </w:r>
      <w:r w:rsidRPr="00550A62">
        <w:t xml:space="preserve"> do </w:t>
      </w:r>
      <w:r w:rsidR="008E6831" w:rsidRPr="00550A62">
        <w:t>31. 12</w:t>
      </w:r>
      <w:r w:rsidR="00270E3A" w:rsidRPr="00550A62">
        <w:t>. 202</w:t>
      </w:r>
      <w:r w:rsidR="008F029E">
        <w:t>5</w:t>
      </w:r>
      <w:r w:rsidRPr="00550A62">
        <w:t xml:space="preserve"> stáli:</w:t>
      </w:r>
    </w:p>
    <w:tbl>
      <w:tblPr>
        <w:tblW w:w="5000" w:type="pct"/>
        <w:tblInd w:w="108" w:type="dxa"/>
        <w:tblLook w:val="04A0" w:firstRow="1" w:lastRow="0" w:firstColumn="1" w:lastColumn="0" w:noHBand="0" w:noVBand="1"/>
      </w:tblPr>
      <w:tblGrid>
        <w:gridCol w:w="5181"/>
        <w:gridCol w:w="3891"/>
      </w:tblGrid>
      <w:tr w:rsidR="00EC66D8" w:rsidRPr="00550A62" w14:paraId="2A62B7C7" w14:textId="77777777" w:rsidTr="00713B9C">
        <w:tc>
          <w:tcPr>
            <w:tcW w:w="5308" w:type="dxa"/>
            <w:shd w:val="clear" w:color="auto" w:fill="auto"/>
          </w:tcPr>
          <w:p w14:paraId="70FD6534" w14:textId="77777777" w:rsidR="00392631" w:rsidRPr="00550A62" w:rsidRDefault="00392631" w:rsidP="00AA0A98">
            <w:pPr>
              <w:ind w:left="-111"/>
              <w:contextualSpacing/>
              <w:rPr>
                <w:spacing w:val="-2"/>
              </w:rPr>
            </w:pPr>
            <w:r w:rsidRPr="00550A62">
              <w:t>předseda AS FAST VUT</w:t>
            </w:r>
          </w:p>
        </w:tc>
        <w:tc>
          <w:tcPr>
            <w:tcW w:w="3980" w:type="dxa"/>
            <w:shd w:val="clear" w:color="auto" w:fill="auto"/>
          </w:tcPr>
          <w:p w14:paraId="442068D6" w14:textId="16BF1E74" w:rsidR="00550A62" w:rsidRPr="00550A62" w:rsidRDefault="00550A62" w:rsidP="00AA0A98">
            <w:pPr>
              <w:contextualSpacing/>
              <w:rPr>
                <w:spacing w:val="-2"/>
              </w:rPr>
            </w:pPr>
            <w:r>
              <w:rPr>
                <w:spacing w:val="-2"/>
              </w:rPr>
              <w:t xml:space="preserve">Ing. Radim </w:t>
            </w:r>
            <w:r w:rsidRPr="00550A62">
              <w:rPr>
                <w:b/>
                <w:bCs/>
                <w:spacing w:val="-2"/>
              </w:rPr>
              <w:t>Kolář</w:t>
            </w:r>
            <w:r>
              <w:rPr>
                <w:spacing w:val="-2"/>
              </w:rPr>
              <w:t xml:space="preserve">, Ph.D., </w:t>
            </w:r>
          </w:p>
        </w:tc>
      </w:tr>
      <w:tr w:rsidR="00EC66D8" w:rsidRPr="00550A62" w14:paraId="7EE7B0DD" w14:textId="77777777" w:rsidTr="00713B9C">
        <w:tc>
          <w:tcPr>
            <w:tcW w:w="5308" w:type="dxa"/>
            <w:shd w:val="clear" w:color="auto" w:fill="auto"/>
          </w:tcPr>
          <w:p w14:paraId="2831258F" w14:textId="77777777" w:rsidR="00392631" w:rsidRPr="00550A62" w:rsidRDefault="00392631" w:rsidP="00AA0A98">
            <w:pPr>
              <w:ind w:left="-111"/>
              <w:contextualSpacing/>
              <w:rPr>
                <w:spacing w:val="-2"/>
              </w:rPr>
            </w:pPr>
            <w:r w:rsidRPr="00550A62">
              <w:t>místopředseda AS FAST VUT, předseda KAP</w:t>
            </w:r>
          </w:p>
        </w:tc>
        <w:tc>
          <w:tcPr>
            <w:tcW w:w="3980" w:type="dxa"/>
            <w:shd w:val="clear" w:color="auto" w:fill="auto"/>
          </w:tcPr>
          <w:p w14:paraId="007AB7BE" w14:textId="3D0001FC" w:rsidR="00A85B03" w:rsidRPr="00550A62" w:rsidRDefault="00A85B03" w:rsidP="00550A62">
            <w:pPr>
              <w:contextualSpacing/>
              <w:jc w:val="left"/>
              <w:rPr>
                <w:spacing w:val="-2"/>
              </w:rPr>
            </w:pPr>
            <w:r w:rsidRPr="00A85B03">
              <w:rPr>
                <w:spacing w:val="-2"/>
              </w:rPr>
              <w:t xml:space="preserve">Ing. Petr </w:t>
            </w:r>
            <w:r w:rsidRPr="00A85B03">
              <w:rPr>
                <w:b/>
                <w:bCs/>
                <w:spacing w:val="-2"/>
              </w:rPr>
              <w:t>Beneš</w:t>
            </w:r>
            <w:r w:rsidRPr="00A85B03">
              <w:rPr>
                <w:spacing w:val="-2"/>
              </w:rPr>
              <w:t xml:space="preserve">, CSc., </w:t>
            </w:r>
          </w:p>
        </w:tc>
      </w:tr>
      <w:tr w:rsidR="00EC66D8" w:rsidRPr="00550A62" w14:paraId="78103666" w14:textId="77777777" w:rsidTr="00713B9C">
        <w:tc>
          <w:tcPr>
            <w:tcW w:w="5308" w:type="dxa"/>
            <w:shd w:val="clear" w:color="auto" w:fill="auto"/>
          </w:tcPr>
          <w:p w14:paraId="1978FB03" w14:textId="77777777" w:rsidR="00392631" w:rsidRPr="00550A62" w:rsidRDefault="00392631" w:rsidP="00AA0A98">
            <w:pPr>
              <w:ind w:left="-111"/>
              <w:contextualSpacing/>
              <w:rPr>
                <w:spacing w:val="-2"/>
              </w:rPr>
            </w:pPr>
            <w:r w:rsidRPr="00550A62">
              <w:t>místopředseda AS FAST VUT, předseda SK</w:t>
            </w:r>
          </w:p>
        </w:tc>
        <w:tc>
          <w:tcPr>
            <w:tcW w:w="3980" w:type="dxa"/>
            <w:shd w:val="clear" w:color="auto" w:fill="auto"/>
          </w:tcPr>
          <w:p w14:paraId="4F71CD51" w14:textId="1C3CC7CE" w:rsidR="00392631" w:rsidRPr="00550A62" w:rsidRDefault="008F029E" w:rsidP="00AA0A98">
            <w:pPr>
              <w:contextualSpacing/>
            </w:pPr>
            <w:r>
              <w:t>Ing</w:t>
            </w:r>
            <w:r w:rsidR="00550A62">
              <w:t xml:space="preserve">. Radka </w:t>
            </w:r>
            <w:r w:rsidR="00550A62" w:rsidRPr="00550A62">
              <w:rPr>
                <w:b/>
                <w:bCs/>
              </w:rPr>
              <w:t>Juránková</w:t>
            </w:r>
            <w:r w:rsidR="00916157" w:rsidRPr="00FD4720">
              <w:t>,</w:t>
            </w:r>
          </w:p>
          <w:p w14:paraId="51425052" w14:textId="30B29E5B" w:rsidR="008E6831" w:rsidRPr="00550A62" w:rsidRDefault="008E6831" w:rsidP="00550A62">
            <w:pPr>
              <w:contextualSpacing/>
              <w:rPr>
                <w:spacing w:val="-2"/>
              </w:rPr>
            </w:pPr>
          </w:p>
        </w:tc>
      </w:tr>
      <w:tr w:rsidR="00EC66D8" w:rsidRPr="005F03D6" w14:paraId="6A917D1E" w14:textId="77777777" w:rsidTr="00713B9C">
        <w:tc>
          <w:tcPr>
            <w:tcW w:w="5308" w:type="dxa"/>
            <w:shd w:val="clear" w:color="auto" w:fill="auto"/>
          </w:tcPr>
          <w:p w14:paraId="2103D461" w14:textId="77777777" w:rsidR="00392631" w:rsidRPr="00550A62" w:rsidRDefault="00392631" w:rsidP="00AA0A98">
            <w:pPr>
              <w:ind w:left="-111"/>
              <w:contextualSpacing/>
              <w:rPr>
                <w:spacing w:val="-2"/>
              </w:rPr>
            </w:pPr>
            <w:r w:rsidRPr="00550A62">
              <w:t>tajemnice AS FAST VUT</w:t>
            </w:r>
          </w:p>
        </w:tc>
        <w:tc>
          <w:tcPr>
            <w:tcW w:w="3980" w:type="dxa"/>
            <w:shd w:val="clear" w:color="auto" w:fill="auto"/>
          </w:tcPr>
          <w:p w14:paraId="2AF74151" w14:textId="000AD878" w:rsidR="00550A62" w:rsidRPr="00550A62" w:rsidRDefault="00550A62" w:rsidP="00AA0A98">
            <w:pPr>
              <w:contextualSpacing/>
              <w:rPr>
                <w:spacing w:val="-2"/>
              </w:rPr>
            </w:pPr>
            <w:r>
              <w:rPr>
                <w:bCs/>
                <w:spacing w:val="-2"/>
              </w:rPr>
              <w:t xml:space="preserve">Bc. Petra </w:t>
            </w:r>
            <w:r w:rsidRPr="00550A62">
              <w:rPr>
                <w:b/>
                <w:spacing w:val="-2"/>
              </w:rPr>
              <w:t>Daňková</w:t>
            </w:r>
            <w:r>
              <w:rPr>
                <w:bCs/>
                <w:spacing w:val="-2"/>
              </w:rPr>
              <w:t>.</w:t>
            </w:r>
          </w:p>
        </w:tc>
      </w:tr>
    </w:tbl>
    <w:p w14:paraId="52D8DC92" w14:textId="62743907" w:rsidR="008B780D" w:rsidRDefault="00DF752A" w:rsidP="008F029E">
      <w:pPr>
        <w:pStyle w:val="Nadpis2"/>
      </w:pPr>
      <w:bookmarkStart w:id="2" w:name="_Toc223882274"/>
      <w:r w:rsidRPr="00550A62">
        <w:t>Komora akademických pracovníků</w:t>
      </w:r>
      <w:r w:rsidR="0042598B" w:rsidRPr="00550A62">
        <w:t xml:space="preserve"> AS FAST VUT</w:t>
      </w:r>
      <w:bookmarkStart w:id="3" w:name="_Hlk93653668"/>
      <w:bookmarkEnd w:id="2"/>
    </w:p>
    <w:p w14:paraId="1FBCBFE0" w14:textId="185EB08E" w:rsidR="003136BE" w:rsidRPr="003136BE" w:rsidRDefault="003136BE" w:rsidP="003136BE">
      <w:r>
        <w:t>V době od 1. 1. 2025 do 31. 12. 2025 pracovala KAP AS FAST VUT v tomto složení:</w:t>
      </w:r>
    </w:p>
    <w:p w14:paraId="65BAB5AA" w14:textId="37CB6068" w:rsidR="008B780D" w:rsidRDefault="00B800DE" w:rsidP="00AC7807">
      <w:pPr>
        <w:numPr>
          <w:ilvl w:val="0"/>
          <w:numId w:val="25"/>
        </w:numPr>
        <w:tabs>
          <w:tab w:val="left" w:pos="851"/>
        </w:tabs>
        <w:spacing w:after="0" w:line="240" w:lineRule="auto"/>
        <w:ind w:hanging="777"/>
      </w:pPr>
      <w:r>
        <w:t>d</w:t>
      </w:r>
      <w:r w:rsidR="00E712ED">
        <w:t xml:space="preserve">oc. </w:t>
      </w:r>
      <w:r w:rsidR="008B780D" w:rsidRPr="008B780D">
        <w:t xml:space="preserve">Ing. David </w:t>
      </w:r>
      <w:r w:rsidR="008B780D" w:rsidRPr="006921B0">
        <w:rPr>
          <w:b/>
          <w:bCs/>
        </w:rPr>
        <w:t>Bečkovský</w:t>
      </w:r>
      <w:r w:rsidR="008B780D" w:rsidRPr="008B780D">
        <w:t>, Ph.D. (PST),</w:t>
      </w:r>
    </w:p>
    <w:p w14:paraId="52D1BE5B" w14:textId="04C70959" w:rsidR="008B780D" w:rsidRDefault="008B780D" w:rsidP="00196186">
      <w:pPr>
        <w:numPr>
          <w:ilvl w:val="0"/>
          <w:numId w:val="25"/>
        </w:numPr>
        <w:tabs>
          <w:tab w:val="left" w:pos="851"/>
        </w:tabs>
        <w:spacing w:after="0" w:line="240" w:lineRule="auto"/>
        <w:ind w:hanging="777"/>
      </w:pPr>
      <w:r w:rsidRPr="008B780D">
        <w:t xml:space="preserve">Ing. Petr </w:t>
      </w:r>
      <w:r w:rsidRPr="006921B0">
        <w:rPr>
          <w:b/>
          <w:bCs/>
        </w:rPr>
        <w:t>Beneš</w:t>
      </w:r>
      <w:r w:rsidRPr="008B780D">
        <w:t>, CSc. (PST),</w:t>
      </w:r>
    </w:p>
    <w:p w14:paraId="62BE5579" w14:textId="29A7993A" w:rsidR="008B780D" w:rsidRDefault="008B780D" w:rsidP="00196186">
      <w:pPr>
        <w:numPr>
          <w:ilvl w:val="0"/>
          <w:numId w:val="25"/>
        </w:numPr>
        <w:tabs>
          <w:tab w:val="left" w:pos="851"/>
          <w:tab w:val="left" w:pos="5387"/>
        </w:tabs>
        <w:spacing w:after="0" w:line="240" w:lineRule="auto"/>
        <w:ind w:hanging="777"/>
      </w:pPr>
      <w:r w:rsidRPr="008B780D">
        <w:t xml:space="preserve">Ing. Petr </w:t>
      </w:r>
      <w:r w:rsidRPr="006921B0">
        <w:rPr>
          <w:b/>
          <w:bCs/>
        </w:rPr>
        <w:t>Blasinski</w:t>
      </w:r>
      <w:r w:rsidRPr="008B780D">
        <w:t>, Ph.D. (TZB),</w:t>
      </w:r>
      <w:r w:rsidRPr="008B780D">
        <w:tab/>
      </w:r>
      <w:r w:rsidRPr="008B780D">
        <w:tab/>
      </w:r>
    </w:p>
    <w:p w14:paraId="52703038" w14:textId="7E92B562" w:rsidR="008B780D" w:rsidRDefault="008B780D" w:rsidP="00196186">
      <w:pPr>
        <w:numPr>
          <w:ilvl w:val="0"/>
          <w:numId w:val="25"/>
        </w:numPr>
        <w:tabs>
          <w:tab w:val="left" w:pos="851"/>
          <w:tab w:val="left" w:pos="5387"/>
        </w:tabs>
        <w:spacing w:after="0" w:line="240" w:lineRule="auto"/>
        <w:ind w:hanging="777"/>
      </w:pPr>
      <w:r w:rsidRPr="008B780D">
        <w:t xml:space="preserve">doc. Ing. Petr </w:t>
      </w:r>
      <w:r w:rsidRPr="006921B0">
        <w:rPr>
          <w:b/>
          <w:bCs/>
        </w:rPr>
        <w:t>Cikrle</w:t>
      </w:r>
      <w:r w:rsidRPr="008B780D">
        <w:t>, Ph.D. (SZK),</w:t>
      </w:r>
    </w:p>
    <w:p w14:paraId="5D456BA2" w14:textId="1DAE0F6D" w:rsidR="008B780D" w:rsidRDefault="008B780D" w:rsidP="00196186">
      <w:pPr>
        <w:numPr>
          <w:ilvl w:val="0"/>
          <w:numId w:val="25"/>
        </w:numPr>
        <w:tabs>
          <w:tab w:val="left" w:pos="851"/>
          <w:tab w:val="left" w:pos="5387"/>
        </w:tabs>
        <w:spacing w:after="0" w:line="240" w:lineRule="auto"/>
        <w:ind w:hanging="777"/>
      </w:pPr>
      <w:r w:rsidRPr="008B780D">
        <w:t xml:space="preserve">doc. Ing. arch. Juraj </w:t>
      </w:r>
      <w:r w:rsidRPr="006921B0">
        <w:rPr>
          <w:b/>
          <w:bCs/>
        </w:rPr>
        <w:t>Dulečín</w:t>
      </w:r>
      <w:r w:rsidRPr="008B780D">
        <w:t>, Ph.D. (ARC),</w:t>
      </w:r>
      <w:r w:rsidRPr="008B780D">
        <w:tab/>
        <w:t xml:space="preserve"> </w:t>
      </w:r>
    </w:p>
    <w:p w14:paraId="4DE5C8E3" w14:textId="6FA5D6E6" w:rsidR="008B780D" w:rsidRDefault="008B780D" w:rsidP="00196186">
      <w:pPr>
        <w:numPr>
          <w:ilvl w:val="0"/>
          <w:numId w:val="25"/>
        </w:numPr>
        <w:tabs>
          <w:tab w:val="left" w:pos="851"/>
          <w:tab w:val="left" w:pos="5387"/>
        </w:tabs>
        <w:spacing w:after="0" w:line="240" w:lineRule="auto"/>
        <w:ind w:hanging="777"/>
      </w:pPr>
      <w:r w:rsidRPr="008B780D">
        <w:t xml:space="preserve">doc. Ing. arch. Petr </w:t>
      </w:r>
      <w:r w:rsidRPr="006921B0">
        <w:rPr>
          <w:b/>
          <w:bCs/>
        </w:rPr>
        <w:t>Dýr</w:t>
      </w:r>
      <w:r w:rsidRPr="008B780D">
        <w:t>, Ph.D. (ARC),</w:t>
      </w:r>
    </w:p>
    <w:p w14:paraId="48323AC7" w14:textId="4EA598A9" w:rsidR="008B780D" w:rsidRDefault="008B780D" w:rsidP="00196186">
      <w:pPr>
        <w:numPr>
          <w:ilvl w:val="0"/>
          <w:numId w:val="25"/>
        </w:numPr>
        <w:tabs>
          <w:tab w:val="left" w:pos="851"/>
          <w:tab w:val="left" w:pos="5387"/>
        </w:tabs>
        <w:spacing w:after="0" w:line="240" w:lineRule="auto"/>
        <w:ind w:hanging="777"/>
      </w:pPr>
      <w:r w:rsidRPr="008B780D">
        <w:t xml:space="preserve">prof. Ing. Jiří </w:t>
      </w:r>
      <w:r w:rsidRPr="006921B0">
        <w:rPr>
          <w:b/>
          <w:bCs/>
        </w:rPr>
        <w:t>Hirš</w:t>
      </w:r>
      <w:r w:rsidRPr="008B780D">
        <w:t>, CSc. (TZB),</w:t>
      </w:r>
    </w:p>
    <w:p w14:paraId="41DE59EB" w14:textId="27F5544C" w:rsidR="008B780D" w:rsidRDefault="008B780D" w:rsidP="00196186">
      <w:pPr>
        <w:numPr>
          <w:ilvl w:val="0"/>
          <w:numId w:val="25"/>
        </w:numPr>
        <w:tabs>
          <w:tab w:val="left" w:pos="851"/>
          <w:tab w:val="left" w:pos="5387"/>
        </w:tabs>
        <w:spacing w:after="0" w:line="240" w:lineRule="auto"/>
        <w:ind w:hanging="777"/>
      </w:pPr>
      <w:r w:rsidRPr="008B780D">
        <w:t xml:space="preserve">prof. Ing. Jiří </w:t>
      </w:r>
      <w:r w:rsidRPr="006921B0">
        <w:rPr>
          <w:b/>
          <w:bCs/>
        </w:rPr>
        <w:t>Kala</w:t>
      </w:r>
      <w:r w:rsidRPr="008B780D">
        <w:t>, Ph.D. (STM),</w:t>
      </w:r>
    </w:p>
    <w:p w14:paraId="09AFA893" w14:textId="39929BC5" w:rsidR="008B780D" w:rsidRDefault="008B780D" w:rsidP="00196186">
      <w:pPr>
        <w:numPr>
          <w:ilvl w:val="0"/>
          <w:numId w:val="25"/>
        </w:numPr>
        <w:tabs>
          <w:tab w:val="left" w:pos="851"/>
          <w:tab w:val="left" w:pos="5387"/>
        </w:tabs>
        <w:spacing w:after="0" w:line="240" w:lineRule="auto"/>
        <w:ind w:hanging="777"/>
      </w:pPr>
      <w:r w:rsidRPr="008B780D">
        <w:t xml:space="preserve">prof. Ing. Marcela </w:t>
      </w:r>
      <w:r w:rsidRPr="006921B0">
        <w:rPr>
          <w:b/>
          <w:bCs/>
        </w:rPr>
        <w:t>Karmazínová</w:t>
      </w:r>
      <w:r w:rsidRPr="008B780D">
        <w:t xml:space="preserve">, CSc. (KDK),  </w:t>
      </w:r>
      <w:r w:rsidRPr="008B780D">
        <w:tab/>
      </w:r>
      <w:r w:rsidRPr="008B780D">
        <w:tab/>
      </w:r>
    </w:p>
    <w:p w14:paraId="42C2D63C" w14:textId="3DA87C07" w:rsidR="008B780D" w:rsidRDefault="008B780D" w:rsidP="00196186">
      <w:pPr>
        <w:numPr>
          <w:ilvl w:val="0"/>
          <w:numId w:val="25"/>
        </w:numPr>
        <w:tabs>
          <w:tab w:val="left" w:pos="851"/>
          <w:tab w:val="left" w:pos="5387"/>
        </w:tabs>
        <w:spacing w:after="0" w:line="240" w:lineRule="auto"/>
        <w:ind w:hanging="777"/>
      </w:pPr>
      <w:r w:rsidRPr="008B780D">
        <w:t xml:space="preserve">doc. Ing. Ladislav </w:t>
      </w:r>
      <w:r w:rsidRPr="006921B0">
        <w:rPr>
          <w:b/>
          <w:bCs/>
        </w:rPr>
        <w:t>Klusáček</w:t>
      </w:r>
      <w:r w:rsidRPr="008B780D">
        <w:t>, CSc. (BZK),</w:t>
      </w:r>
    </w:p>
    <w:p w14:paraId="03AAFCCD" w14:textId="0878E89E" w:rsidR="008B780D" w:rsidRDefault="008B780D" w:rsidP="00196186">
      <w:pPr>
        <w:numPr>
          <w:ilvl w:val="0"/>
          <w:numId w:val="25"/>
        </w:numPr>
        <w:tabs>
          <w:tab w:val="left" w:pos="851"/>
          <w:tab w:val="left" w:pos="5387"/>
        </w:tabs>
        <w:spacing w:after="0" w:line="240" w:lineRule="auto"/>
        <w:ind w:hanging="777"/>
      </w:pPr>
      <w:r w:rsidRPr="008B780D">
        <w:t xml:space="preserve">Ing. Radim </w:t>
      </w:r>
      <w:r w:rsidRPr="006921B0">
        <w:rPr>
          <w:b/>
          <w:bCs/>
        </w:rPr>
        <w:t>Kolář</w:t>
      </w:r>
      <w:r w:rsidRPr="008B780D">
        <w:t>, Ph.D. (PST),</w:t>
      </w:r>
    </w:p>
    <w:p w14:paraId="2180BA2F" w14:textId="486E9FDF" w:rsidR="008B780D" w:rsidRDefault="008B780D" w:rsidP="00196186">
      <w:pPr>
        <w:numPr>
          <w:ilvl w:val="0"/>
          <w:numId w:val="25"/>
        </w:numPr>
        <w:tabs>
          <w:tab w:val="left" w:pos="851"/>
          <w:tab w:val="left" w:pos="5387"/>
        </w:tabs>
        <w:spacing w:after="0" w:line="240" w:lineRule="auto"/>
        <w:ind w:hanging="777"/>
      </w:pPr>
      <w:r w:rsidRPr="008B780D">
        <w:t xml:space="preserve">prof. Ing. David </w:t>
      </w:r>
      <w:r w:rsidRPr="006921B0">
        <w:rPr>
          <w:b/>
          <w:bCs/>
        </w:rPr>
        <w:t>Lehký</w:t>
      </w:r>
      <w:r w:rsidRPr="008B780D">
        <w:t>, Ph.D. (STM),</w:t>
      </w:r>
      <w:r w:rsidRPr="008B780D">
        <w:tab/>
      </w:r>
    </w:p>
    <w:p w14:paraId="5CC9262E" w14:textId="2C14FD0B" w:rsidR="008B780D" w:rsidRDefault="008B780D" w:rsidP="00196186">
      <w:pPr>
        <w:numPr>
          <w:ilvl w:val="0"/>
          <w:numId w:val="25"/>
        </w:numPr>
        <w:tabs>
          <w:tab w:val="left" w:pos="851"/>
          <w:tab w:val="left" w:pos="5387"/>
        </w:tabs>
        <w:spacing w:after="0" w:line="240" w:lineRule="auto"/>
        <w:ind w:hanging="777"/>
      </w:pPr>
      <w:r w:rsidRPr="008B780D">
        <w:t xml:space="preserve">doc. Ing. Daniel </w:t>
      </w:r>
      <w:r w:rsidRPr="006921B0">
        <w:rPr>
          <w:b/>
          <w:bCs/>
        </w:rPr>
        <w:t>Marton</w:t>
      </w:r>
      <w:r w:rsidRPr="008B780D">
        <w:t>, Ph.D. (VHK),</w:t>
      </w:r>
    </w:p>
    <w:p w14:paraId="3C3C6B15" w14:textId="5B9783DF" w:rsidR="008B780D" w:rsidRDefault="008B780D" w:rsidP="00196186">
      <w:pPr>
        <w:numPr>
          <w:ilvl w:val="0"/>
          <w:numId w:val="25"/>
        </w:numPr>
        <w:tabs>
          <w:tab w:val="left" w:pos="851"/>
          <w:tab w:val="left" w:pos="5387"/>
        </w:tabs>
        <w:spacing w:after="0" w:line="240" w:lineRule="auto"/>
        <w:ind w:hanging="777"/>
      </w:pPr>
      <w:r w:rsidRPr="008B780D">
        <w:t xml:space="preserve">doc. Ing. Lumír </w:t>
      </w:r>
      <w:r w:rsidRPr="006921B0">
        <w:rPr>
          <w:b/>
          <w:bCs/>
        </w:rPr>
        <w:t>Miča</w:t>
      </w:r>
      <w:r w:rsidRPr="008B780D">
        <w:t>, Ph.D. (GTN),</w:t>
      </w:r>
    </w:p>
    <w:p w14:paraId="5EAAE19E" w14:textId="1F5F2032" w:rsidR="008B780D" w:rsidRDefault="008B780D" w:rsidP="00196186">
      <w:pPr>
        <w:numPr>
          <w:ilvl w:val="0"/>
          <w:numId w:val="25"/>
        </w:numPr>
        <w:tabs>
          <w:tab w:val="left" w:pos="851"/>
          <w:tab w:val="left" w:pos="5387"/>
        </w:tabs>
        <w:spacing w:after="0" w:line="240" w:lineRule="auto"/>
        <w:ind w:hanging="777"/>
      </w:pPr>
      <w:r w:rsidRPr="008B780D">
        <w:t xml:space="preserve">prof. Ing. Miloslav </w:t>
      </w:r>
      <w:r w:rsidRPr="006921B0">
        <w:rPr>
          <w:b/>
          <w:bCs/>
        </w:rPr>
        <w:t>Novotný</w:t>
      </w:r>
      <w:r w:rsidRPr="008B780D">
        <w:t>, CSc. (PST),</w:t>
      </w:r>
    </w:p>
    <w:p w14:paraId="1F62F0F6" w14:textId="56F7F68B" w:rsidR="008B780D" w:rsidRDefault="008B780D" w:rsidP="00196186">
      <w:pPr>
        <w:numPr>
          <w:ilvl w:val="0"/>
          <w:numId w:val="25"/>
        </w:numPr>
        <w:tabs>
          <w:tab w:val="left" w:pos="851"/>
          <w:tab w:val="left" w:pos="5387"/>
        </w:tabs>
        <w:spacing w:after="0" w:line="240" w:lineRule="auto"/>
        <w:ind w:hanging="777"/>
      </w:pPr>
      <w:r w:rsidRPr="008B780D">
        <w:t xml:space="preserve">Ing. arch. Tomáš </w:t>
      </w:r>
      <w:r w:rsidRPr="006921B0">
        <w:rPr>
          <w:b/>
          <w:bCs/>
        </w:rPr>
        <w:t>Pavlovský</w:t>
      </w:r>
      <w:r w:rsidRPr="008B780D">
        <w:t>, Ph.D. (ARC),</w:t>
      </w:r>
      <w:r w:rsidRPr="008B780D">
        <w:tab/>
      </w:r>
    </w:p>
    <w:p w14:paraId="06FE4B3F" w14:textId="3C7F14C6" w:rsidR="008B780D" w:rsidRDefault="008B780D" w:rsidP="00196186">
      <w:pPr>
        <w:numPr>
          <w:ilvl w:val="0"/>
          <w:numId w:val="25"/>
        </w:numPr>
        <w:tabs>
          <w:tab w:val="left" w:pos="851"/>
          <w:tab w:val="left" w:pos="5387"/>
        </w:tabs>
        <w:spacing w:after="0" w:line="240" w:lineRule="auto"/>
        <w:ind w:hanging="777"/>
      </w:pPr>
      <w:r w:rsidRPr="008B780D">
        <w:t xml:space="preserve">doc. Ing. Otto </w:t>
      </w:r>
      <w:r w:rsidRPr="006921B0">
        <w:rPr>
          <w:b/>
          <w:bCs/>
        </w:rPr>
        <w:t>Plášek</w:t>
      </w:r>
      <w:r w:rsidRPr="008B780D">
        <w:t>, Ph.D. (ZEL),</w:t>
      </w:r>
    </w:p>
    <w:p w14:paraId="724CB250" w14:textId="4CE06BFE" w:rsidR="008B780D" w:rsidRDefault="008B780D" w:rsidP="00196186">
      <w:pPr>
        <w:numPr>
          <w:ilvl w:val="0"/>
          <w:numId w:val="25"/>
        </w:numPr>
        <w:tabs>
          <w:tab w:val="left" w:pos="851"/>
          <w:tab w:val="left" w:pos="5387"/>
        </w:tabs>
        <w:spacing w:after="0" w:line="240" w:lineRule="auto"/>
        <w:ind w:hanging="777"/>
      </w:pPr>
      <w:r w:rsidRPr="008B780D">
        <w:t xml:space="preserve">RNDr. Oto </w:t>
      </w:r>
      <w:r w:rsidRPr="006921B0">
        <w:rPr>
          <w:b/>
          <w:bCs/>
        </w:rPr>
        <w:t>Přibyl</w:t>
      </w:r>
      <w:r w:rsidRPr="008B780D">
        <w:t xml:space="preserve"> (MAT),</w:t>
      </w:r>
    </w:p>
    <w:p w14:paraId="589BD866" w14:textId="4C6B5210" w:rsidR="008B780D" w:rsidRDefault="008B780D" w:rsidP="00196186">
      <w:pPr>
        <w:numPr>
          <w:ilvl w:val="0"/>
          <w:numId w:val="25"/>
        </w:numPr>
        <w:tabs>
          <w:tab w:val="left" w:pos="851"/>
          <w:tab w:val="left" w:pos="5387"/>
        </w:tabs>
        <w:spacing w:after="0" w:line="240" w:lineRule="auto"/>
        <w:ind w:hanging="777"/>
      </w:pPr>
      <w:r w:rsidRPr="008B780D">
        <w:t xml:space="preserve">prof. RNDr. Pavel </w:t>
      </w:r>
      <w:r w:rsidRPr="006921B0">
        <w:rPr>
          <w:b/>
          <w:bCs/>
        </w:rPr>
        <w:t>Rovnaník</w:t>
      </w:r>
      <w:r w:rsidRPr="008B780D">
        <w:t>, Ph.D. (CHE),</w:t>
      </w:r>
    </w:p>
    <w:p w14:paraId="4C380335" w14:textId="01BA05BF" w:rsidR="008B780D" w:rsidRDefault="008B780D" w:rsidP="00196186">
      <w:pPr>
        <w:numPr>
          <w:ilvl w:val="0"/>
          <w:numId w:val="25"/>
        </w:numPr>
        <w:tabs>
          <w:tab w:val="left" w:pos="851"/>
          <w:tab w:val="left" w:pos="5387"/>
        </w:tabs>
        <w:spacing w:after="0" w:line="240" w:lineRule="auto"/>
        <w:ind w:hanging="777"/>
      </w:pPr>
      <w:r w:rsidRPr="008B780D">
        <w:t xml:space="preserve">doc. Ing. Aleš </w:t>
      </w:r>
      <w:r w:rsidRPr="006921B0">
        <w:rPr>
          <w:b/>
          <w:bCs/>
        </w:rPr>
        <w:t>Rubina</w:t>
      </w:r>
      <w:r w:rsidRPr="008B780D">
        <w:t>, Ph.D., (TZB),</w:t>
      </w:r>
      <w:r w:rsidRPr="008B780D">
        <w:tab/>
      </w:r>
    </w:p>
    <w:p w14:paraId="37DA5F1D" w14:textId="73185E98" w:rsidR="008B780D" w:rsidRDefault="008B780D" w:rsidP="00196186">
      <w:pPr>
        <w:numPr>
          <w:ilvl w:val="0"/>
          <w:numId w:val="25"/>
        </w:numPr>
        <w:tabs>
          <w:tab w:val="left" w:pos="851"/>
          <w:tab w:val="left" w:pos="5387"/>
        </w:tabs>
        <w:spacing w:after="0" w:line="240" w:lineRule="auto"/>
        <w:ind w:hanging="777"/>
      </w:pPr>
      <w:r w:rsidRPr="008B780D">
        <w:t xml:space="preserve">prof. Ing. Pavel </w:t>
      </w:r>
      <w:r w:rsidRPr="006921B0">
        <w:rPr>
          <w:b/>
          <w:bCs/>
        </w:rPr>
        <w:t>Schmid</w:t>
      </w:r>
      <w:r w:rsidRPr="008B780D">
        <w:t>, Ph.D. (SZK),</w:t>
      </w:r>
    </w:p>
    <w:p w14:paraId="08F1F1C5" w14:textId="3ED5F8D8" w:rsidR="00747254" w:rsidRDefault="00747254" w:rsidP="00196186">
      <w:pPr>
        <w:numPr>
          <w:ilvl w:val="0"/>
          <w:numId w:val="25"/>
        </w:numPr>
        <w:tabs>
          <w:tab w:val="left" w:pos="851"/>
          <w:tab w:val="left" w:pos="5387"/>
        </w:tabs>
        <w:spacing w:after="0" w:line="240" w:lineRule="auto"/>
        <w:ind w:hanging="777"/>
      </w:pPr>
      <w:r w:rsidRPr="00747254">
        <w:t xml:space="preserve">doc. Ing. Dušan </w:t>
      </w:r>
      <w:r w:rsidRPr="006921B0">
        <w:rPr>
          <w:b/>
          <w:bCs/>
        </w:rPr>
        <w:t>Stehlík</w:t>
      </w:r>
      <w:r w:rsidRPr="00747254">
        <w:t>, Ph.D. (PKO),</w:t>
      </w:r>
    </w:p>
    <w:p w14:paraId="31B846A5" w14:textId="0AC5C87E" w:rsidR="00747254" w:rsidRDefault="00747254" w:rsidP="00196186">
      <w:pPr>
        <w:numPr>
          <w:ilvl w:val="0"/>
          <w:numId w:val="25"/>
        </w:numPr>
        <w:tabs>
          <w:tab w:val="left" w:pos="851"/>
          <w:tab w:val="left" w:pos="5387"/>
        </w:tabs>
        <w:spacing w:after="0" w:line="240" w:lineRule="auto"/>
        <w:ind w:hanging="777"/>
      </w:pPr>
      <w:r w:rsidRPr="00747254">
        <w:lastRenderedPageBreak/>
        <w:t xml:space="preserve">doc. Ing. Milan </w:t>
      </w:r>
      <w:r w:rsidRPr="006921B0">
        <w:rPr>
          <w:b/>
          <w:bCs/>
        </w:rPr>
        <w:t>Šmak</w:t>
      </w:r>
      <w:r w:rsidRPr="00747254">
        <w:t>, Ph.D. (KDK),</w:t>
      </w:r>
    </w:p>
    <w:p w14:paraId="6EA5ACC7" w14:textId="02E8C62B" w:rsidR="00747254" w:rsidRDefault="00747254" w:rsidP="00196186">
      <w:pPr>
        <w:numPr>
          <w:ilvl w:val="0"/>
          <w:numId w:val="25"/>
        </w:numPr>
        <w:tabs>
          <w:tab w:val="left" w:pos="851"/>
          <w:tab w:val="left" w:pos="5387"/>
        </w:tabs>
        <w:spacing w:after="0" w:line="240" w:lineRule="auto"/>
        <w:ind w:hanging="777"/>
      </w:pPr>
      <w:r w:rsidRPr="00747254">
        <w:t xml:space="preserve">prof. Ing. </w:t>
      </w:r>
      <w:r w:rsidRPr="00A92252">
        <w:t>Jiří</w:t>
      </w:r>
      <w:r w:rsidRPr="00747254">
        <w:t xml:space="preserve"> </w:t>
      </w:r>
      <w:r w:rsidRPr="00A92252">
        <w:rPr>
          <w:b/>
          <w:bCs/>
        </w:rPr>
        <w:t>Vala</w:t>
      </w:r>
      <w:r w:rsidRPr="00747254">
        <w:t>, CSc. (MAT),</w:t>
      </w:r>
    </w:p>
    <w:p w14:paraId="0567AC91" w14:textId="250E5495" w:rsidR="00491EAF" w:rsidRPr="008F029E" w:rsidRDefault="00747254" w:rsidP="008F029E">
      <w:pPr>
        <w:numPr>
          <w:ilvl w:val="0"/>
          <w:numId w:val="25"/>
        </w:numPr>
        <w:tabs>
          <w:tab w:val="left" w:pos="851"/>
          <w:tab w:val="left" w:pos="5387"/>
        </w:tabs>
        <w:spacing w:after="0" w:line="240" w:lineRule="auto"/>
        <w:ind w:hanging="777"/>
      </w:pPr>
      <w:r w:rsidRPr="00747254">
        <w:t xml:space="preserve">doc. Ing. Zbyněk </w:t>
      </w:r>
      <w:r w:rsidRPr="006921B0">
        <w:rPr>
          <w:b/>
          <w:bCs/>
        </w:rPr>
        <w:t>Zachoval</w:t>
      </w:r>
      <w:r w:rsidRPr="00747254">
        <w:t>, Ph.D. (VST).</w:t>
      </w:r>
      <w:r w:rsidRPr="00747254">
        <w:tab/>
      </w:r>
      <w:bookmarkEnd w:id="3"/>
    </w:p>
    <w:p w14:paraId="37CF4555" w14:textId="5BEEB69D" w:rsidR="004909C3" w:rsidRDefault="00DF752A" w:rsidP="004909C3">
      <w:pPr>
        <w:pStyle w:val="Nadpis2"/>
      </w:pPr>
      <w:bookmarkStart w:id="4" w:name="_Toc223772530"/>
      <w:bookmarkStart w:id="5" w:name="_Toc378850933"/>
      <w:bookmarkStart w:id="6" w:name="_Toc534874260"/>
      <w:bookmarkStart w:id="7" w:name="_Toc223882275"/>
      <w:r w:rsidRPr="00861199">
        <w:t xml:space="preserve">Studentská komora </w:t>
      </w:r>
      <w:r w:rsidR="0042598B" w:rsidRPr="00861199">
        <w:t>AS FAST</w:t>
      </w:r>
      <w:bookmarkEnd w:id="4"/>
      <w:bookmarkEnd w:id="5"/>
      <w:r w:rsidR="0042598B" w:rsidRPr="00861199">
        <w:t xml:space="preserve"> VUT</w:t>
      </w:r>
      <w:bookmarkEnd w:id="6"/>
      <w:bookmarkEnd w:id="7"/>
    </w:p>
    <w:p w14:paraId="6FE0828B" w14:textId="7F8187FE" w:rsidR="003136BE" w:rsidRPr="003136BE" w:rsidRDefault="003136BE" w:rsidP="003136BE">
      <w:r>
        <w:t>V době od 1. 1. 2025 do 31. 12. 2025 pracovala SK AS FAST VUT v tomto složení:</w:t>
      </w:r>
    </w:p>
    <w:p w14:paraId="208472A1" w14:textId="4C7A440C" w:rsidR="00A2009D" w:rsidRPr="00E5799F" w:rsidRDefault="004909C3" w:rsidP="00E712ED">
      <w:pPr>
        <w:numPr>
          <w:ilvl w:val="0"/>
          <w:numId w:val="27"/>
        </w:numPr>
        <w:tabs>
          <w:tab w:val="left" w:pos="4536"/>
          <w:tab w:val="left" w:pos="8958"/>
        </w:tabs>
        <w:spacing w:after="0" w:line="240" w:lineRule="auto"/>
        <w:ind w:left="851" w:hanging="567"/>
        <w:jc w:val="left"/>
      </w:pPr>
      <w:r w:rsidRPr="00E5799F">
        <w:t xml:space="preserve">Miroslav </w:t>
      </w:r>
      <w:r w:rsidRPr="00E5799F">
        <w:rPr>
          <w:b/>
          <w:bCs/>
        </w:rPr>
        <w:t>Čermák</w:t>
      </w:r>
      <w:r w:rsidRPr="00E5799F">
        <w:t>,</w:t>
      </w:r>
      <w:r w:rsidR="00A2009D" w:rsidRPr="00E5799F">
        <w:tab/>
      </w:r>
      <w:r w:rsidR="00795387" w:rsidRPr="00E5799F">
        <w:t>od 19. 2. 2025</w:t>
      </w:r>
      <w:r w:rsidR="00E5799F">
        <w:t>,</w:t>
      </w:r>
    </w:p>
    <w:p w14:paraId="5FD8B797" w14:textId="15BB4607" w:rsidR="004909C3" w:rsidRPr="00E9373E" w:rsidRDefault="00A2009D" w:rsidP="00E712ED">
      <w:pPr>
        <w:numPr>
          <w:ilvl w:val="0"/>
          <w:numId w:val="27"/>
        </w:numPr>
        <w:tabs>
          <w:tab w:val="left" w:pos="4536"/>
          <w:tab w:val="left" w:pos="8958"/>
        </w:tabs>
        <w:spacing w:after="0" w:line="240" w:lineRule="auto"/>
        <w:ind w:left="851" w:hanging="567"/>
        <w:jc w:val="left"/>
      </w:pPr>
      <w:r w:rsidRPr="00E9373E">
        <w:t xml:space="preserve">Ing. Tomáš </w:t>
      </w:r>
      <w:r w:rsidRPr="00E9373E">
        <w:rPr>
          <w:b/>
          <w:bCs/>
        </w:rPr>
        <w:t>Dvořák</w:t>
      </w:r>
      <w:r w:rsidRPr="00E9373E">
        <w:t>,</w:t>
      </w:r>
      <w:r w:rsidR="00E712ED" w:rsidRPr="00E9373E">
        <w:tab/>
      </w:r>
      <w:r w:rsidRPr="00E9373E">
        <w:t>o</w:t>
      </w:r>
      <w:r w:rsidR="00E5799F">
        <w:t>d 29. 10. 2025</w:t>
      </w:r>
      <w:r w:rsidR="000343C7">
        <w:t>,</w:t>
      </w:r>
      <w:r w:rsidR="004909C3" w:rsidRPr="00E9373E">
        <w:tab/>
      </w:r>
    </w:p>
    <w:p w14:paraId="1A18872E" w14:textId="18080D4D" w:rsidR="00105F90" w:rsidRPr="00E9373E" w:rsidRDefault="004909C3" w:rsidP="00AC7807">
      <w:pPr>
        <w:numPr>
          <w:ilvl w:val="0"/>
          <w:numId w:val="27"/>
        </w:numPr>
        <w:tabs>
          <w:tab w:val="left" w:pos="5387"/>
          <w:tab w:val="left" w:pos="8958"/>
        </w:tabs>
        <w:spacing w:after="0" w:line="240" w:lineRule="auto"/>
        <w:ind w:left="851" w:hanging="567"/>
        <w:jc w:val="left"/>
      </w:pPr>
      <w:r w:rsidRPr="00E9373E">
        <w:t xml:space="preserve">Ing. Jakub </w:t>
      </w:r>
      <w:r w:rsidRPr="00E9373E">
        <w:rPr>
          <w:b/>
          <w:bCs/>
        </w:rPr>
        <w:t>Federla</w:t>
      </w:r>
      <w:r w:rsidRPr="00E9373E">
        <w:t>,</w:t>
      </w:r>
      <w:r w:rsidR="003112B7" w:rsidRPr="00E9373E">
        <w:tab/>
      </w:r>
    </w:p>
    <w:p w14:paraId="5E835B61" w14:textId="203C99B4" w:rsidR="003112B7" w:rsidRPr="00E9373E" w:rsidRDefault="004909C3" w:rsidP="00196186">
      <w:pPr>
        <w:numPr>
          <w:ilvl w:val="0"/>
          <w:numId w:val="27"/>
        </w:numPr>
        <w:tabs>
          <w:tab w:val="left" w:pos="5387"/>
          <w:tab w:val="left" w:pos="8958"/>
        </w:tabs>
        <w:spacing w:after="0" w:line="240" w:lineRule="auto"/>
        <w:ind w:left="851" w:hanging="567"/>
        <w:jc w:val="left"/>
      </w:pPr>
      <w:r w:rsidRPr="00E9373E">
        <w:t>Ing</w:t>
      </w:r>
      <w:r w:rsidR="003112B7" w:rsidRPr="00E9373E">
        <w:t xml:space="preserve">. Veronika </w:t>
      </w:r>
      <w:r w:rsidR="003112B7" w:rsidRPr="00E9373E">
        <w:rPr>
          <w:b/>
          <w:bCs/>
        </w:rPr>
        <w:t>Chrástová</w:t>
      </w:r>
      <w:r w:rsidR="003112B7" w:rsidRPr="00E9373E">
        <w:t>,</w:t>
      </w:r>
      <w:r w:rsidR="003112B7" w:rsidRPr="00E9373E">
        <w:tab/>
      </w:r>
    </w:p>
    <w:p w14:paraId="0353DB92" w14:textId="655CF115" w:rsidR="003112B7" w:rsidRPr="00E9373E" w:rsidRDefault="003112B7" w:rsidP="00E712ED">
      <w:pPr>
        <w:numPr>
          <w:ilvl w:val="0"/>
          <w:numId w:val="27"/>
        </w:numPr>
        <w:tabs>
          <w:tab w:val="left" w:pos="4536"/>
          <w:tab w:val="left" w:pos="8958"/>
        </w:tabs>
        <w:spacing w:after="0" w:line="240" w:lineRule="auto"/>
        <w:ind w:left="851" w:hanging="567"/>
        <w:jc w:val="left"/>
      </w:pPr>
      <w:r w:rsidRPr="00E9373E">
        <w:t xml:space="preserve">Adam </w:t>
      </w:r>
      <w:r w:rsidRPr="00E9373E">
        <w:rPr>
          <w:b/>
          <w:bCs/>
        </w:rPr>
        <w:t>Indrych</w:t>
      </w:r>
      <w:r w:rsidRPr="00E9373E">
        <w:t>,</w:t>
      </w:r>
      <w:r w:rsidR="00E712ED" w:rsidRPr="00E9373E">
        <w:tab/>
      </w:r>
      <w:r w:rsidR="009D305A">
        <w:t>k</w:t>
      </w:r>
      <w:r w:rsidR="00FD4720" w:rsidRPr="00E9373E">
        <w:t xml:space="preserve"> 3. 6. 2025 podal rezignaci</w:t>
      </w:r>
      <w:r w:rsidR="009D305A">
        <w:t xml:space="preserve"> na členství</w:t>
      </w:r>
      <w:r w:rsidR="009D305A">
        <w:tab/>
      </w:r>
      <w:r w:rsidR="009D305A">
        <w:tab/>
        <w:t>v AS FAST</w:t>
      </w:r>
      <w:r w:rsidR="000343C7">
        <w:t>,</w:t>
      </w:r>
    </w:p>
    <w:p w14:paraId="393E18EB" w14:textId="77777777" w:rsidR="009D305A" w:rsidRDefault="00391793" w:rsidP="00E712ED">
      <w:pPr>
        <w:numPr>
          <w:ilvl w:val="0"/>
          <w:numId w:val="27"/>
        </w:numPr>
        <w:tabs>
          <w:tab w:val="left" w:pos="4536"/>
          <w:tab w:val="left" w:pos="8958"/>
        </w:tabs>
        <w:spacing w:after="0" w:line="240" w:lineRule="auto"/>
        <w:ind w:left="851" w:hanging="567"/>
        <w:jc w:val="left"/>
      </w:pPr>
      <w:r>
        <w:t xml:space="preserve">Bc. </w:t>
      </w:r>
      <w:r w:rsidR="003112B7" w:rsidRPr="00E9373E">
        <w:t xml:space="preserve">Eduard </w:t>
      </w:r>
      <w:r w:rsidR="003112B7" w:rsidRPr="00E9373E">
        <w:rPr>
          <w:b/>
          <w:bCs/>
        </w:rPr>
        <w:t>Jakwerth</w:t>
      </w:r>
      <w:r w:rsidR="003112B7" w:rsidRPr="00E9373E">
        <w:t>,</w:t>
      </w:r>
      <w:r w:rsidR="00E712ED" w:rsidRPr="00E9373E">
        <w:tab/>
      </w:r>
      <w:r w:rsidR="009D305A">
        <w:t>k</w:t>
      </w:r>
      <w:r w:rsidR="004909C3" w:rsidRPr="00E9373E">
        <w:t xml:space="preserve"> 10. 2. 2025 podal rezignaci</w:t>
      </w:r>
      <w:r w:rsidR="009D305A">
        <w:t xml:space="preserve"> na členství </w:t>
      </w:r>
    </w:p>
    <w:p w14:paraId="774584AB" w14:textId="6B8BA896" w:rsidR="003112B7" w:rsidRPr="00E9373E" w:rsidRDefault="009D305A" w:rsidP="009D305A">
      <w:pPr>
        <w:tabs>
          <w:tab w:val="left" w:pos="4536"/>
          <w:tab w:val="left" w:pos="8958"/>
        </w:tabs>
        <w:spacing w:after="0" w:line="240" w:lineRule="auto"/>
        <w:ind w:left="851"/>
        <w:jc w:val="left"/>
      </w:pPr>
      <w:r>
        <w:tab/>
        <w:t>v AS FAST</w:t>
      </w:r>
      <w:r w:rsidR="000343C7">
        <w:t>,</w:t>
      </w:r>
      <w:r w:rsidR="003112B7" w:rsidRPr="00E9373E">
        <w:tab/>
      </w:r>
    </w:p>
    <w:p w14:paraId="26537652" w14:textId="6CB133B4" w:rsidR="003112B7" w:rsidRPr="00E9373E" w:rsidRDefault="0096031B" w:rsidP="00196186">
      <w:pPr>
        <w:numPr>
          <w:ilvl w:val="0"/>
          <w:numId w:val="27"/>
        </w:numPr>
        <w:tabs>
          <w:tab w:val="left" w:pos="5387"/>
          <w:tab w:val="left" w:pos="8958"/>
        </w:tabs>
        <w:spacing w:after="0" w:line="240" w:lineRule="auto"/>
        <w:ind w:left="851" w:hanging="567"/>
        <w:jc w:val="left"/>
      </w:pPr>
      <w:r w:rsidRPr="00E9373E">
        <w:t>Ing</w:t>
      </w:r>
      <w:r w:rsidR="003112B7" w:rsidRPr="00E9373E">
        <w:t xml:space="preserve">. Radka </w:t>
      </w:r>
      <w:r w:rsidR="003112B7" w:rsidRPr="00E9373E">
        <w:rPr>
          <w:b/>
          <w:bCs/>
        </w:rPr>
        <w:t>Juránková</w:t>
      </w:r>
      <w:r w:rsidR="003112B7" w:rsidRPr="00E9373E">
        <w:t>,</w:t>
      </w:r>
    </w:p>
    <w:p w14:paraId="2709660F" w14:textId="7224E313" w:rsidR="003112B7" w:rsidRPr="00E9373E" w:rsidRDefault="004909C3" w:rsidP="00196186">
      <w:pPr>
        <w:numPr>
          <w:ilvl w:val="0"/>
          <w:numId w:val="27"/>
        </w:numPr>
        <w:tabs>
          <w:tab w:val="left" w:pos="5387"/>
          <w:tab w:val="left" w:pos="8958"/>
        </w:tabs>
        <w:spacing w:after="0" w:line="240" w:lineRule="auto"/>
        <w:ind w:left="851" w:hanging="567"/>
        <w:jc w:val="left"/>
      </w:pPr>
      <w:r w:rsidRPr="006F32CD">
        <w:t xml:space="preserve">Bc. </w:t>
      </w:r>
      <w:r w:rsidR="003112B7" w:rsidRPr="006F32CD">
        <w:t>Vladim</w:t>
      </w:r>
      <w:r w:rsidR="001B7D72" w:rsidRPr="0085537D">
        <w:t>i</w:t>
      </w:r>
      <w:r w:rsidR="003112B7" w:rsidRPr="006F32CD">
        <w:t xml:space="preserve">r </w:t>
      </w:r>
      <w:r w:rsidR="003112B7" w:rsidRPr="006F32CD">
        <w:rPr>
          <w:b/>
          <w:bCs/>
        </w:rPr>
        <w:t>Komarov</w:t>
      </w:r>
      <w:r w:rsidR="003112B7" w:rsidRPr="006F32CD">
        <w:t>,</w:t>
      </w:r>
      <w:r w:rsidR="003112B7" w:rsidRPr="00E9373E">
        <w:tab/>
      </w:r>
    </w:p>
    <w:p w14:paraId="070BA77B" w14:textId="4FBE7AEA" w:rsidR="003112B7" w:rsidRPr="00E9373E" w:rsidRDefault="00A2009D" w:rsidP="00196186">
      <w:pPr>
        <w:numPr>
          <w:ilvl w:val="0"/>
          <w:numId w:val="27"/>
        </w:numPr>
        <w:tabs>
          <w:tab w:val="left" w:pos="5387"/>
          <w:tab w:val="left" w:pos="8958"/>
        </w:tabs>
        <w:spacing w:after="0" w:line="240" w:lineRule="auto"/>
        <w:ind w:left="851" w:hanging="567"/>
        <w:jc w:val="left"/>
      </w:pPr>
      <w:r w:rsidRPr="00E9373E">
        <w:t xml:space="preserve">Bc. </w:t>
      </w:r>
      <w:r w:rsidR="003112B7" w:rsidRPr="00E9373E">
        <w:t xml:space="preserve">Natálie </w:t>
      </w:r>
      <w:r w:rsidR="003112B7" w:rsidRPr="00E9373E">
        <w:rPr>
          <w:b/>
          <w:bCs/>
        </w:rPr>
        <w:t>Kozlová</w:t>
      </w:r>
      <w:r w:rsidR="003112B7" w:rsidRPr="00E9373E">
        <w:t>,</w:t>
      </w:r>
      <w:r w:rsidR="003112B7" w:rsidRPr="00E9373E">
        <w:tab/>
      </w:r>
    </w:p>
    <w:p w14:paraId="3A5756A7" w14:textId="3FFB6C9C" w:rsidR="003112B7" w:rsidRPr="00E9373E" w:rsidRDefault="003112B7" w:rsidP="00196186">
      <w:pPr>
        <w:numPr>
          <w:ilvl w:val="0"/>
          <w:numId w:val="27"/>
        </w:numPr>
        <w:tabs>
          <w:tab w:val="left" w:pos="5387"/>
          <w:tab w:val="left" w:pos="8958"/>
        </w:tabs>
        <w:spacing w:after="0" w:line="240" w:lineRule="auto"/>
        <w:ind w:left="851" w:hanging="567"/>
        <w:jc w:val="left"/>
      </w:pPr>
      <w:r w:rsidRPr="00E9373E">
        <w:t xml:space="preserve">Ing. Petra </w:t>
      </w:r>
      <w:r w:rsidRPr="00E9373E">
        <w:rPr>
          <w:b/>
          <w:bCs/>
        </w:rPr>
        <w:t>Laciková</w:t>
      </w:r>
      <w:r w:rsidRPr="00E9373E">
        <w:t>,</w:t>
      </w:r>
      <w:r w:rsidRPr="00E9373E">
        <w:tab/>
      </w:r>
    </w:p>
    <w:p w14:paraId="23246E6A" w14:textId="16E8F617" w:rsidR="003112B7" w:rsidRPr="00E9373E" w:rsidRDefault="004909C3" w:rsidP="00196186">
      <w:pPr>
        <w:numPr>
          <w:ilvl w:val="0"/>
          <w:numId w:val="27"/>
        </w:numPr>
        <w:tabs>
          <w:tab w:val="left" w:pos="5387"/>
          <w:tab w:val="left" w:pos="8958"/>
        </w:tabs>
        <w:spacing w:after="0" w:line="240" w:lineRule="auto"/>
        <w:ind w:left="851" w:hanging="567"/>
        <w:jc w:val="left"/>
      </w:pPr>
      <w:r w:rsidRPr="00E9373E">
        <w:t>Ing</w:t>
      </w:r>
      <w:r w:rsidR="003112B7" w:rsidRPr="00E9373E">
        <w:t xml:space="preserve">. Ondřej </w:t>
      </w:r>
      <w:r w:rsidR="003112B7" w:rsidRPr="00E9373E">
        <w:rPr>
          <w:b/>
          <w:bCs/>
        </w:rPr>
        <w:t>Lokos</w:t>
      </w:r>
      <w:r w:rsidR="003112B7" w:rsidRPr="00E9373E">
        <w:t>,</w:t>
      </w:r>
    </w:p>
    <w:p w14:paraId="6C7B7A88" w14:textId="77777777" w:rsidR="009D305A" w:rsidRDefault="003112B7" w:rsidP="00E712ED">
      <w:pPr>
        <w:numPr>
          <w:ilvl w:val="0"/>
          <w:numId w:val="27"/>
        </w:numPr>
        <w:tabs>
          <w:tab w:val="left" w:pos="4536"/>
          <w:tab w:val="left" w:pos="8958"/>
        </w:tabs>
        <w:spacing w:after="0" w:line="240" w:lineRule="auto"/>
        <w:ind w:left="851" w:hanging="567"/>
        <w:jc w:val="left"/>
      </w:pPr>
      <w:r w:rsidRPr="00E9373E">
        <w:t xml:space="preserve">Bc. Jakub </w:t>
      </w:r>
      <w:r w:rsidRPr="00E9373E">
        <w:rPr>
          <w:b/>
          <w:bCs/>
        </w:rPr>
        <w:t>Mahdalík</w:t>
      </w:r>
      <w:r w:rsidRPr="00E9373E">
        <w:t>,</w:t>
      </w:r>
      <w:r w:rsidR="00E712ED" w:rsidRPr="00E9373E">
        <w:tab/>
      </w:r>
      <w:r w:rsidR="009D305A">
        <w:t>k</w:t>
      </w:r>
      <w:r w:rsidR="00A2009D" w:rsidRPr="00E9373E">
        <w:t xml:space="preserve"> 17. 10. 2025 podal rezignaci</w:t>
      </w:r>
      <w:r w:rsidR="009D305A">
        <w:t xml:space="preserve"> na členství </w:t>
      </w:r>
    </w:p>
    <w:p w14:paraId="038B2730" w14:textId="67CF6A7E" w:rsidR="003112B7" w:rsidRPr="00E9373E" w:rsidRDefault="009D305A" w:rsidP="009D305A">
      <w:pPr>
        <w:tabs>
          <w:tab w:val="left" w:pos="4536"/>
          <w:tab w:val="left" w:pos="8958"/>
        </w:tabs>
        <w:spacing w:after="0" w:line="240" w:lineRule="auto"/>
        <w:ind w:left="851"/>
        <w:jc w:val="left"/>
      </w:pPr>
      <w:r>
        <w:tab/>
        <w:t>v AS FAST</w:t>
      </w:r>
      <w:r w:rsidR="000343C7">
        <w:t>,</w:t>
      </w:r>
      <w:r w:rsidR="003112B7" w:rsidRPr="00E9373E">
        <w:tab/>
      </w:r>
    </w:p>
    <w:p w14:paraId="7553B83F" w14:textId="273A22D6" w:rsidR="003112B7" w:rsidRPr="00E9373E" w:rsidRDefault="004909C3" w:rsidP="00196186">
      <w:pPr>
        <w:numPr>
          <w:ilvl w:val="0"/>
          <w:numId w:val="27"/>
        </w:numPr>
        <w:tabs>
          <w:tab w:val="left" w:pos="5387"/>
          <w:tab w:val="left" w:pos="8958"/>
        </w:tabs>
        <w:spacing w:after="0" w:line="240" w:lineRule="auto"/>
        <w:ind w:left="851" w:hanging="567"/>
        <w:jc w:val="left"/>
      </w:pPr>
      <w:r w:rsidRPr="00E9373E">
        <w:t>Ing</w:t>
      </w:r>
      <w:r w:rsidR="003112B7" w:rsidRPr="00E9373E">
        <w:t xml:space="preserve">. Marie </w:t>
      </w:r>
      <w:r w:rsidR="003112B7" w:rsidRPr="00E9373E">
        <w:rPr>
          <w:b/>
          <w:bCs/>
        </w:rPr>
        <w:t>Odehnalová</w:t>
      </w:r>
      <w:r w:rsidR="003112B7" w:rsidRPr="00E9373E">
        <w:t>,</w:t>
      </w:r>
    </w:p>
    <w:p w14:paraId="47A22FA3" w14:textId="44155346" w:rsidR="003112B7" w:rsidRPr="00E9373E" w:rsidRDefault="003112B7" w:rsidP="00196186">
      <w:pPr>
        <w:numPr>
          <w:ilvl w:val="0"/>
          <w:numId w:val="27"/>
        </w:numPr>
        <w:tabs>
          <w:tab w:val="left" w:pos="5387"/>
          <w:tab w:val="left" w:pos="8958"/>
        </w:tabs>
        <w:spacing w:after="0" w:line="240" w:lineRule="auto"/>
        <w:ind w:left="851" w:hanging="567"/>
        <w:jc w:val="left"/>
      </w:pPr>
      <w:r w:rsidRPr="00E9373E">
        <w:t xml:space="preserve">Jakub </w:t>
      </w:r>
      <w:r w:rsidRPr="00E9373E">
        <w:rPr>
          <w:b/>
          <w:bCs/>
        </w:rPr>
        <w:t>Otřísal</w:t>
      </w:r>
      <w:r w:rsidRPr="00E9373E">
        <w:t>,</w:t>
      </w:r>
      <w:r w:rsidRPr="00E9373E">
        <w:tab/>
      </w:r>
    </w:p>
    <w:p w14:paraId="01EAC046" w14:textId="77777777" w:rsidR="00FD4720" w:rsidRPr="00E9373E" w:rsidRDefault="003112B7" w:rsidP="00196186">
      <w:pPr>
        <w:numPr>
          <w:ilvl w:val="0"/>
          <w:numId w:val="27"/>
        </w:numPr>
        <w:tabs>
          <w:tab w:val="left" w:pos="5387"/>
          <w:tab w:val="left" w:pos="8958"/>
        </w:tabs>
        <w:spacing w:after="0" w:line="240" w:lineRule="auto"/>
        <w:ind w:left="851" w:hanging="567"/>
        <w:jc w:val="left"/>
      </w:pPr>
      <w:r w:rsidRPr="00E9373E">
        <w:t xml:space="preserve">Patrik </w:t>
      </w:r>
      <w:r w:rsidRPr="00E9373E">
        <w:rPr>
          <w:b/>
          <w:bCs/>
        </w:rPr>
        <w:t>Pešl</w:t>
      </w:r>
      <w:r w:rsidRPr="00E9373E">
        <w:t>,</w:t>
      </w:r>
    </w:p>
    <w:p w14:paraId="5AB98465" w14:textId="09916178" w:rsidR="003112B7" w:rsidRPr="00E9373E" w:rsidRDefault="00FD4720" w:rsidP="00E712ED">
      <w:pPr>
        <w:numPr>
          <w:ilvl w:val="0"/>
          <w:numId w:val="27"/>
        </w:numPr>
        <w:tabs>
          <w:tab w:val="left" w:pos="4536"/>
          <w:tab w:val="left" w:pos="8958"/>
        </w:tabs>
        <w:spacing w:after="0" w:line="240" w:lineRule="auto"/>
        <w:ind w:left="851" w:hanging="567"/>
        <w:jc w:val="left"/>
      </w:pPr>
      <w:r w:rsidRPr="00E9373E">
        <w:t xml:space="preserve">Ing. Tereza </w:t>
      </w:r>
      <w:r w:rsidRPr="00E9373E">
        <w:rPr>
          <w:b/>
          <w:bCs/>
        </w:rPr>
        <w:t>Semrádová,</w:t>
      </w:r>
      <w:r w:rsidR="00E712ED" w:rsidRPr="00E9373E">
        <w:tab/>
      </w:r>
      <w:r w:rsidR="00795387">
        <w:t>od 11. 6. 2025</w:t>
      </w:r>
      <w:r w:rsidR="00E5799F">
        <w:t>,</w:t>
      </w:r>
      <w:r w:rsidR="003112B7" w:rsidRPr="00E9373E">
        <w:tab/>
      </w:r>
    </w:p>
    <w:p w14:paraId="254DE2B4" w14:textId="4F238AF7" w:rsidR="003112B7" w:rsidRPr="00E9373E" w:rsidRDefault="003112B7" w:rsidP="00196186">
      <w:pPr>
        <w:numPr>
          <w:ilvl w:val="0"/>
          <w:numId w:val="27"/>
        </w:numPr>
        <w:tabs>
          <w:tab w:val="left" w:pos="5387"/>
          <w:tab w:val="left" w:pos="8958"/>
        </w:tabs>
        <w:spacing w:after="0" w:line="240" w:lineRule="auto"/>
        <w:ind w:left="851" w:hanging="567"/>
        <w:jc w:val="left"/>
      </w:pPr>
      <w:r w:rsidRPr="00E9373E">
        <w:t xml:space="preserve">Bc. David </w:t>
      </w:r>
      <w:r w:rsidRPr="00E9373E">
        <w:rPr>
          <w:b/>
          <w:bCs/>
        </w:rPr>
        <w:t>Sopoušek</w:t>
      </w:r>
      <w:r w:rsidRPr="00E9373E">
        <w:t>,</w:t>
      </w:r>
    </w:p>
    <w:p w14:paraId="1DF1873E" w14:textId="77777777" w:rsidR="008F029E" w:rsidRPr="00E9373E" w:rsidRDefault="003112B7" w:rsidP="008F029E">
      <w:pPr>
        <w:numPr>
          <w:ilvl w:val="0"/>
          <w:numId w:val="27"/>
        </w:numPr>
        <w:tabs>
          <w:tab w:val="left" w:pos="5387"/>
          <w:tab w:val="left" w:pos="8958"/>
        </w:tabs>
        <w:spacing w:after="0" w:line="240" w:lineRule="auto"/>
        <w:ind w:left="851" w:hanging="567"/>
        <w:jc w:val="left"/>
      </w:pPr>
      <w:r w:rsidRPr="00E9373E">
        <w:t xml:space="preserve">Tereza </w:t>
      </w:r>
      <w:r w:rsidRPr="00E9373E">
        <w:rPr>
          <w:b/>
          <w:bCs/>
        </w:rPr>
        <w:t>Velčovská</w:t>
      </w:r>
      <w:r w:rsidRPr="00E9373E">
        <w:t>.</w:t>
      </w:r>
    </w:p>
    <w:p w14:paraId="47BE6E03" w14:textId="7C85393B" w:rsidR="00FC4402" w:rsidRPr="008F029E" w:rsidRDefault="003112B7" w:rsidP="008F029E">
      <w:pPr>
        <w:tabs>
          <w:tab w:val="left" w:pos="5387"/>
          <w:tab w:val="left" w:pos="8958"/>
        </w:tabs>
        <w:spacing w:after="0" w:line="240" w:lineRule="auto"/>
        <w:ind w:left="851"/>
        <w:jc w:val="left"/>
      </w:pPr>
      <w:r w:rsidRPr="003112B7">
        <w:tab/>
      </w:r>
    </w:p>
    <w:p w14:paraId="4D040E56" w14:textId="274B07FF" w:rsidR="0042598B" w:rsidRDefault="0042598B" w:rsidP="0042598B">
      <w:pPr>
        <w:pStyle w:val="Nadpis1"/>
      </w:pPr>
      <w:bookmarkStart w:id="8" w:name="_Toc223882276"/>
      <w:r w:rsidRPr="00A92252">
        <w:t>STÁLÉ KOMISE AKADEMICKÉHO SENÁTU FAST VUT</w:t>
      </w:r>
      <w:bookmarkEnd w:id="8"/>
    </w:p>
    <w:p w14:paraId="047E8AB2" w14:textId="58A6106A" w:rsidR="003136BE" w:rsidRPr="003136BE" w:rsidRDefault="003136BE" w:rsidP="003136BE">
      <w:r>
        <w:t>Uvedeno je složení stálých komisí AS FAST VUT od 1. 1. 2025 do 31. 12. 2025.</w:t>
      </w:r>
    </w:p>
    <w:p w14:paraId="6B0F1EB1" w14:textId="5658975B" w:rsidR="00916157" w:rsidRPr="008F029E" w:rsidRDefault="00DF752A" w:rsidP="008F029E">
      <w:pPr>
        <w:pStyle w:val="Nadpis2"/>
      </w:pPr>
      <w:bookmarkStart w:id="9" w:name="_Toc223882277"/>
      <w:bookmarkStart w:id="10" w:name="_Hlk93654212"/>
      <w:r w:rsidRPr="00A92252">
        <w:t>Legislativní komise</w:t>
      </w:r>
      <w:bookmarkEnd w:id="9"/>
    </w:p>
    <w:p w14:paraId="7D074A48" w14:textId="77777777" w:rsidR="00A00CEE" w:rsidRDefault="00A00CEE" w:rsidP="00AC7807">
      <w:pPr>
        <w:numPr>
          <w:ilvl w:val="0"/>
          <w:numId w:val="33"/>
        </w:numPr>
        <w:spacing w:after="0" w:line="240" w:lineRule="auto"/>
        <w:ind w:left="851" w:hanging="567"/>
      </w:pPr>
      <w:r>
        <w:t xml:space="preserve">prof. Ing. Jiří Vala, CSc., předseda komise, </w:t>
      </w:r>
    </w:p>
    <w:p w14:paraId="1BB9A1A5" w14:textId="77777777" w:rsidR="00A00CEE" w:rsidRDefault="00A00CEE" w:rsidP="00196186">
      <w:pPr>
        <w:numPr>
          <w:ilvl w:val="0"/>
          <w:numId w:val="33"/>
        </w:numPr>
        <w:spacing w:after="0" w:line="240" w:lineRule="auto"/>
        <w:ind w:left="851" w:hanging="567"/>
      </w:pPr>
      <w:r w:rsidRPr="00F12C46">
        <w:t>doc. Ing. Ladislav Klusáček, CSc.,</w:t>
      </w:r>
    </w:p>
    <w:p w14:paraId="3B7B0997" w14:textId="77777777" w:rsidR="00A00CEE" w:rsidRDefault="00A00CEE" w:rsidP="00196186">
      <w:pPr>
        <w:numPr>
          <w:ilvl w:val="0"/>
          <w:numId w:val="33"/>
        </w:numPr>
        <w:spacing w:after="0" w:line="240" w:lineRule="auto"/>
        <w:ind w:left="851" w:hanging="567"/>
      </w:pPr>
      <w:r w:rsidRPr="00F12C46">
        <w:t>Ing. Radim Kolář, Ph.D.,</w:t>
      </w:r>
    </w:p>
    <w:p w14:paraId="7A2BA6BD" w14:textId="77777777" w:rsidR="00A00CEE" w:rsidRDefault="00A00CEE" w:rsidP="00196186">
      <w:pPr>
        <w:numPr>
          <w:ilvl w:val="0"/>
          <w:numId w:val="33"/>
        </w:numPr>
        <w:spacing w:after="0" w:line="240" w:lineRule="auto"/>
        <w:ind w:left="851" w:hanging="567"/>
      </w:pPr>
      <w:r w:rsidRPr="00F12C46">
        <w:t>RNDr. Oto Přibyl,</w:t>
      </w:r>
    </w:p>
    <w:p w14:paraId="77A8AC66" w14:textId="77777777" w:rsidR="00A00CEE" w:rsidRDefault="00A00CEE" w:rsidP="00196186">
      <w:pPr>
        <w:numPr>
          <w:ilvl w:val="0"/>
          <w:numId w:val="33"/>
        </w:numPr>
        <w:spacing w:after="0" w:line="240" w:lineRule="auto"/>
        <w:ind w:left="851" w:hanging="567"/>
      </w:pPr>
      <w:r w:rsidRPr="00F12C46">
        <w:t>doc. Ing. Zbyněk Zachoval, Ph.D.,</w:t>
      </w:r>
    </w:p>
    <w:p w14:paraId="1CEABC1E" w14:textId="77777777" w:rsidR="00A00CEE" w:rsidRDefault="00A00CEE" w:rsidP="00A00CEE">
      <w:pPr>
        <w:spacing w:after="0" w:line="240" w:lineRule="auto"/>
        <w:ind w:left="993"/>
      </w:pPr>
    </w:p>
    <w:p w14:paraId="183CC2E2" w14:textId="6535F9F2" w:rsidR="000D2839" w:rsidRDefault="00FD4720" w:rsidP="00033823">
      <w:pPr>
        <w:numPr>
          <w:ilvl w:val="0"/>
          <w:numId w:val="33"/>
        </w:numPr>
        <w:tabs>
          <w:tab w:val="left" w:pos="4536"/>
        </w:tabs>
        <w:spacing w:after="0" w:line="240" w:lineRule="auto"/>
        <w:ind w:left="851" w:hanging="567"/>
      </w:pPr>
      <w:r>
        <w:t>Miroslav Čermák,</w:t>
      </w:r>
      <w:r w:rsidR="000D2839">
        <w:tab/>
      </w:r>
      <w:r w:rsidR="003136BE">
        <w:t>od 12. 3. 2025</w:t>
      </w:r>
      <w:r w:rsidR="000343C7">
        <w:t>,</w:t>
      </w:r>
      <w:r w:rsidR="004E5A48">
        <w:tab/>
        <w:t xml:space="preserve"> </w:t>
      </w:r>
    </w:p>
    <w:p w14:paraId="680FE34D" w14:textId="13BC0A01" w:rsidR="000D2839" w:rsidRDefault="000D2839" w:rsidP="00033823">
      <w:pPr>
        <w:numPr>
          <w:ilvl w:val="0"/>
          <w:numId w:val="33"/>
        </w:numPr>
        <w:tabs>
          <w:tab w:val="left" w:pos="4536"/>
        </w:tabs>
        <w:spacing w:after="0" w:line="240" w:lineRule="auto"/>
        <w:ind w:left="851" w:hanging="567"/>
      </w:pPr>
      <w:r>
        <w:t>Ing. Ondřej Lokos</w:t>
      </w:r>
      <w:r w:rsidR="00F12ED4">
        <w:t>,</w:t>
      </w:r>
      <w:r>
        <w:tab/>
        <w:t xml:space="preserve">k 7. 5. 2025 podal rezignaci na členství </w:t>
      </w:r>
    </w:p>
    <w:p w14:paraId="15F62F85" w14:textId="62C2A795" w:rsidR="00FD4720" w:rsidRDefault="000D2839" w:rsidP="000D2839">
      <w:pPr>
        <w:tabs>
          <w:tab w:val="left" w:pos="4536"/>
        </w:tabs>
        <w:spacing w:after="0" w:line="240" w:lineRule="auto"/>
        <w:ind w:left="851"/>
      </w:pPr>
      <w:r>
        <w:tab/>
        <w:t>v LK AS FAST</w:t>
      </w:r>
      <w:r w:rsidR="000343C7">
        <w:t>,</w:t>
      </w:r>
      <w:r w:rsidR="00C12122">
        <w:tab/>
      </w:r>
    </w:p>
    <w:p w14:paraId="467D90E7" w14:textId="0C2855A7" w:rsidR="00A00CEE" w:rsidRDefault="00FD4720" w:rsidP="00196186">
      <w:pPr>
        <w:numPr>
          <w:ilvl w:val="0"/>
          <w:numId w:val="33"/>
        </w:numPr>
        <w:spacing w:after="0" w:line="240" w:lineRule="auto"/>
        <w:ind w:left="851" w:hanging="567"/>
      </w:pPr>
      <w:r>
        <w:t>Ing</w:t>
      </w:r>
      <w:r w:rsidR="00A00CEE">
        <w:t>. Marie Odeh</w:t>
      </w:r>
      <w:r w:rsidR="00777A79">
        <w:t>na</w:t>
      </w:r>
      <w:r w:rsidR="00A00CEE">
        <w:t>lová</w:t>
      </w:r>
      <w:r w:rsidR="00E42070">
        <w:t>,</w:t>
      </w:r>
    </w:p>
    <w:p w14:paraId="5A2CD70B" w14:textId="3B88BEE5" w:rsidR="00A00CEE" w:rsidRDefault="00A00CEE" w:rsidP="00196186">
      <w:pPr>
        <w:numPr>
          <w:ilvl w:val="0"/>
          <w:numId w:val="33"/>
        </w:numPr>
        <w:spacing w:after="0" w:line="240" w:lineRule="auto"/>
        <w:ind w:left="851" w:hanging="567"/>
      </w:pPr>
      <w:r>
        <w:t>Jakub Otřísal</w:t>
      </w:r>
      <w:r w:rsidR="00E42070">
        <w:t>,</w:t>
      </w:r>
    </w:p>
    <w:p w14:paraId="054294C5" w14:textId="08101FF3" w:rsidR="00A00CEE" w:rsidRDefault="00A00CEE" w:rsidP="00196186">
      <w:pPr>
        <w:numPr>
          <w:ilvl w:val="0"/>
          <w:numId w:val="33"/>
        </w:numPr>
        <w:spacing w:after="0" w:line="240" w:lineRule="auto"/>
        <w:ind w:left="851" w:hanging="567"/>
      </w:pPr>
      <w:r>
        <w:t>Bc. David Sopoušek</w:t>
      </w:r>
      <w:r w:rsidR="00E42070">
        <w:t>.</w:t>
      </w:r>
    </w:p>
    <w:p w14:paraId="3710604A" w14:textId="77777777" w:rsidR="00E96B48" w:rsidRPr="005F03D6" w:rsidRDefault="00E96B48" w:rsidP="00E96B48">
      <w:pPr>
        <w:rPr>
          <w:highlight w:val="yellow"/>
        </w:rPr>
      </w:pPr>
    </w:p>
    <w:p w14:paraId="0A4AC915" w14:textId="0EC145FA" w:rsidR="0042598B" w:rsidRPr="00196186" w:rsidRDefault="00DF752A" w:rsidP="00DF752A">
      <w:pPr>
        <w:pStyle w:val="Nadpis2"/>
      </w:pPr>
      <w:bookmarkStart w:id="11" w:name="_Toc223882278"/>
      <w:r w:rsidRPr="00196186">
        <w:lastRenderedPageBreak/>
        <w:t>Pedagogická komise</w:t>
      </w:r>
      <w:bookmarkEnd w:id="11"/>
    </w:p>
    <w:p w14:paraId="57CA4B64" w14:textId="77777777" w:rsidR="00A00CEE" w:rsidRDefault="00A00CEE" w:rsidP="00196186">
      <w:pPr>
        <w:numPr>
          <w:ilvl w:val="0"/>
          <w:numId w:val="34"/>
        </w:numPr>
        <w:spacing w:after="0" w:line="240" w:lineRule="auto"/>
        <w:ind w:left="851" w:hanging="567"/>
      </w:pPr>
      <w:r>
        <w:t>prof. Ing. Pavel Schmid, Ph.D., předseda komise,</w:t>
      </w:r>
    </w:p>
    <w:p w14:paraId="06BB0EE1" w14:textId="77777777" w:rsidR="00A00CEE" w:rsidRDefault="00A00CEE" w:rsidP="00196186">
      <w:pPr>
        <w:numPr>
          <w:ilvl w:val="0"/>
          <w:numId w:val="34"/>
        </w:numPr>
        <w:spacing w:after="0" w:line="240" w:lineRule="auto"/>
        <w:ind w:left="851" w:hanging="567"/>
      </w:pPr>
      <w:r w:rsidRPr="000A2695">
        <w:t>Ing. Petr Blasinski, Ph.D.,</w:t>
      </w:r>
    </w:p>
    <w:p w14:paraId="51366F28" w14:textId="77777777" w:rsidR="00A00CEE" w:rsidRDefault="00A00CEE" w:rsidP="00196186">
      <w:pPr>
        <w:numPr>
          <w:ilvl w:val="0"/>
          <w:numId w:val="34"/>
        </w:numPr>
        <w:spacing w:after="0" w:line="240" w:lineRule="auto"/>
        <w:ind w:left="851" w:hanging="567"/>
      </w:pPr>
      <w:r w:rsidRPr="000A2695">
        <w:t>doc. Ing. Petr Cikrle, Ph.D.,</w:t>
      </w:r>
    </w:p>
    <w:p w14:paraId="30532BD2" w14:textId="77777777" w:rsidR="00A00CEE" w:rsidRDefault="00A00CEE" w:rsidP="00196186">
      <w:pPr>
        <w:numPr>
          <w:ilvl w:val="0"/>
          <w:numId w:val="34"/>
        </w:numPr>
        <w:spacing w:after="0" w:line="240" w:lineRule="auto"/>
        <w:ind w:left="851" w:hanging="567"/>
      </w:pPr>
      <w:r w:rsidRPr="000A2695">
        <w:t>doc. Ing. arch. Petr Dýr, Ph.D.,</w:t>
      </w:r>
    </w:p>
    <w:p w14:paraId="01C4EC69" w14:textId="77777777" w:rsidR="00A00CEE" w:rsidRDefault="00A00CEE" w:rsidP="00196186">
      <w:pPr>
        <w:numPr>
          <w:ilvl w:val="0"/>
          <w:numId w:val="34"/>
        </w:numPr>
        <w:spacing w:after="0" w:line="240" w:lineRule="auto"/>
        <w:ind w:left="851" w:hanging="567"/>
      </w:pPr>
      <w:r w:rsidRPr="000A2695">
        <w:t>prof. Ing. Jiří Hirš, CSc.,</w:t>
      </w:r>
    </w:p>
    <w:p w14:paraId="7AAE38CE" w14:textId="77777777" w:rsidR="00A00CEE" w:rsidRDefault="00A00CEE" w:rsidP="00196186">
      <w:pPr>
        <w:numPr>
          <w:ilvl w:val="0"/>
          <w:numId w:val="34"/>
        </w:numPr>
        <w:spacing w:after="0" w:line="240" w:lineRule="auto"/>
        <w:ind w:left="851" w:hanging="567"/>
      </w:pPr>
      <w:r w:rsidRPr="000A2695">
        <w:t>prof. Ing. Jiří Kala, Ph.D.,</w:t>
      </w:r>
    </w:p>
    <w:p w14:paraId="08C62DAE" w14:textId="77777777" w:rsidR="00A00CEE" w:rsidRDefault="00A00CEE" w:rsidP="00196186">
      <w:pPr>
        <w:numPr>
          <w:ilvl w:val="0"/>
          <w:numId w:val="34"/>
        </w:numPr>
        <w:spacing w:after="0" w:line="240" w:lineRule="auto"/>
        <w:ind w:left="851" w:hanging="567"/>
      </w:pPr>
      <w:r w:rsidRPr="000A2695">
        <w:t>prof. Ing. Marcela Karmazínová, CSc.,</w:t>
      </w:r>
    </w:p>
    <w:p w14:paraId="35D3138D" w14:textId="77777777" w:rsidR="00A00CEE" w:rsidRDefault="00A00CEE" w:rsidP="00196186">
      <w:pPr>
        <w:numPr>
          <w:ilvl w:val="0"/>
          <w:numId w:val="34"/>
        </w:numPr>
        <w:spacing w:after="0" w:line="240" w:lineRule="auto"/>
        <w:ind w:left="851" w:hanging="567"/>
      </w:pPr>
      <w:r w:rsidRPr="000A2695">
        <w:t>Ing. Radim Kolář, Ph.D.,</w:t>
      </w:r>
    </w:p>
    <w:p w14:paraId="7DA1C98F" w14:textId="77777777" w:rsidR="00A00CEE" w:rsidRDefault="00A00CEE" w:rsidP="00196186">
      <w:pPr>
        <w:numPr>
          <w:ilvl w:val="0"/>
          <w:numId w:val="34"/>
        </w:numPr>
        <w:spacing w:after="0" w:line="240" w:lineRule="auto"/>
        <w:ind w:left="851" w:hanging="567"/>
      </w:pPr>
      <w:r w:rsidRPr="000A2695">
        <w:t>Ing. arch. Tomáš Pavlovský, Ph.D.,</w:t>
      </w:r>
    </w:p>
    <w:p w14:paraId="42BE5BC6" w14:textId="77777777" w:rsidR="00A00CEE" w:rsidRDefault="00A00CEE" w:rsidP="00196186">
      <w:pPr>
        <w:numPr>
          <w:ilvl w:val="0"/>
          <w:numId w:val="34"/>
        </w:numPr>
        <w:spacing w:after="0" w:line="240" w:lineRule="auto"/>
        <w:ind w:left="851" w:hanging="567"/>
      </w:pPr>
      <w:r w:rsidRPr="000A2695">
        <w:t>doc. Ing. Otto Plášek, Ph.D.,</w:t>
      </w:r>
    </w:p>
    <w:p w14:paraId="1BD39944" w14:textId="77777777" w:rsidR="00A00CEE" w:rsidRDefault="00A00CEE" w:rsidP="00196186">
      <w:pPr>
        <w:numPr>
          <w:ilvl w:val="0"/>
          <w:numId w:val="34"/>
        </w:numPr>
        <w:spacing w:after="0" w:line="240" w:lineRule="auto"/>
        <w:ind w:left="851" w:hanging="567"/>
      </w:pPr>
      <w:r w:rsidRPr="000A2695">
        <w:t>RNDr. Oto Přibyl,</w:t>
      </w:r>
    </w:p>
    <w:p w14:paraId="1FAB937B" w14:textId="77777777" w:rsidR="00A00CEE" w:rsidRDefault="00A00CEE" w:rsidP="00196186">
      <w:pPr>
        <w:numPr>
          <w:ilvl w:val="0"/>
          <w:numId w:val="34"/>
        </w:numPr>
        <w:spacing w:after="0" w:line="240" w:lineRule="auto"/>
        <w:ind w:left="851" w:hanging="567"/>
      </w:pPr>
      <w:r w:rsidRPr="000A2695">
        <w:t>prof. RNDr. Pavel Rovnaník, Ph.D.,</w:t>
      </w:r>
    </w:p>
    <w:p w14:paraId="14459DFE" w14:textId="77777777" w:rsidR="00A00CEE" w:rsidRDefault="00A00CEE" w:rsidP="00196186">
      <w:pPr>
        <w:numPr>
          <w:ilvl w:val="0"/>
          <w:numId w:val="34"/>
        </w:numPr>
        <w:spacing w:after="0" w:line="240" w:lineRule="auto"/>
        <w:ind w:left="851" w:hanging="567"/>
      </w:pPr>
      <w:r w:rsidRPr="000A2695">
        <w:t>doc. Ing. Dušan Stehlík, Ph.D.,</w:t>
      </w:r>
    </w:p>
    <w:p w14:paraId="4DCAD79D" w14:textId="77777777" w:rsidR="00A00CEE" w:rsidRDefault="00A00CEE" w:rsidP="00196186">
      <w:pPr>
        <w:numPr>
          <w:ilvl w:val="0"/>
          <w:numId w:val="34"/>
        </w:numPr>
        <w:spacing w:after="0" w:line="240" w:lineRule="auto"/>
        <w:ind w:left="851" w:hanging="567"/>
      </w:pPr>
      <w:r w:rsidRPr="000A2695">
        <w:t>doc. Ing. Milan Šmak, Ph.D.,</w:t>
      </w:r>
    </w:p>
    <w:p w14:paraId="19713C1F" w14:textId="60B92653" w:rsidR="00A00CEE" w:rsidRDefault="00A00CEE" w:rsidP="00E712ED">
      <w:pPr>
        <w:numPr>
          <w:ilvl w:val="0"/>
          <w:numId w:val="34"/>
        </w:numPr>
        <w:spacing w:after="0" w:line="240" w:lineRule="auto"/>
        <w:ind w:left="851" w:hanging="567"/>
      </w:pPr>
      <w:r w:rsidRPr="000A2695">
        <w:t>doc. Ing. Zbyněk Zachoval, Ph.D.,</w:t>
      </w:r>
    </w:p>
    <w:p w14:paraId="3A003B6F" w14:textId="77777777" w:rsidR="00A107C6" w:rsidRDefault="00A107C6" w:rsidP="00A107C6">
      <w:pPr>
        <w:spacing w:after="0" w:line="240" w:lineRule="auto"/>
        <w:ind w:left="851"/>
      </w:pPr>
    </w:p>
    <w:p w14:paraId="623EF40F" w14:textId="41D8D376" w:rsidR="003F10A5" w:rsidRDefault="00FD4720" w:rsidP="00F03F3A">
      <w:pPr>
        <w:numPr>
          <w:ilvl w:val="0"/>
          <w:numId w:val="34"/>
        </w:numPr>
        <w:tabs>
          <w:tab w:val="left" w:pos="4395"/>
        </w:tabs>
        <w:spacing w:after="0" w:line="240" w:lineRule="auto"/>
        <w:ind w:left="851" w:hanging="567"/>
      </w:pPr>
      <w:r>
        <w:t>Miroslav Čermák,</w:t>
      </w:r>
      <w:r w:rsidR="00F12ED4">
        <w:tab/>
        <w:t>od 12. 3. 2025</w:t>
      </w:r>
      <w:r w:rsidR="00F12ED4">
        <w:tab/>
      </w:r>
    </w:p>
    <w:p w14:paraId="3B54CE5C" w14:textId="53989740" w:rsidR="003F10A5" w:rsidRDefault="003F10A5" w:rsidP="00920D83">
      <w:pPr>
        <w:numPr>
          <w:ilvl w:val="0"/>
          <w:numId w:val="34"/>
        </w:numPr>
        <w:tabs>
          <w:tab w:val="left" w:pos="4395"/>
        </w:tabs>
        <w:spacing w:after="0" w:line="240" w:lineRule="auto"/>
        <w:ind w:left="851" w:hanging="567"/>
      </w:pPr>
      <w:r>
        <w:t>Adam Indrych,</w:t>
      </w:r>
      <w:r>
        <w:tab/>
        <w:t>k 3. 6. 2025 podal rezignaci na členství v AS FAST</w:t>
      </w:r>
      <w:r w:rsidR="00920D83">
        <w:t>,</w:t>
      </w:r>
    </w:p>
    <w:p w14:paraId="5BD1B6CE" w14:textId="77777777" w:rsidR="000B0705" w:rsidRDefault="003F10A5" w:rsidP="00920D83">
      <w:pPr>
        <w:numPr>
          <w:ilvl w:val="0"/>
          <w:numId w:val="34"/>
        </w:numPr>
        <w:tabs>
          <w:tab w:val="left" w:pos="4395"/>
        </w:tabs>
        <w:spacing w:after="0" w:line="240" w:lineRule="auto"/>
        <w:ind w:left="851" w:hanging="567"/>
      </w:pPr>
      <w:r>
        <w:t>Bc. Eduard Jakwerth,</w:t>
      </w:r>
      <w:r>
        <w:tab/>
        <w:t>k 10. 2. 2025</w:t>
      </w:r>
      <w:r w:rsidR="000B0705">
        <w:t xml:space="preserve"> podal </w:t>
      </w:r>
      <w:r>
        <w:t xml:space="preserve">rezignaci na členství </w:t>
      </w:r>
    </w:p>
    <w:p w14:paraId="4E949AAC" w14:textId="175EE404" w:rsidR="003F10A5" w:rsidRDefault="000B0705" w:rsidP="000B0705">
      <w:pPr>
        <w:tabs>
          <w:tab w:val="left" w:pos="4395"/>
        </w:tabs>
        <w:spacing w:after="0" w:line="240" w:lineRule="auto"/>
        <w:ind w:left="851"/>
      </w:pPr>
      <w:r>
        <w:tab/>
      </w:r>
      <w:r w:rsidR="003F10A5">
        <w:t>v AS FAST</w:t>
      </w:r>
      <w:r w:rsidR="00920D83">
        <w:t>,</w:t>
      </w:r>
    </w:p>
    <w:p w14:paraId="33F9EE65" w14:textId="77777777" w:rsidR="00920D83" w:rsidRDefault="003F10A5" w:rsidP="00920D83">
      <w:pPr>
        <w:numPr>
          <w:ilvl w:val="0"/>
          <w:numId w:val="34"/>
        </w:numPr>
        <w:tabs>
          <w:tab w:val="left" w:pos="4395"/>
        </w:tabs>
        <w:spacing w:after="0" w:line="240" w:lineRule="auto"/>
        <w:ind w:left="851" w:hanging="567"/>
      </w:pPr>
      <w:r>
        <w:t>Ing. Radka Juránková,</w:t>
      </w:r>
      <w:r>
        <w:tab/>
        <w:t xml:space="preserve">k 3. 11. 2025 podala rezignaci na členství    </w:t>
      </w:r>
      <w:r>
        <w:tab/>
      </w:r>
    </w:p>
    <w:p w14:paraId="78E58FAA" w14:textId="7D33504A" w:rsidR="00FD4720" w:rsidRDefault="00920D83" w:rsidP="00920D83">
      <w:pPr>
        <w:tabs>
          <w:tab w:val="left" w:pos="4395"/>
        </w:tabs>
        <w:spacing w:after="0" w:line="240" w:lineRule="auto"/>
        <w:ind w:left="851"/>
      </w:pPr>
      <w:r>
        <w:tab/>
      </w:r>
      <w:r w:rsidR="003136BE">
        <w:t xml:space="preserve">v </w:t>
      </w:r>
      <w:r w:rsidR="003F10A5">
        <w:t>PedK AS FAST</w:t>
      </w:r>
      <w:r>
        <w:t>,</w:t>
      </w:r>
      <w:r w:rsidR="003F10A5">
        <w:tab/>
      </w:r>
    </w:p>
    <w:p w14:paraId="062C9E9D" w14:textId="571C904E" w:rsidR="00A00CEE" w:rsidRDefault="00B800DE" w:rsidP="00196186">
      <w:pPr>
        <w:numPr>
          <w:ilvl w:val="0"/>
          <w:numId w:val="34"/>
        </w:numPr>
        <w:spacing w:after="0" w:line="240" w:lineRule="auto"/>
        <w:ind w:left="851" w:hanging="567"/>
      </w:pPr>
      <w:r>
        <w:t xml:space="preserve">Bc. </w:t>
      </w:r>
      <w:r w:rsidR="00A00CEE" w:rsidRPr="000A2695">
        <w:t>Natálie Kozlová,</w:t>
      </w:r>
    </w:p>
    <w:p w14:paraId="40A31CC9" w14:textId="7BB6093C" w:rsidR="00FC4402" w:rsidRDefault="004909C3" w:rsidP="00196186">
      <w:pPr>
        <w:numPr>
          <w:ilvl w:val="0"/>
          <w:numId w:val="34"/>
        </w:numPr>
        <w:spacing w:after="0" w:line="240" w:lineRule="auto"/>
        <w:ind w:left="851" w:hanging="567"/>
      </w:pPr>
      <w:r>
        <w:t>Ing</w:t>
      </w:r>
      <w:r w:rsidR="00A00CEE" w:rsidRPr="000A2695">
        <w:t>. Ondřej Lokos</w:t>
      </w:r>
      <w:r w:rsidR="008F69E0">
        <w:t>,</w:t>
      </w:r>
    </w:p>
    <w:p w14:paraId="118D3178" w14:textId="4627417A" w:rsidR="008F69E0" w:rsidRDefault="008F69E0" w:rsidP="00920D83">
      <w:pPr>
        <w:numPr>
          <w:ilvl w:val="0"/>
          <w:numId w:val="34"/>
        </w:numPr>
        <w:tabs>
          <w:tab w:val="left" w:pos="4395"/>
        </w:tabs>
        <w:spacing w:after="0" w:line="240" w:lineRule="auto"/>
        <w:ind w:left="851" w:hanging="567"/>
      </w:pPr>
      <w:r>
        <w:t>Ing. Tereza Semrádová</w:t>
      </w:r>
      <w:r w:rsidR="00920D83">
        <w:t>,</w:t>
      </w:r>
      <w:r w:rsidR="003F10A5">
        <w:tab/>
        <w:t xml:space="preserve">od </w:t>
      </w:r>
      <w:r w:rsidR="003136BE">
        <w:t>25. 11. 2025</w:t>
      </w:r>
      <w:r w:rsidR="00920D83">
        <w:t>.</w:t>
      </w:r>
      <w:r>
        <w:tab/>
      </w:r>
    </w:p>
    <w:p w14:paraId="7112D605" w14:textId="77777777" w:rsidR="002924C9" w:rsidRPr="00E06129" w:rsidRDefault="002924C9" w:rsidP="002924C9">
      <w:pPr>
        <w:spacing w:after="0" w:line="240" w:lineRule="auto"/>
        <w:ind w:left="851"/>
      </w:pPr>
    </w:p>
    <w:p w14:paraId="5A259C61" w14:textId="4622374F" w:rsidR="00916157" w:rsidRPr="008F029E" w:rsidRDefault="00DF752A" w:rsidP="008F029E">
      <w:pPr>
        <w:pStyle w:val="Nadpis2"/>
      </w:pPr>
      <w:bookmarkStart w:id="12" w:name="_Toc223882279"/>
      <w:r w:rsidRPr="00227D8C">
        <w:t>Ekonomická komise</w:t>
      </w:r>
      <w:bookmarkEnd w:id="12"/>
    </w:p>
    <w:p w14:paraId="3FB05AAF" w14:textId="77777777" w:rsidR="00B53F80" w:rsidRDefault="00B53F80" w:rsidP="00AC7807">
      <w:pPr>
        <w:numPr>
          <w:ilvl w:val="0"/>
          <w:numId w:val="35"/>
        </w:numPr>
        <w:spacing w:after="0" w:line="240" w:lineRule="auto"/>
        <w:ind w:left="851" w:hanging="709"/>
      </w:pPr>
      <w:r>
        <w:t>prof. Ing. Jiří Hirš, CSc., předseda komise,</w:t>
      </w:r>
    </w:p>
    <w:p w14:paraId="6B93CF27" w14:textId="2EE0973C" w:rsidR="00B53F80" w:rsidRDefault="00B800DE" w:rsidP="00196186">
      <w:pPr>
        <w:numPr>
          <w:ilvl w:val="0"/>
          <w:numId w:val="35"/>
        </w:numPr>
        <w:spacing w:after="0" w:line="240" w:lineRule="auto"/>
        <w:ind w:left="851" w:hanging="709"/>
      </w:pPr>
      <w:r>
        <w:t xml:space="preserve">doc. </w:t>
      </w:r>
      <w:r w:rsidR="00B53F80" w:rsidRPr="00552E34">
        <w:t>Ing. David Bečkovský, Ph.D.,</w:t>
      </w:r>
    </w:p>
    <w:p w14:paraId="207EF45F" w14:textId="77777777" w:rsidR="00B53F80" w:rsidRDefault="00B53F80" w:rsidP="00196186">
      <w:pPr>
        <w:numPr>
          <w:ilvl w:val="0"/>
          <w:numId w:val="35"/>
        </w:numPr>
        <w:spacing w:after="0" w:line="240" w:lineRule="auto"/>
        <w:ind w:left="851" w:hanging="709"/>
      </w:pPr>
      <w:r w:rsidRPr="00552E34">
        <w:t>Ing. Petr Blasinski, Ph.D.,</w:t>
      </w:r>
    </w:p>
    <w:p w14:paraId="417194E3" w14:textId="77777777" w:rsidR="00B53F80" w:rsidRDefault="00B53F80" w:rsidP="00196186">
      <w:pPr>
        <w:numPr>
          <w:ilvl w:val="0"/>
          <w:numId w:val="35"/>
        </w:numPr>
        <w:spacing w:after="0" w:line="240" w:lineRule="auto"/>
        <w:ind w:left="851" w:hanging="709"/>
      </w:pPr>
      <w:r w:rsidRPr="00552E34">
        <w:t>doc. Ing. Petr Cikrle, Ph.D.,</w:t>
      </w:r>
    </w:p>
    <w:p w14:paraId="3D69A108" w14:textId="77777777" w:rsidR="00B53F80" w:rsidRDefault="00B53F80" w:rsidP="00196186">
      <w:pPr>
        <w:numPr>
          <w:ilvl w:val="0"/>
          <w:numId w:val="35"/>
        </w:numPr>
        <w:spacing w:after="0" w:line="240" w:lineRule="auto"/>
        <w:ind w:left="851" w:hanging="709"/>
      </w:pPr>
      <w:r w:rsidRPr="00552E34">
        <w:t>doc. Ing. arch. Juraj Dulenčín, Ph.D.,</w:t>
      </w:r>
    </w:p>
    <w:p w14:paraId="18537E36" w14:textId="77777777" w:rsidR="00B53F80" w:rsidRDefault="00B53F80" w:rsidP="00196186">
      <w:pPr>
        <w:numPr>
          <w:ilvl w:val="0"/>
          <w:numId w:val="35"/>
        </w:numPr>
        <w:spacing w:after="0" w:line="240" w:lineRule="auto"/>
        <w:ind w:left="851" w:hanging="709"/>
      </w:pPr>
      <w:r w:rsidRPr="00552E34">
        <w:t>prof. Ing. David Lehký, Ph.D.,</w:t>
      </w:r>
    </w:p>
    <w:p w14:paraId="561D89F9" w14:textId="77777777" w:rsidR="00B53F80" w:rsidRDefault="00B53F80" w:rsidP="00196186">
      <w:pPr>
        <w:numPr>
          <w:ilvl w:val="0"/>
          <w:numId w:val="35"/>
        </w:numPr>
        <w:spacing w:after="0" w:line="240" w:lineRule="auto"/>
        <w:ind w:left="851" w:hanging="709"/>
      </w:pPr>
      <w:r w:rsidRPr="00552E34">
        <w:t>doc. Ing. Daniel Marton, Ph.D.,</w:t>
      </w:r>
    </w:p>
    <w:p w14:paraId="464303AD" w14:textId="77777777" w:rsidR="00B53F80" w:rsidRDefault="00B53F80" w:rsidP="00196186">
      <w:pPr>
        <w:numPr>
          <w:ilvl w:val="0"/>
          <w:numId w:val="35"/>
        </w:numPr>
        <w:spacing w:after="0" w:line="240" w:lineRule="auto"/>
        <w:ind w:left="851" w:hanging="709"/>
      </w:pPr>
      <w:r w:rsidRPr="00552E34">
        <w:t>doc. Ing. Lumír Miča, Ph.D.,</w:t>
      </w:r>
    </w:p>
    <w:p w14:paraId="13F0E51C" w14:textId="77777777" w:rsidR="00B53F80" w:rsidRDefault="00B53F80" w:rsidP="00196186">
      <w:pPr>
        <w:numPr>
          <w:ilvl w:val="0"/>
          <w:numId w:val="35"/>
        </w:numPr>
        <w:spacing w:after="0" w:line="240" w:lineRule="auto"/>
        <w:ind w:left="851" w:hanging="709"/>
      </w:pPr>
      <w:r w:rsidRPr="00552E34">
        <w:t>prof. Ing. Miloslav Novotný, CSc.,</w:t>
      </w:r>
    </w:p>
    <w:p w14:paraId="1B920DCF" w14:textId="77777777" w:rsidR="00B53F80" w:rsidRDefault="00B53F80" w:rsidP="00196186">
      <w:pPr>
        <w:numPr>
          <w:ilvl w:val="0"/>
          <w:numId w:val="35"/>
        </w:numPr>
        <w:spacing w:after="0" w:line="240" w:lineRule="auto"/>
        <w:ind w:left="851" w:hanging="709"/>
      </w:pPr>
      <w:r w:rsidRPr="00552E34">
        <w:t>doc. Ing. Otto Plášek, Ph.D.,</w:t>
      </w:r>
    </w:p>
    <w:p w14:paraId="4D287F3D" w14:textId="77777777" w:rsidR="00B53F80" w:rsidRDefault="00B53F80" w:rsidP="00196186">
      <w:pPr>
        <w:numPr>
          <w:ilvl w:val="0"/>
          <w:numId w:val="35"/>
        </w:numPr>
        <w:spacing w:after="0" w:line="240" w:lineRule="auto"/>
        <w:ind w:left="851" w:hanging="709"/>
      </w:pPr>
      <w:r w:rsidRPr="00552E34">
        <w:t>doc. Ing. Aleš Rubina, Ph.D.,</w:t>
      </w:r>
    </w:p>
    <w:p w14:paraId="25A6141D" w14:textId="77777777" w:rsidR="00B53F80" w:rsidRDefault="00B53F80" w:rsidP="00196186">
      <w:pPr>
        <w:numPr>
          <w:ilvl w:val="0"/>
          <w:numId w:val="35"/>
        </w:numPr>
        <w:spacing w:after="0" w:line="240" w:lineRule="auto"/>
        <w:ind w:left="851" w:hanging="709"/>
      </w:pPr>
      <w:r w:rsidRPr="00552E34">
        <w:t>doc. Ing. Dušan Stehlík, Ph.D.,</w:t>
      </w:r>
    </w:p>
    <w:p w14:paraId="6F5E64EA" w14:textId="77777777" w:rsidR="00B53F80" w:rsidRDefault="00B53F80" w:rsidP="00196186">
      <w:pPr>
        <w:numPr>
          <w:ilvl w:val="0"/>
          <w:numId w:val="35"/>
        </w:numPr>
        <w:spacing w:after="0" w:line="240" w:lineRule="auto"/>
        <w:ind w:left="851" w:hanging="709"/>
      </w:pPr>
      <w:r w:rsidRPr="00552E34">
        <w:t>prof. Ing. Jiří Vala, CSc.,</w:t>
      </w:r>
    </w:p>
    <w:p w14:paraId="135250AF" w14:textId="77777777" w:rsidR="00B53F80" w:rsidRDefault="00B53F80" w:rsidP="00B53F80">
      <w:pPr>
        <w:spacing w:after="0" w:line="240" w:lineRule="auto"/>
        <w:ind w:left="851"/>
      </w:pPr>
    </w:p>
    <w:p w14:paraId="54C5D5B6" w14:textId="48734308" w:rsidR="003F10A5" w:rsidRDefault="00B53F80" w:rsidP="00920D83">
      <w:pPr>
        <w:numPr>
          <w:ilvl w:val="0"/>
          <w:numId w:val="35"/>
        </w:numPr>
        <w:tabs>
          <w:tab w:val="left" w:pos="4395"/>
        </w:tabs>
        <w:spacing w:after="0" w:line="240" w:lineRule="auto"/>
        <w:ind w:left="851" w:hanging="709"/>
      </w:pPr>
      <w:r w:rsidRPr="00F12520">
        <w:t xml:space="preserve">Ing. </w:t>
      </w:r>
      <w:r w:rsidR="008F69E0">
        <w:t>Tomáš Dvořák</w:t>
      </w:r>
      <w:r w:rsidR="00920D83">
        <w:t>,</w:t>
      </w:r>
      <w:r w:rsidR="003F10A5">
        <w:tab/>
        <w:t>od 25. 11. 2025</w:t>
      </w:r>
      <w:r w:rsidR="00920D83">
        <w:t>,</w:t>
      </w:r>
    </w:p>
    <w:p w14:paraId="57EDFDCC" w14:textId="08DF756F" w:rsidR="00B53F80" w:rsidRDefault="003F10A5" w:rsidP="00920D83">
      <w:pPr>
        <w:numPr>
          <w:ilvl w:val="0"/>
          <w:numId w:val="35"/>
        </w:numPr>
        <w:tabs>
          <w:tab w:val="left" w:pos="4395"/>
        </w:tabs>
        <w:spacing w:after="0" w:line="240" w:lineRule="auto"/>
        <w:ind w:left="851" w:hanging="709"/>
      </w:pPr>
      <w:r>
        <w:t>Ing. Radka Juránková</w:t>
      </w:r>
      <w:r w:rsidR="00920D83">
        <w:t>,</w:t>
      </w:r>
      <w:r>
        <w:tab/>
        <w:t xml:space="preserve">k 13. 5. 2025 podala rezignaci na členství                     </w:t>
      </w:r>
      <w:r>
        <w:tab/>
        <w:t>v EK AS FAST</w:t>
      </w:r>
      <w:r w:rsidR="00920D83">
        <w:t>,</w:t>
      </w:r>
      <w:r w:rsidR="008F69E0">
        <w:tab/>
      </w:r>
      <w:r w:rsidR="008F69E0">
        <w:tab/>
      </w:r>
      <w:r w:rsidR="008F69E0">
        <w:tab/>
      </w:r>
    </w:p>
    <w:p w14:paraId="7C93E01D" w14:textId="28EB46CC" w:rsidR="008F69E0" w:rsidRDefault="008F69E0" w:rsidP="008F69E0">
      <w:pPr>
        <w:numPr>
          <w:ilvl w:val="0"/>
          <w:numId w:val="35"/>
        </w:numPr>
        <w:spacing w:after="0" w:line="240" w:lineRule="auto"/>
        <w:ind w:left="851" w:hanging="709"/>
      </w:pPr>
      <w:r w:rsidRPr="00F12520">
        <w:t>Ing. Jakub Federla</w:t>
      </w:r>
      <w:r>
        <w:t>,</w:t>
      </w:r>
    </w:p>
    <w:p w14:paraId="6FF5F7FC" w14:textId="7E6D0299" w:rsidR="00B53F80" w:rsidRDefault="00B53F80" w:rsidP="00196186">
      <w:pPr>
        <w:numPr>
          <w:ilvl w:val="0"/>
          <w:numId w:val="35"/>
        </w:numPr>
        <w:spacing w:after="0" w:line="240" w:lineRule="auto"/>
        <w:ind w:left="851" w:hanging="709"/>
      </w:pPr>
      <w:r w:rsidRPr="00F12520">
        <w:t>Patrik Pešl</w:t>
      </w:r>
      <w:r w:rsidR="00E42070">
        <w:t>,</w:t>
      </w:r>
    </w:p>
    <w:p w14:paraId="520AB5B7" w14:textId="1F00C5EE" w:rsidR="008F69E0" w:rsidRDefault="00B53F80" w:rsidP="008F69E0">
      <w:pPr>
        <w:numPr>
          <w:ilvl w:val="0"/>
          <w:numId w:val="35"/>
        </w:numPr>
        <w:spacing w:after="0" w:line="240" w:lineRule="auto"/>
        <w:ind w:left="851" w:hanging="709"/>
      </w:pPr>
      <w:r w:rsidRPr="00F12520">
        <w:t>Bc. David Sopoušek</w:t>
      </w:r>
      <w:r w:rsidR="008F69E0">
        <w:t>.</w:t>
      </w:r>
    </w:p>
    <w:p w14:paraId="3955AD33" w14:textId="77777777" w:rsidR="00FC676E" w:rsidRPr="005F03D6" w:rsidRDefault="00FC676E" w:rsidP="006C49EC">
      <w:pPr>
        <w:tabs>
          <w:tab w:val="left" w:pos="851"/>
        </w:tabs>
        <w:rPr>
          <w:highlight w:val="yellow"/>
        </w:rPr>
      </w:pPr>
    </w:p>
    <w:p w14:paraId="75A475B5" w14:textId="18C2FF60" w:rsidR="00916157" w:rsidRPr="008F029E" w:rsidRDefault="00DF752A" w:rsidP="008F029E">
      <w:pPr>
        <w:pStyle w:val="Nadpis2"/>
      </w:pPr>
      <w:bookmarkStart w:id="13" w:name="_Toc223882280"/>
      <w:r w:rsidRPr="00196186">
        <w:lastRenderedPageBreak/>
        <w:t>Vědecká komis</w:t>
      </w:r>
      <w:r w:rsidR="008F029E">
        <w:t>E</w:t>
      </w:r>
      <w:bookmarkEnd w:id="13"/>
      <w:r w:rsidR="00B53F80" w:rsidRPr="00196186">
        <w:t xml:space="preserve"> </w:t>
      </w:r>
    </w:p>
    <w:p w14:paraId="0323489D" w14:textId="6732ECB9" w:rsidR="00B53F80" w:rsidRDefault="00E712ED" w:rsidP="00196186">
      <w:pPr>
        <w:numPr>
          <w:ilvl w:val="0"/>
          <w:numId w:val="36"/>
        </w:numPr>
        <w:spacing w:after="0" w:line="240" w:lineRule="auto"/>
        <w:ind w:left="851" w:hanging="709"/>
      </w:pPr>
      <w:r>
        <w:t>prof</w:t>
      </w:r>
      <w:r w:rsidR="00B53F80" w:rsidRPr="00F12520">
        <w:t>. RNDr. Pavel Rovnaník, Ph.D., předseda komise,</w:t>
      </w:r>
    </w:p>
    <w:p w14:paraId="7BA564C1" w14:textId="435BE4A7" w:rsidR="00B53F80" w:rsidRDefault="00E712ED" w:rsidP="00196186">
      <w:pPr>
        <w:numPr>
          <w:ilvl w:val="0"/>
          <w:numId w:val="36"/>
        </w:numPr>
        <w:spacing w:after="0" w:line="240" w:lineRule="auto"/>
        <w:ind w:left="851" w:hanging="709"/>
      </w:pPr>
      <w:r>
        <w:t xml:space="preserve">doc. </w:t>
      </w:r>
      <w:r w:rsidR="00B53F80" w:rsidRPr="00F12520">
        <w:t>Ing. David Bečkovský, Ph.D.,</w:t>
      </w:r>
    </w:p>
    <w:p w14:paraId="13174963" w14:textId="77777777" w:rsidR="00B53F80" w:rsidRDefault="00B53F80" w:rsidP="00196186">
      <w:pPr>
        <w:numPr>
          <w:ilvl w:val="0"/>
          <w:numId w:val="36"/>
        </w:numPr>
        <w:spacing w:after="0" w:line="240" w:lineRule="auto"/>
        <w:ind w:left="851" w:hanging="709"/>
      </w:pPr>
      <w:r w:rsidRPr="00F12520">
        <w:t>prof. Ing. Jiří Kala, Ph.D.,</w:t>
      </w:r>
    </w:p>
    <w:p w14:paraId="7F671C86" w14:textId="77777777" w:rsidR="00B53F80" w:rsidRDefault="00B53F80" w:rsidP="00196186">
      <w:pPr>
        <w:numPr>
          <w:ilvl w:val="0"/>
          <w:numId w:val="36"/>
        </w:numPr>
        <w:spacing w:after="0" w:line="240" w:lineRule="auto"/>
        <w:ind w:left="851" w:hanging="709"/>
      </w:pPr>
      <w:r w:rsidRPr="00F12520">
        <w:t>prof. Ing. Marcela Karmazínová, CSc.,</w:t>
      </w:r>
    </w:p>
    <w:p w14:paraId="31BE3E69" w14:textId="77777777" w:rsidR="00B53F80" w:rsidRDefault="00B53F80" w:rsidP="00196186">
      <w:pPr>
        <w:numPr>
          <w:ilvl w:val="0"/>
          <w:numId w:val="36"/>
        </w:numPr>
        <w:spacing w:after="0" w:line="240" w:lineRule="auto"/>
        <w:ind w:left="851" w:hanging="709"/>
      </w:pPr>
      <w:r w:rsidRPr="00F12520">
        <w:t>prof. Ing. David Lehký, Ph.D.,</w:t>
      </w:r>
    </w:p>
    <w:p w14:paraId="6A6D1430" w14:textId="77777777" w:rsidR="00B53F80" w:rsidRDefault="00B53F80" w:rsidP="00196186">
      <w:pPr>
        <w:numPr>
          <w:ilvl w:val="0"/>
          <w:numId w:val="36"/>
        </w:numPr>
        <w:spacing w:after="0" w:line="240" w:lineRule="auto"/>
        <w:ind w:left="851" w:hanging="709"/>
      </w:pPr>
      <w:r w:rsidRPr="00F12520">
        <w:t>doc. Ing. Daniel Marton, Ph.D.,</w:t>
      </w:r>
    </w:p>
    <w:p w14:paraId="75AC71AA" w14:textId="77777777" w:rsidR="00B53F80" w:rsidRDefault="00B53F80" w:rsidP="00196186">
      <w:pPr>
        <w:numPr>
          <w:ilvl w:val="0"/>
          <w:numId w:val="36"/>
        </w:numPr>
        <w:spacing w:after="0" w:line="240" w:lineRule="auto"/>
        <w:ind w:left="851" w:hanging="709"/>
      </w:pPr>
      <w:r w:rsidRPr="00F12520">
        <w:t>doc. Ing. Lumír Miča, Ph.D.,</w:t>
      </w:r>
    </w:p>
    <w:p w14:paraId="73918D1A" w14:textId="77777777" w:rsidR="00B53F80" w:rsidRDefault="00B53F80" w:rsidP="00196186">
      <w:pPr>
        <w:numPr>
          <w:ilvl w:val="0"/>
          <w:numId w:val="36"/>
        </w:numPr>
        <w:spacing w:after="0" w:line="240" w:lineRule="auto"/>
        <w:ind w:left="851" w:hanging="709"/>
      </w:pPr>
      <w:r w:rsidRPr="00F12520">
        <w:t>prof. Ing. Miloslav Novotný, CSc.,</w:t>
      </w:r>
    </w:p>
    <w:p w14:paraId="31DF1283" w14:textId="6ABFB1E0" w:rsidR="00B53F80" w:rsidRDefault="00B53F80" w:rsidP="00196186">
      <w:pPr>
        <w:numPr>
          <w:ilvl w:val="0"/>
          <w:numId w:val="36"/>
        </w:numPr>
        <w:spacing w:after="0" w:line="240" w:lineRule="auto"/>
        <w:ind w:left="851" w:hanging="709"/>
      </w:pPr>
      <w:r w:rsidRPr="00F12520">
        <w:t>doc. Ing. Ale</w:t>
      </w:r>
      <w:r w:rsidR="00E712ED">
        <w:t>š</w:t>
      </w:r>
      <w:r w:rsidRPr="00F12520">
        <w:t xml:space="preserve"> Rubina, Ph.D.,</w:t>
      </w:r>
    </w:p>
    <w:p w14:paraId="55D5ED00" w14:textId="77777777" w:rsidR="00B53F80" w:rsidRDefault="00B53F80" w:rsidP="00196186">
      <w:pPr>
        <w:numPr>
          <w:ilvl w:val="0"/>
          <w:numId w:val="36"/>
        </w:numPr>
        <w:spacing w:after="0" w:line="240" w:lineRule="auto"/>
        <w:ind w:left="851" w:hanging="709"/>
      </w:pPr>
      <w:r w:rsidRPr="00F12520">
        <w:t>prof. Ing. Pavel Schmid, Ph.D.,</w:t>
      </w:r>
    </w:p>
    <w:p w14:paraId="0AF208CC" w14:textId="77777777" w:rsidR="00B53F80" w:rsidRDefault="00B53F80" w:rsidP="00B53F80">
      <w:pPr>
        <w:spacing w:after="0" w:line="240" w:lineRule="auto"/>
        <w:ind w:left="851"/>
      </w:pPr>
    </w:p>
    <w:p w14:paraId="02482DE4" w14:textId="77777777" w:rsidR="00B53F80" w:rsidRDefault="00B53F80" w:rsidP="00196186">
      <w:pPr>
        <w:numPr>
          <w:ilvl w:val="0"/>
          <w:numId w:val="36"/>
        </w:numPr>
        <w:spacing w:after="0" w:line="240" w:lineRule="auto"/>
        <w:ind w:left="851" w:hanging="709"/>
      </w:pPr>
      <w:r w:rsidRPr="00F12520">
        <w:t>Ing. Jakub Federla,</w:t>
      </w:r>
    </w:p>
    <w:p w14:paraId="4E085352" w14:textId="2C5DFB21" w:rsidR="00B53F80" w:rsidRDefault="00B53F80" w:rsidP="0095293B">
      <w:pPr>
        <w:numPr>
          <w:ilvl w:val="0"/>
          <w:numId w:val="36"/>
        </w:numPr>
        <w:spacing w:after="0" w:line="240" w:lineRule="auto"/>
        <w:ind w:left="851" w:hanging="709"/>
      </w:pPr>
      <w:r w:rsidRPr="00F5659E">
        <w:t>Ing. Petra Laciková.</w:t>
      </w:r>
    </w:p>
    <w:p w14:paraId="2C77E792" w14:textId="77777777" w:rsidR="00033823" w:rsidRPr="0095293B" w:rsidRDefault="00033823" w:rsidP="00033823">
      <w:pPr>
        <w:spacing w:after="0" w:line="240" w:lineRule="auto"/>
        <w:ind w:left="851"/>
      </w:pPr>
    </w:p>
    <w:p w14:paraId="71C91BC9" w14:textId="2B135518" w:rsidR="00916157" w:rsidRDefault="00DF752A" w:rsidP="008F029E">
      <w:pPr>
        <w:pStyle w:val="Nadpis2"/>
      </w:pPr>
      <w:bookmarkStart w:id="14" w:name="_Toc223882281"/>
      <w:r w:rsidRPr="00227D8C">
        <w:t>Personální komise</w:t>
      </w:r>
      <w:bookmarkEnd w:id="10"/>
      <w:bookmarkEnd w:id="14"/>
    </w:p>
    <w:p w14:paraId="54537002" w14:textId="77777777" w:rsidR="00A853B9" w:rsidRDefault="00A853B9" w:rsidP="00AC7807">
      <w:pPr>
        <w:numPr>
          <w:ilvl w:val="0"/>
          <w:numId w:val="37"/>
        </w:numPr>
        <w:spacing w:after="0" w:line="240" w:lineRule="auto"/>
        <w:ind w:left="851" w:hanging="709"/>
      </w:pPr>
      <w:r w:rsidRPr="00F5659E">
        <w:t>Ing. arch. Tomáš Pavlovský, Ph.D., předseda komise,</w:t>
      </w:r>
    </w:p>
    <w:p w14:paraId="1FFCEB19" w14:textId="77777777" w:rsidR="00A853B9" w:rsidRDefault="00A853B9" w:rsidP="00196186">
      <w:pPr>
        <w:numPr>
          <w:ilvl w:val="0"/>
          <w:numId w:val="37"/>
        </w:numPr>
        <w:spacing w:after="0" w:line="240" w:lineRule="auto"/>
        <w:ind w:left="851" w:hanging="709"/>
      </w:pPr>
      <w:r w:rsidRPr="00F5659E">
        <w:t>Ing. Petr Beneš, CSc.,</w:t>
      </w:r>
    </w:p>
    <w:p w14:paraId="44D3E6EA" w14:textId="77777777" w:rsidR="00A853B9" w:rsidRDefault="00A853B9" w:rsidP="00196186">
      <w:pPr>
        <w:numPr>
          <w:ilvl w:val="0"/>
          <w:numId w:val="37"/>
        </w:numPr>
        <w:spacing w:after="0" w:line="240" w:lineRule="auto"/>
        <w:ind w:left="851" w:hanging="709"/>
      </w:pPr>
      <w:r w:rsidRPr="00F5659E">
        <w:t>prof. Ing. Jiří Hirš, CSc.,</w:t>
      </w:r>
    </w:p>
    <w:p w14:paraId="104E67C4" w14:textId="13E9D5DE" w:rsidR="00A853B9" w:rsidRDefault="00A853B9" w:rsidP="00196186">
      <w:pPr>
        <w:numPr>
          <w:ilvl w:val="0"/>
          <w:numId w:val="37"/>
        </w:numPr>
        <w:spacing w:after="0" w:line="240" w:lineRule="auto"/>
        <w:ind w:left="851" w:hanging="709"/>
      </w:pPr>
      <w:r w:rsidRPr="00F5659E">
        <w:t>prof. Ing. Marcela Karmazínová, CSc.,</w:t>
      </w:r>
    </w:p>
    <w:p w14:paraId="0CBE69FD" w14:textId="77777777" w:rsidR="00F03F3A" w:rsidRDefault="00F03F3A" w:rsidP="00F03F3A">
      <w:pPr>
        <w:spacing w:after="0" w:line="240" w:lineRule="auto"/>
        <w:ind w:left="851"/>
      </w:pPr>
    </w:p>
    <w:p w14:paraId="2AEF8BFE" w14:textId="79F660C4" w:rsidR="00A853B9" w:rsidRDefault="00F03F3A" w:rsidP="00F03F3A">
      <w:pPr>
        <w:numPr>
          <w:ilvl w:val="0"/>
          <w:numId w:val="37"/>
        </w:numPr>
        <w:spacing w:after="0" w:line="240" w:lineRule="auto"/>
        <w:ind w:left="851" w:hanging="709"/>
      </w:pPr>
      <w:r>
        <w:t>Bc. Vladim</w:t>
      </w:r>
      <w:r w:rsidR="009E29CA">
        <w:t>i</w:t>
      </w:r>
      <w:r>
        <w:t>r Komarov,</w:t>
      </w:r>
    </w:p>
    <w:p w14:paraId="29F72948" w14:textId="3D3E5642" w:rsidR="009D305A" w:rsidRDefault="008F69E0" w:rsidP="008F69E0">
      <w:pPr>
        <w:numPr>
          <w:ilvl w:val="0"/>
          <w:numId w:val="37"/>
        </w:numPr>
        <w:tabs>
          <w:tab w:val="left" w:pos="5103"/>
        </w:tabs>
        <w:spacing w:after="0" w:line="240" w:lineRule="auto"/>
        <w:ind w:left="851" w:hanging="709"/>
      </w:pPr>
      <w:r>
        <w:t>Bc. Natálie Kozlová</w:t>
      </w:r>
      <w:r w:rsidR="009D305A">
        <w:t>,</w:t>
      </w:r>
      <w:r w:rsidR="009D305A">
        <w:tab/>
        <w:t xml:space="preserve">od </w:t>
      </w:r>
      <w:r w:rsidR="003136BE">
        <w:t>25. 11. 2025</w:t>
      </w:r>
      <w:r w:rsidR="00920D83">
        <w:t>,</w:t>
      </w:r>
    </w:p>
    <w:p w14:paraId="44CCAD2A" w14:textId="63864FDF" w:rsidR="009143F4" w:rsidRDefault="009D305A" w:rsidP="008F69E0">
      <w:pPr>
        <w:numPr>
          <w:ilvl w:val="0"/>
          <w:numId w:val="37"/>
        </w:numPr>
        <w:tabs>
          <w:tab w:val="left" w:pos="5103"/>
        </w:tabs>
        <w:spacing w:after="0" w:line="240" w:lineRule="auto"/>
        <w:ind w:left="851" w:hanging="709"/>
      </w:pPr>
      <w:r>
        <w:t>Bc. Jakub Mahdalík</w:t>
      </w:r>
      <w:r w:rsidR="00920D83">
        <w:t>,</w:t>
      </w:r>
      <w:r w:rsidR="001B7D72">
        <w:tab/>
        <w:t xml:space="preserve">k 17. 10. 2025 podal rezignaci na členství </w:t>
      </w:r>
      <w:r w:rsidR="001B7D72">
        <w:tab/>
        <w:t>v AS FAST</w:t>
      </w:r>
      <w:r w:rsidR="00F03F3A">
        <w:t>.</w:t>
      </w:r>
    </w:p>
    <w:p w14:paraId="2801B2F2" w14:textId="7B6D13C0" w:rsidR="00FC4402" w:rsidRPr="00444387" w:rsidRDefault="009D305A" w:rsidP="00F03F3A">
      <w:pPr>
        <w:tabs>
          <w:tab w:val="left" w:pos="5103"/>
        </w:tabs>
        <w:spacing w:after="0" w:line="240" w:lineRule="auto"/>
      </w:pPr>
      <w:r>
        <w:tab/>
      </w:r>
      <w:r w:rsidR="008F69E0">
        <w:tab/>
      </w:r>
      <w:r w:rsidR="00FC4402" w:rsidRPr="00444387">
        <w:tab/>
      </w:r>
    </w:p>
    <w:p w14:paraId="490CE00A" w14:textId="77777777" w:rsidR="00070FDC" w:rsidRPr="00444387" w:rsidRDefault="00A915E2" w:rsidP="00A915E2">
      <w:pPr>
        <w:pStyle w:val="Nadpis1"/>
      </w:pPr>
      <w:bookmarkStart w:id="15" w:name="_Toc223882282"/>
      <w:r w:rsidRPr="00444387">
        <w:t>ZÁSTUPCI FAKULTY V AKADEMICKÉM SENÁTU VUT A RADĚ VYSOKÝCH ŠKOL</w:t>
      </w:r>
      <w:bookmarkEnd w:id="15"/>
    </w:p>
    <w:p w14:paraId="0DFBB042" w14:textId="4F8BA6FE" w:rsidR="00A915E2" w:rsidRPr="00444387" w:rsidRDefault="00A915E2" w:rsidP="00A915E2">
      <w:pPr>
        <w:tabs>
          <w:tab w:val="left" w:pos="851"/>
        </w:tabs>
        <w:rPr>
          <w:b/>
          <w:bCs/>
        </w:rPr>
      </w:pPr>
      <w:r w:rsidRPr="00444387">
        <w:rPr>
          <w:b/>
          <w:bCs/>
        </w:rPr>
        <w:t>Zástupci FAST VUT v</w:t>
      </w:r>
      <w:r w:rsidR="00F03F3A">
        <w:rPr>
          <w:b/>
          <w:bCs/>
        </w:rPr>
        <w:t> Komoře akademických pracovníků (</w:t>
      </w:r>
      <w:r w:rsidR="00777A79">
        <w:rPr>
          <w:b/>
          <w:bCs/>
        </w:rPr>
        <w:t>KAP</w:t>
      </w:r>
      <w:r w:rsidR="00F03F3A">
        <w:rPr>
          <w:b/>
          <w:bCs/>
        </w:rPr>
        <w:t xml:space="preserve">) </w:t>
      </w:r>
      <w:r w:rsidRPr="00444387">
        <w:rPr>
          <w:b/>
          <w:bCs/>
        </w:rPr>
        <w:t>AS VUT</w:t>
      </w:r>
      <w:r w:rsidR="00DF752A" w:rsidRPr="00444387">
        <w:rPr>
          <w:b/>
          <w:bCs/>
        </w:rPr>
        <w:t xml:space="preserve"> v roce 20</w:t>
      </w:r>
      <w:r w:rsidR="001C1758" w:rsidRPr="00444387">
        <w:rPr>
          <w:b/>
          <w:bCs/>
        </w:rPr>
        <w:t>2</w:t>
      </w:r>
      <w:r w:rsidR="008F029E">
        <w:rPr>
          <w:b/>
          <w:bCs/>
        </w:rPr>
        <w:t>5</w:t>
      </w:r>
      <w:r w:rsidRPr="00444387">
        <w:rPr>
          <w:b/>
          <w:bCs/>
        </w:rPr>
        <w:t>:</w:t>
      </w:r>
    </w:p>
    <w:p w14:paraId="0BA5988A" w14:textId="77777777" w:rsidR="00A915E2" w:rsidRPr="00444387" w:rsidRDefault="00A915E2" w:rsidP="006F6F9B">
      <w:pPr>
        <w:pStyle w:val="Odstavecseseznamem"/>
        <w:numPr>
          <w:ilvl w:val="0"/>
          <w:numId w:val="3"/>
        </w:numPr>
        <w:tabs>
          <w:tab w:val="left" w:pos="851"/>
        </w:tabs>
        <w:spacing w:line="276" w:lineRule="auto"/>
        <w:ind w:left="851"/>
      </w:pPr>
      <w:r w:rsidRPr="00444387">
        <w:t>Ing. Petr Beneš, CSc. (PST),</w:t>
      </w:r>
    </w:p>
    <w:p w14:paraId="6AD9A153" w14:textId="19AC92B5" w:rsidR="00A915E2" w:rsidRPr="00444387" w:rsidRDefault="00444387" w:rsidP="006F6F9B">
      <w:pPr>
        <w:pStyle w:val="Odstavecseseznamem"/>
        <w:numPr>
          <w:ilvl w:val="0"/>
          <w:numId w:val="3"/>
        </w:numPr>
        <w:tabs>
          <w:tab w:val="left" w:pos="851"/>
        </w:tabs>
        <w:spacing w:line="276" w:lineRule="auto"/>
        <w:ind w:left="851"/>
      </w:pPr>
      <w:r w:rsidRPr="00444387">
        <w:t>prof. Ing. Jiří Vala, CSc.</w:t>
      </w:r>
      <w:r w:rsidR="00A915E2" w:rsidRPr="00444387">
        <w:t xml:space="preserve"> (</w:t>
      </w:r>
      <w:r w:rsidRPr="00444387">
        <w:t>MAT</w:t>
      </w:r>
      <w:r w:rsidR="00A915E2" w:rsidRPr="00444387">
        <w:t>).</w:t>
      </w:r>
    </w:p>
    <w:p w14:paraId="3A0EDA06" w14:textId="5C6FFEB7" w:rsidR="00A915E2" w:rsidRPr="00444387" w:rsidRDefault="00A915E2" w:rsidP="00A915E2">
      <w:pPr>
        <w:tabs>
          <w:tab w:val="left" w:pos="851"/>
        </w:tabs>
        <w:rPr>
          <w:b/>
          <w:bCs/>
        </w:rPr>
      </w:pPr>
      <w:r w:rsidRPr="00444387">
        <w:rPr>
          <w:b/>
          <w:bCs/>
        </w:rPr>
        <w:t>Zástupce FAST VUT ve</w:t>
      </w:r>
      <w:r w:rsidR="00F03F3A">
        <w:rPr>
          <w:b/>
          <w:bCs/>
        </w:rPr>
        <w:t xml:space="preserve"> Studentské komoře (</w:t>
      </w:r>
      <w:r w:rsidR="00777A79">
        <w:rPr>
          <w:b/>
          <w:bCs/>
        </w:rPr>
        <w:t>SK</w:t>
      </w:r>
      <w:r w:rsidR="00F03F3A">
        <w:rPr>
          <w:b/>
          <w:bCs/>
        </w:rPr>
        <w:t xml:space="preserve">) </w:t>
      </w:r>
      <w:r w:rsidRPr="00444387">
        <w:rPr>
          <w:b/>
          <w:bCs/>
        </w:rPr>
        <w:t>AS VUT</w:t>
      </w:r>
      <w:r w:rsidR="00DF752A" w:rsidRPr="00444387">
        <w:rPr>
          <w:b/>
          <w:bCs/>
        </w:rPr>
        <w:t xml:space="preserve"> v roce 20</w:t>
      </w:r>
      <w:r w:rsidR="001C1758" w:rsidRPr="00444387">
        <w:rPr>
          <w:b/>
          <w:bCs/>
        </w:rPr>
        <w:t>2</w:t>
      </w:r>
      <w:r w:rsidR="008F029E">
        <w:rPr>
          <w:b/>
          <w:bCs/>
        </w:rPr>
        <w:t>5</w:t>
      </w:r>
      <w:r w:rsidRPr="00444387">
        <w:rPr>
          <w:b/>
          <w:bCs/>
        </w:rPr>
        <w:t>:</w:t>
      </w:r>
    </w:p>
    <w:p w14:paraId="0F3730F0" w14:textId="4E152C97" w:rsidR="00C97FEB" w:rsidRPr="00444387" w:rsidRDefault="004909C3" w:rsidP="00964277">
      <w:pPr>
        <w:pStyle w:val="Odstavecseseznamem"/>
        <w:numPr>
          <w:ilvl w:val="0"/>
          <w:numId w:val="4"/>
        </w:numPr>
        <w:tabs>
          <w:tab w:val="left" w:pos="851"/>
        </w:tabs>
        <w:ind w:left="851"/>
      </w:pPr>
      <w:r>
        <w:t>Ing</w:t>
      </w:r>
      <w:r w:rsidR="00444387" w:rsidRPr="00444387">
        <w:t>. Ondřej Lokos</w:t>
      </w:r>
      <w:r w:rsidR="00003738">
        <w:t>.</w:t>
      </w:r>
    </w:p>
    <w:p w14:paraId="2BBA4067" w14:textId="259E6136" w:rsidR="00A915E2" w:rsidRPr="00444387" w:rsidRDefault="00A915E2" w:rsidP="00A915E2">
      <w:pPr>
        <w:tabs>
          <w:tab w:val="left" w:pos="851"/>
        </w:tabs>
        <w:rPr>
          <w:b/>
          <w:bCs/>
        </w:rPr>
      </w:pPr>
      <w:r w:rsidRPr="00444387">
        <w:rPr>
          <w:b/>
          <w:bCs/>
        </w:rPr>
        <w:t>Zástupce FAST VUT v Radě vysokých škol v roce 20</w:t>
      </w:r>
      <w:r w:rsidR="001C1758" w:rsidRPr="00444387">
        <w:rPr>
          <w:b/>
          <w:bCs/>
        </w:rPr>
        <w:t>2</w:t>
      </w:r>
      <w:r w:rsidR="008F029E">
        <w:rPr>
          <w:b/>
          <w:bCs/>
        </w:rPr>
        <w:t>5</w:t>
      </w:r>
      <w:r w:rsidRPr="00444387">
        <w:rPr>
          <w:b/>
          <w:bCs/>
        </w:rPr>
        <w:t>:</w:t>
      </w:r>
    </w:p>
    <w:p w14:paraId="23C7BCFB" w14:textId="25DCEFC4" w:rsidR="00F03F3A" w:rsidRPr="00444387" w:rsidRDefault="00444387" w:rsidP="00F03F3A">
      <w:pPr>
        <w:pStyle w:val="Odstavecseseznamem"/>
        <w:numPr>
          <w:ilvl w:val="0"/>
          <w:numId w:val="4"/>
        </w:numPr>
        <w:tabs>
          <w:tab w:val="left" w:pos="851"/>
        </w:tabs>
        <w:ind w:left="851"/>
      </w:pPr>
      <w:r w:rsidRPr="00444387">
        <w:t>prof</w:t>
      </w:r>
      <w:r w:rsidR="00A915E2" w:rsidRPr="00444387">
        <w:t>. Ing. Jana Korytárová, Ph.D. (EK</w:t>
      </w:r>
      <w:r w:rsidR="006B6826">
        <w:t>Ř</w:t>
      </w:r>
      <w:r w:rsidR="00A915E2" w:rsidRPr="00444387">
        <w:t>).</w:t>
      </w:r>
    </w:p>
    <w:p w14:paraId="11E7EFC3" w14:textId="77777777" w:rsidR="00A915E2" w:rsidRPr="006B6826" w:rsidRDefault="006C538A" w:rsidP="00A915E2">
      <w:pPr>
        <w:pStyle w:val="Nadpis1"/>
      </w:pPr>
      <w:bookmarkStart w:id="16" w:name="_Toc223882283"/>
      <w:r w:rsidRPr="006B6826">
        <w:t>ZÁSTUPCI AS FAST VUT V PORADNÍCH SBORECH DĚKANA</w:t>
      </w:r>
      <w:bookmarkEnd w:id="16"/>
    </w:p>
    <w:p w14:paraId="1518EE54" w14:textId="787BD771" w:rsidR="00F03F3A" w:rsidRPr="006B6826" w:rsidRDefault="006C538A" w:rsidP="00AC7807">
      <w:pPr>
        <w:tabs>
          <w:tab w:val="left" w:pos="851"/>
        </w:tabs>
      </w:pPr>
      <w:r w:rsidRPr="006B6826">
        <w:t xml:space="preserve">Předseda AS FAST VUT </w:t>
      </w:r>
      <w:r w:rsidR="006B6826" w:rsidRPr="006B6826">
        <w:t>Ing. Radim Kolář, Ph.D.</w:t>
      </w:r>
      <w:r w:rsidR="008F029E">
        <w:t xml:space="preserve"> </w:t>
      </w:r>
      <w:r w:rsidRPr="006B6826">
        <w:t>a předsed</w:t>
      </w:r>
      <w:r w:rsidR="006B6826" w:rsidRPr="006B6826">
        <w:t>kyně</w:t>
      </w:r>
      <w:r w:rsidRPr="006B6826">
        <w:t xml:space="preserve"> SK AS FAST VUT </w:t>
      </w:r>
      <w:r w:rsidR="008F029E">
        <w:t>Ing</w:t>
      </w:r>
      <w:r w:rsidRPr="006B6826">
        <w:t xml:space="preserve">. </w:t>
      </w:r>
      <w:r w:rsidR="006B6826" w:rsidRPr="006B6826">
        <w:t>Radka</w:t>
      </w:r>
      <w:r w:rsidRPr="006B6826">
        <w:t xml:space="preserve"> </w:t>
      </w:r>
      <w:r w:rsidR="006B6826" w:rsidRPr="006B6826">
        <w:t>Juránková</w:t>
      </w:r>
      <w:r w:rsidRPr="006B6826">
        <w:t xml:space="preserve"> byli v roce 20</w:t>
      </w:r>
      <w:r w:rsidR="001C1758" w:rsidRPr="006B6826">
        <w:t>2</w:t>
      </w:r>
      <w:r w:rsidR="008F029E">
        <w:t>5</w:t>
      </w:r>
      <w:r w:rsidRPr="006B6826">
        <w:t xml:space="preserve"> členy Kolegia děkana FAST VUT, jehož jednání se pravidelně účastnili a aktivně na něm vystupovali. </w:t>
      </w:r>
    </w:p>
    <w:p w14:paraId="4E3134DD" w14:textId="77777777" w:rsidR="006C538A" w:rsidRPr="003D5E6A" w:rsidRDefault="006C538A" w:rsidP="006C538A">
      <w:pPr>
        <w:pStyle w:val="Nadpis1"/>
      </w:pPr>
      <w:bookmarkStart w:id="17" w:name="_Toc223882284"/>
      <w:r w:rsidRPr="003D5E6A">
        <w:lastRenderedPageBreak/>
        <w:t>CHRONOLOGIE ZASEDÁNÍ AS FAST VUT</w:t>
      </w:r>
      <w:bookmarkEnd w:id="17"/>
    </w:p>
    <w:p w14:paraId="50C5E7BD" w14:textId="23F5F481" w:rsidR="005B17B4" w:rsidRPr="008674C1" w:rsidRDefault="005D5AF1" w:rsidP="00B24C6C">
      <w:pPr>
        <w:spacing w:after="0"/>
        <w:rPr>
          <w:b/>
          <w:bCs/>
        </w:rPr>
      </w:pPr>
      <w:r>
        <w:rPr>
          <w:b/>
          <w:bCs/>
        </w:rPr>
        <w:t>5</w:t>
      </w:r>
      <w:r w:rsidR="005B17B4" w:rsidRPr="008674C1">
        <w:rPr>
          <w:b/>
          <w:bCs/>
        </w:rPr>
        <w:t xml:space="preserve">. řádné zasedání, </w:t>
      </w:r>
      <w:r>
        <w:rPr>
          <w:b/>
          <w:bCs/>
        </w:rPr>
        <w:t>15</w:t>
      </w:r>
      <w:r w:rsidR="005B17B4" w:rsidRPr="008674C1">
        <w:rPr>
          <w:b/>
          <w:bCs/>
        </w:rPr>
        <w:t>. 1. 20</w:t>
      </w:r>
      <w:r w:rsidR="001C1758" w:rsidRPr="008674C1">
        <w:rPr>
          <w:b/>
          <w:bCs/>
        </w:rPr>
        <w:t>2</w:t>
      </w:r>
      <w:r>
        <w:rPr>
          <w:b/>
          <w:bCs/>
        </w:rPr>
        <w:t>5</w:t>
      </w:r>
      <w:r w:rsidR="005B17B4" w:rsidRPr="008674C1">
        <w:rPr>
          <w:b/>
          <w:bCs/>
        </w:rPr>
        <w:t xml:space="preserve"> </w:t>
      </w:r>
    </w:p>
    <w:p w14:paraId="53581540" w14:textId="7354DFBC" w:rsidR="005B17B4" w:rsidRPr="008674C1" w:rsidRDefault="005B17B4" w:rsidP="005B17B4">
      <w:pPr>
        <w:tabs>
          <w:tab w:val="left" w:pos="851"/>
        </w:tabs>
      </w:pPr>
      <w:r w:rsidRPr="008674C1">
        <w:t xml:space="preserve">(účast: </w:t>
      </w:r>
      <w:r w:rsidR="005D5AF1">
        <w:t>77</w:t>
      </w:r>
      <w:r w:rsidR="00F64172" w:rsidRPr="008674C1">
        <w:t>,</w:t>
      </w:r>
      <w:r w:rsidR="005D5AF1">
        <w:t>5</w:t>
      </w:r>
      <w:r w:rsidRPr="008674C1">
        <w:t xml:space="preserve"> %, délka zasedání: </w:t>
      </w:r>
      <w:r w:rsidR="00391793">
        <w:t>0:57</w:t>
      </w:r>
      <w:r w:rsidR="005D5AF1">
        <w:t xml:space="preserve"> </w:t>
      </w:r>
      <w:r w:rsidR="00391793">
        <w:t>hod</w:t>
      </w:r>
      <w:r w:rsidRPr="008674C1">
        <w:t>.)</w:t>
      </w:r>
    </w:p>
    <w:p w14:paraId="074EC126" w14:textId="51161B53" w:rsidR="00F64172" w:rsidRPr="008674C1" w:rsidRDefault="00F64172" w:rsidP="00196186">
      <w:pPr>
        <w:pStyle w:val="Odstavecseseznamem"/>
        <w:numPr>
          <w:ilvl w:val="0"/>
          <w:numId w:val="13"/>
        </w:numPr>
        <w:spacing w:after="40" w:line="240" w:lineRule="auto"/>
        <w:ind w:left="720"/>
        <w:rPr>
          <w:rFonts w:ascii="Open Sans" w:hAnsi="Open Sans"/>
        </w:rPr>
      </w:pPr>
      <w:r w:rsidRPr="008674C1">
        <w:t xml:space="preserve">Doplnění a schválení programu </w:t>
      </w:r>
      <w:r w:rsidR="005D5AF1">
        <w:t>5</w:t>
      </w:r>
      <w:r w:rsidRPr="008674C1">
        <w:t>. řádného zasedání AS FAST VUT</w:t>
      </w:r>
    </w:p>
    <w:p w14:paraId="735484AD" w14:textId="3DFA3BB1" w:rsidR="00F64172" w:rsidRPr="008674C1" w:rsidRDefault="00F64172" w:rsidP="00196186">
      <w:pPr>
        <w:pStyle w:val="Odstavecseseznamem"/>
        <w:numPr>
          <w:ilvl w:val="0"/>
          <w:numId w:val="13"/>
        </w:numPr>
        <w:spacing w:after="40" w:line="240" w:lineRule="auto"/>
        <w:ind w:left="720"/>
      </w:pPr>
      <w:r w:rsidRPr="008674C1">
        <w:t xml:space="preserve">Projednání zápisu z </w:t>
      </w:r>
      <w:r w:rsidR="005D5AF1">
        <w:t>4</w:t>
      </w:r>
      <w:r w:rsidRPr="008674C1">
        <w:t>. zasedání AS FAST VUT</w:t>
      </w:r>
      <w:r w:rsidR="005D5AF1">
        <w:t xml:space="preserve"> konaného dne 11. 12. 2024</w:t>
      </w:r>
    </w:p>
    <w:p w14:paraId="7646A857" w14:textId="1E264E32" w:rsidR="00EF2D8D" w:rsidRPr="008674C1" w:rsidRDefault="00EF2D8D" w:rsidP="00196186">
      <w:pPr>
        <w:pStyle w:val="Odstavecseseznamem"/>
        <w:numPr>
          <w:ilvl w:val="0"/>
          <w:numId w:val="13"/>
        </w:numPr>
        <w:spacing w:after="40" w:line="240" w:lineRule="auto"/>
        <w:ind w:left="720"/>
      </w:pPr>
      <w:r w:rsidRPr="008674C1">
        <w:t>Kontrola plnění úkolů a usnesení</w:t>
      </w:r>
    </w:p>
    <w:p w14:paraId="42136DC5" w14:textId="50314A54" w:rsidR="008674C1" w:rsidRDefault="00F64172" w:rsidP="005D5AF1">
      <w:pPr>
        <w:pStyle w:val="Odstavecseseznamem"/>
        <w:numPr>
          <w:ilvl w:val="0"/>
          <w:numId w:val="13"/>
        </w:numPr>
        <w:spacing w:after="40" w:line="240" w:lineRule="auto"/>
        <w:ind w:left="720"/>
      </w:pPr>
      <w:r w:rsidRPr="008674C1">
        <w:t>Informace vedení FAST VUT</w:t>
      </w:r>
    </w:p>
    <w:p w14:paraId="34A27F22" w14:textId="38AF69F1" w:rsidR="00F97B74" w:rsidRDefault="00F97B74" w:rsidP="00196186">
      <w:pPr>
        <w:pStyle w:val="Odstavecseseznamem"/>
        <w:numPr>
          <w:ilvl w:val="0"/>
          <w:numId w:val="13"/>
        </w:numPr>
        <w:spacing w:after="40" w:line="240" w:lineRule="auto"/>
        <w:ind w:left="720"/>
      </w:pPr>
      <w:r>
        <w:t>Informace z AS VUT</w:t>
      </w:r>
    </w:p>
    <w:p w14:paraId="3C8020E3" w14:textId="4F2711F9" w:rsidR="00F97B74" w:rsidRDefault="00F97B74" w:rsidP="00196186">
      <w:pPr>
        <w:pStyle w:val="Odstavecseseznamem"/>
        <w:numPr>
          <w:ilvl w:val="0"/>
          <w:numId w:val="13"/>
        </w:numPr>
        <w:spacing w:after="40" w:line="240" w:lineRule="auto"/>
        <w:ind w:left="720"/>
      </w:pPr>
      <w:r>
        <w:t>Informace z RVŠ</w:t>
      </w:r>
    </w:p>
    <w:p w14:paraId="212FC5D0" w14:textId="3809AE15" w:rsidR="00F97B74" w:rsidRDefault="00F97B74" w:rsidP="00196186">
      <w:pPr>
        <w:pStyle w:val="Odstavecseseznamem"/>
        <w:numPr>
          <w:ilvl w:val="0"/>
          <w:numId w:val="13"/>
        </w:numPr>
        <w:spacing w:after="40" w:line="240" w:lineRule="auto"/>
        <w:ind w:left="720"/>
      </w:pPr>
      <w:r>
        <w:t>Různé</w:t>
      </w:r>
    </w:p>
    <w:p w14:paraId="666834B7" w14:textId="46577355" w:rsidR="00F97B74" w:rsidRPr="008674C1" w:rsidRDefault="00E811A2" w:rsidP="00196186">
      <w:pPr>
        <w:pStyle w:val="Odstavecseseznamem"/>
        <w:numPr>
          <w:ilvl w:val="0"/>
          <w:numId w:val="13"/>
        </w:numPr>
        <w:spacing w:after="40" w:line="240" w:lineRule="auto"/>
        <w:ind w:left="720"/>
      </w:pPr>
      <w:r>
        <w:t>Závěr</w:t>
      </w:r>
    </w:p>
    <w:p w14:paraId="6BF2440D" w14:textId="6EC32BA7" w:rsidR="005B17B4" w:rsidRDefault="005B17B4" w:rsidP="00E811A2">
      <w:pPr>
        <w:tabs>
          <w:tab w:val="left" w:pos="851"/>
        </w:tabs>
        <w:spacing w:after="0" w:line="240" w:lineRule="auto"/>
        <w:rPr>
          <w:b/>
          <w:bCs/>
          <w:highlight w:val="yellow"/>
        </w:rPr>
      </w:pPr>
    </w:p>
    <w:p w14:paraId="506E8833" w14:textId="77777777" w:rsidR="00F97B74" w:rsidRPr="005F03D6" w:rsidRDefault="00F97B74" w:rsidP="00E811A2">
      <w:pPr>
        <w:tabs>
          <w:tab w:val="left" w:pos="851"/>
        </w:tabs>
        <w:spacing w:after="0" w:line="240" w:lineRule="auto"/>
        <w:rPr>
          <w:b/>
          <w:bCs/>
          <w:highlight w:val="yellow"/>
        </w:rPr>
      </w:pPr>
    </w:p>
    <w:p w14:paraId="48299BD6" w14:textId="0327A07C" w:rsidR="005B17B4" w:rsidRPr="003428A8" w:rsidRDefault="005D5AF1" w:rsidP="00DA057B">
      <w:pPr>
        <w:tabs>
          <w:tab w:val="left" w:pos="851"/>
        </w:tabs>
        <w:spacing w:after="0"/>
        <w:rPr>
          <w:b/>
          <w:bCs/>
        </w:rPr>
      </w:pPr>
      <w:r>
        <w:rPr>
          <w:b/>
          <w:bCs/>
        </w:rPr>
        <w:t>6</w:t>
      </w:r>
      <w:r w:rsidR="005B17B4" w:rsidRPr="003428A8">
        <w:rPr>
          <w:b/>
          <w:bCs/>
        </w:rPr>
        <w:t xml:space="preserve">. řádné zasedání, </w:t>
      </w:r>
      <w:r>
        <w:rPr>
          <w:b/>
          <w:bCs/>
        </w:rPr>
        <w:t>19</w:t>
      </w:r>
      <w:r w:rsidR="005B17B4" w:rsidRPr="003428A8">
        <w:rPr>
          <w:b/>
          <w:bCs/>
        </w:rPr>
        <w:t>. 2. 20</w:t>
      </w:r>
      <w:r w:rsidR="00F64172" w:rsidRPr="003428A8">
        <w:rPr>
          <w:b/>
          <w:bCs/>
        </w:rPr>
        <w:t>2</w:t>
      </w:r>
      <w:r>
        <w:rPr>
          <w:b/>
          <w:bCs/>
        </w:rPr>
        <w:t>5</w:t>
      </w:r>
    </w:p>
    <w:p w14:paraId="7F4C36FB" w14:textId="08958847" w:rsidR="005B17B4" w:rsidRPr="003428A8" w:rsidRDefault="005B17B4" w:rsidP="005B17B4">
      <w:pPr>
        <w:tabs>
          <w:tab w:val="left" w:pos="851"/>
        </w:tabs>
      </w:pPr>
      <w:r w:rsidRPr="003428A8">
        <w:t xml:space="preserve">(účast: </w:t>
      </w:r>
      <w:r w:rsidR="003428A8" w:rsidRPr="003428A8">
        <w:t>8</w:t>
      </w:r>
      <w:r w:rsidR="005D5AF1">
        <w:t>2,5</w:t>
      </w:r>
      <w:r w:rsidRPr="003428A8">
        <w:t xml:space="preserve"> %, délka zasedání: </w:t>
      </w:r>
      <w:r w:rsidR="003428A8" w:rsidRPr="003428A8">
        <w:t>1</w:t>
      </w:r>
      <w:r w:rsidR="00F64172" w:rsidRPr="003428A8">
        <w:t>:</w:t>
      </w:r>
      <w:r w:rsidR="005D5AF1">
        <w:t>48</w:t>
      </w:r>
      <w:r w:rsidRPr="003428A8">
        <w:t xml:space="preserve"> hod.)</w:t>
      </w:r>
    </w:p>
    <w:p w14:paraId="1C6C9AD0" w14:textId="77777777" w:rsidR="00186C64" w:rsidRDefault="00186C64" w:rsidP="00196186">
      <w:pPr>
        <w:pStyle w:val="Odstavecseseznamem"/>
        <w:numPr>
          <w:ilvl w:val="0"/>
          <w:numId w:val="14"/>
        </w:numPr>
        <w:spacing w:after="40" w:line="240" w:lineRule="auto"/>
        <w:ind w:left="720"/>
      </w:pPr>
      <w:r w:rsidRPr="00186C64">
        <w:t xml:space="preserve">Doplnění a schválení programu 6. řádného zasedání AS FAST VUT </w:t>
      </w:r>
    </w:p>
    <w:p w14:paraId="077BCADF" w14:textId="49AD5BA4" w:rsidR="00F64172" w:rsidRPr="003428A8" w:rsidRDefault="00F64172" w:rsidP="00196186">
      <w:pPr>
        <w:pStyle w:val="Odstavecseseznamem"/>
        <w:numPr>
          <w:ilvl w:val="0"/>
          <w:numId w:val="14"/>
        </w:numPr>
        <w:spacing w:after="40" w:line="240" w:lineRule="auto"/>
        <w:ind w:left="720"/>
      </w:pPr>
      <w:r w:rsidRPr="003428A8">
        <w:t xml:space="preserve">Projednání zápisu z </w:t>
      </w:r>
      <w:r w:rsidR="00186C64">
        <w:t>5</w:t>
      </w:r>
      <w:r w:rsidRPr="003428A8">
        <w:t>. zasedání AS FAST VUT</w:t>
      </w:r>
      <w:r w:rsidR="00186C64">
        <w:t xml:space="preserve"> konaného dne 15. 1. 2025</w:t>
      </w:r>
    </w:p>
    <w:p w14:paraId="33227A58" w14:textId="77777777" w:rsidR="00F64172" w:rsidRPr="003428A8" w:rsidRDefault="00F64172" w:rsidP="00196186">
      <w:pPr>
        <w:pStyle w:val="Odstavecseseznamem"/>
        <w:numPr>
          <w:ilvl w:val="0"/>
          <w:numId w:val="14"/>
        </w:numPr>
        <w:spacing w:after="40" w:line="240" w:lineRule="auto"/>
        <w:ind w:left="720"/>
      </w:pPr>
      <w:r w:rsidRPr="003428A8">
        <w:t>Kontrola plnění úkolů a usnesení</w:t>
      </w:r>
    </w:p>
    <w:p w14:paraId="4CBC57B0" w14:textId="5E335E37" w:rsidR="00F64172" w:rsidRDefault="00F64172" w:rsidP="00196186">
      <w:pPr>
        <w:pStyle w:val="Odstavecseseznamem"/>
        <w:numPr>
          <w:ilvl w:val="0"/>
          <w:numId w:val="14"/>
        </w:numPr>
        <w:spacing w:after="40" w:line="240" w:lineRule="auto"/>
        <w:ind w:left="720"/>
      </w:pPr>
      <w:r w:rsidRPr="003428A8">
        <w:t>Informace vedení FAST VUT</w:t>
      </w:r>
    </w:p>
    <w:p w14:paraId="5732052F" w14:textId="77777777" w:rsidR="00186C64" w:rsidRDefault="00186C64" w:rsidP="00196186">
      <w:pPr>
        <w:pStyle w:val="Odstavecseseznamem"/>
        <w:numPr>
          <w:ilvl w:val="0"/>
          <w:numId w:val="14"/>
        </w:numPr>
        <w:spacing w:after="40" w:line="240" w:lineRule="auto"/>
        <w:ind w:left="720"/>
      </w:pPr>
      <w:r w:rsidRPr="00186C64">
        <w:t xml:space="preserve">Projednání Časového plánu výuky pro BSP a NSP akademického roku 2025/2026 </w:t>
      </w:r>
    </w:p>
    <w:p w14:paraId="27D6FAB9" w14:textId="77777777" w:rsidR="00186C64" w:rsidRDefault="00186C64" w:rsidP="00196186">
      <w:pPr>
        <w:pStyle w:val="Odstavecseseznamem"/>
        <w:numPr>
          <w:ilvl w:val="0"/>
          <w:numId w:val="14"/>
        </w:numPr>
        <w:spacing w:after="40" w:line="240" w:lineRule="auto"/>
        <w:ind w:left="720"/>
      </w:pPr>
      <w:r w:rsidRPr="00186C64">
        <w:t xml:space="preserve">Projednání Časového plánu výuky pro DSP akademického roku 2025/2026 </w:t>
      </w:r>
    </w:p>
    <w:p w14:paraId="42A213DE" w14:textId="7FE0F2B9" w:rsidR="003428A8" w:rsidRDefault="003428A8" w:rsidP="00196186">
      <w:pPr>
        <w:pStyle w:val="Odstavecseseznamem"/>
        <w:numPr>
          <w:ilvl w:val="0"/>
          <w:numId w:val="14"/>
        </w:numPr>
        <w:spacing w:after="40" w:line="240" w:lineRule="auto"/>
        <w:ind w:left="720"/>
      </w:pPr>
      <w:r>
        <w:t>Výroční zpráva o činnosti AS FAST VUT v roce 202</w:t>
      </w:r>
      <w:r w:rsidR="00186C64">
        <w:t>4</w:t>
      </w:r>
    </w:p>
    <w:p w14:paraId="2BD46828" w14:textId="29C2D283" w:rsidR="00054979" w:rsidRDefault="00054979" w:rsidP="00196186">
      <w:pPr>
        <w:pStyle w:val="Odstavecseseznamem"/>
        <w:numPr>
          <w:ilvl w:val="0"/>
          <w:numId w:val="14"/>
        </w:numPr>
        <w:spacing w:after="40" w:line="240" w:lineRule="auto"/>
        <w:ind w:left="720"/>
      </w:pPr>
      <w:r>
        <w:t>Informace z AS VUT</w:t>
      </w:r>
    </w:p>
    <w:p w14:paraId="1BF29F7A" w14:textId="7A168472" w:rsidR="00054979" w:rsidRDefault="00054979" w:rsidP="00196186">
      <w:pPr>
        <w:pStyle w:val="Odstavecseseznamem"/>
        <w:numPr>
          <w:ilvl w:val="0"/>
          <w:numId w:val="14"/>
        </w:numPr>
        <w:spacing w:after="40" w:line="240" w:lineRule="auto"/>
        <w:ind w:left="720"/>
      </w:pPr>
      <w:r>
        <w:t>Různé</w:t>
      </w:r>
    </w:p>
    <w:p w14:paraId="4CE3F4C9" w14:textId="128113A9" w:rsidR="00054979" w:rsidRPr="003428A8" w:rsidRDefault="00054979" w:rsidP="00196186">
      <w:pPr>
        <w:pStyle w:val="Odstavecseseznamem"/>
        <w:numPr>
          <w:ilvl w:val="0"/>
          <w:numId w:val="14"/>
        </w:numPr>
        <w:spacing w:after="40" w:line="240" w:lineRule="auto"/>
        <w:ind w:left="720"/>
      </w:pPr>
      <w:r>
        <w:t>Závěr</w:t>
      </w:r>
    </w:p>
    <w:p w14:paraId="1C3650CF" w14:textId="1C36ADB6" w:rsidR="00F64172" w:rsidRDefault="00F64172" w:rsidP="00F64172">
      <w:pPr>
        <w:pStyle w:val="Odstavecseseznamem"/>
        <w:spacing w:after="40" w:line="240" w:lineRule="auto"/>
        <w:rPr>
          <w:highlight w:val="yellow"/>
        </w:rPr>
      </w:pPr>
    </w:p>
    <w:p w14:paraId="78B2EA6B" w14:textId="77777777" w:rsidR="002924C9" w:rsidRPr="005F03D6" w:rsidRDefault="002924C9" w:rsidP="00F64172">
      <w:pPr>
        <w:pStyle w:val="Odstavecseseznamem"/>
        <w:spacing w:after="40" w:line="240" w:lineRule="auto"/>
        <w:rPr>
          <w:highlight w:val="yellow"/>
        </w:rPr>
      </w:pPr>
    </w:p>
    <w:p w14:paraId="278CFB97" w14:textId="293E4B5B" w:rsidR="005B17B4" w:rsidRPr="00054979" w:rsidRDefault="00186C64" w:rsidP="00DA057B">
      <w:pPr>
        <w:tabs>
          <w:tab w:val="left" w:pos="851"/>
        </w:tabs>
        <w:spacing w:after="0"/>
        <w:rPr>
          <w:b/>
          <w:bCs/>
        </w:rPr>
      </w:pPr>
      <w:r>
        <w:rPr>
          <w:b/>
          <w:bCs/>
        </w:rPr>
        <w:t>7</w:t>
      </w:r>
      <w:r w:rsidR="005B17B4" w:rsidRPr="00054979">
        <w:rPr>
          <w:b/>
          <w:bCs/>
        </w:rPr>
        <w:t xml:space="preserve">. řádné zasedání, </w:t>
      </w:r>
      <w:r>
        <w:rPr>
          <w:b/>
          <w:bCs/>
        </w:rPr>
        <w:t>19</w:t>
      </w:r>
      <w:r w:rsidR="005B17B4" w:rsidRPr="00054979">
        <w:rPr>
          <w:b/>
          <w:bCs/>
        </w:rPr>
        <w:t>. 3. 20</w:t>
      </w:r>
      <w:r w:rsidR="001C1758" w:rsidRPr="00054979">
        <w:rPr>
          <w:b/>
          <w:bCs/>
        </w:rPr>
        <w:t>2</w:t>
      </w:r>
      <w:r>
        <w:rPr>
          <w:b/>
          <w:bCs/>
        </w:rPr>
        <w:t>5</w:t>
      </w:r>
    </w:p>
    <w:p w14:paraId="669CA87E" w14:textId="4BF394F2" w:rsidR="005B17B4" w:rsidRPr="00054979" w:rsidRDefault="005B17B4" w:rsidP="005B17B4">
      <w:pPr>
        <w:tabs>
          <w:tab w:val="left" w:pos="851"/>
        </w:tabs>
      </w:pPr>
      <w:r w:rsidRPr="00054979">
        <w:t xml:space="preserve">(účast: </w:t>
      </w:r>
      <w:r w:rsidR="00C43F57">
        <w:t>80</w:t>
      </w:r>
      <w:r w:rsidRPr="00054979">
        <w:t xml:space="preserve"> %, délka zasedání: </w:t>
      </w:r>
      <w:r w:rsidR="00116D4C">
        <w:t>1</w:t>
      </w:r>
      <w:r w:rsidRPr="00054979">
        <w:t>:</w:t>
      </w:r>
      <w:r w:rsidR="00116D4C">
        <w:t>55</w:t>
      </w:r>
      <w:r w:rsidRPr="00054979">
        <w:t xml:space="preserve"> hod.)</w:t>
      </w:r>
    </w:p>
    <w:p w14:paraId="5A4DEBD9" w14:textId="0BFB1F89" w:rsidR="00F64172" w:rsidRPr="00054979" w:rsidRDefault="00F64172" w:rsidP="00196186">
      <w:pPr>
        <w:pStyle w:val="Odstavecseseznamem"/>
        <w:numPr>
          <w:ilvl w:val="0"/>
          <w:numId w:val="15"/>
        </w:numPr>
        <w:spacing w:after="40" w:line="240" w:lineRule="auto"/>
        <w:ind w:left="709"/>
        <w:rPr>
          <w:rFonts w:ascii="Open Sans" w:hAnsi="Open Sans"/>
        </w:rPr>
      </w:pPr>
      <w:r w:rsidRPr="00054979">
        <w:t xml:space="preserve">Doplnění a schválení programu </w:t>
      </w:r>
      <w:r w:rsidR="00116D4C">
        <w:t>7</w:t>
      </w:r>
      <w:r w:rsidRPr="00054979">
        <w:t>. řádného zasedání AS FAST VUT</w:t>
      </w:r>
    </w:p>
    <w:p w14:paraId="370B951D" w14:textId="77777777" w:rsidR="00116D4C" w:rsidRDefault="00116D4C" w:rsidP="00196186">
      <w:pPr>
        <w:pStyle w:val="Odstavecseseznamem"/>
        <w:numPr>
          <w:ilvl w:val="0"/>
          <w:numId w:val="15"/>
        </w:numPr>
        <w:spacing w:after="40" w:line="240" w:lineRule="auto"/>
        <w:ind w:left="720"/>
      </w:pPr>
      <w:r w:rsidRPr="00116D4C">
        <w:t xml:space="preserve">Projednání zápisu z 6. zasedání AS FAST VUT konaného dne 19. 2. 2025 </w:t>
      </w:r>
    </w:p>
    <w:p w14:paraId="7B0E2C76" w14:textId="327E6C40" w:rsidR="00F64172" w:rsidRPr="00054979" w:rsidRDefault="00F64172" w:rsidP="00196186">
      <w:pPr>
        <w:pStyle w:val="Odstavecseseznamem"/>
        <w:numPr>
          <w:ilvl w:val="0"/>
          <w:numId w:val="15"/>
        </w:numPr>
        <w:spacing w:after="40" w:line="240" w:lineRule="auto"/>
        <w:ind w:left="720"/>
      </w:pPr>
      <w:r w:rsidRPr="00054979">
        <w:t>Kontrola plnění úkolů a usnesení</w:t>
      </w:r>
    </w:p>
    <w:p w14:paraId="69CCA393" w14:textId="0920EFCA" w:rsidR="00F64172" w:rsidRDefault="00F64172" w:rsidP="00196186">
      <w:pPr>
        <w:pStyle w:val="Odstavecseseznamem"/>
        <w:numPr>
          <w:ilvl w:val="0"/>
          <w:numId w:val="15"/>
        </w:numPr>
        <w:spacing w:after="40" w:line="240" w:lineRule="auto"/>
        <w:ind w:left="720"/>
      </w:pPr>
      <w:r w:rsidRPr="00054979">
        <w:t>Informace vedení FAST VUT</w:t>
      </w:r>
    </w:p>
    <w:p w14:paraId="4F9BC51D" w14:textId="65A71E8E" w:rsidR="00116D4C" w:rsidRDefault="00116D4C" w:rsidP="00196186">
      <w:pPr>
        <w:pStyle w:val="Odstavecseseznamem"/>
        <w:numPr>
          <w:ilvl w:val="0"/>
          <w:numId w:val="15"/>
        </w:numPr>
        <w:spacing w:after="40" w:line="240" w:lineRule="auto"/>
        <w:ind w:left="720"/>
      </w:pPr>
      <w:r w:rsidRPr="00116D4C">
        <w:t>Návrh nové organizační struktury oddělení děkanátu FAST VUT</w:t>
      </w:r>
    </w:p>
    <w:p w14:paraId="574C2026" w14:textId="5B0C1927" w:rsidR="00116D4C" w:rsidRDefault="00116D4C" w:rsidP="00196186">
      <w:pPr>
        <w:pStyle w:val="Odstavecseseznamem"/>
        <w:numPr>
          <w:ilvl w:val="0"/>
          <w:numId w:val="15"/>
        </w:numPr>
        <w:spacing w:after="40" w:line="240" w:lineRule="auto"/>
        <w:ind w:left="720"/>
      </w:pPr>
      <w:r w:rsidRPr="00116D4C">
        <w:t>Projednání Časového plánu výuky pro BSP a NSP akademického roku 2025/2026</w:t>
      </w:r>
    </w:p>
    <w:p w14:paraId="7A2DCC79" w14:textId="51783A39" w:rsidR="00116D4C" w:rsidRPr="00054979" w:rsidRDefault="00116D4C" w:rsidP="00196186">
      <w:pPr>
        <w:pStyle w:val="Odstavecseseznamem"/>
        <w:numPr>
          <w:ilvl w:val="0"/>
          <w:numId w:val="15"/>
        </w:numPr>
        <w:spacing w:after="40" w:line="240" w:lineRule="auto"/>
        <w:ind w:left="720"/>
      </w:pPr>
      <w:r w:rsidRPr="00116D4C">
        <w:t>Projednání Časového plánu výuky pro DSP akademického roku 2025/2026</w:t>
      </w:r>
    </w:p>
    <w:p w14:paraId="4DE5534D" w14:textId="2CC867CE" w:rsidR="00226589" w:rsidRPr="00226589" w:rsidRDefault="00226589" w:rsidP="00196186">
      <w:pPr>
        <w:numPr>
          <w:ilvl w:val="0"/>
          <w:numId w:val="15"/>
        </w:numPr>
        <w:spacing w:after="0" w:line="240" w:lineRule="auto"/>
        <w:ind w:left="709"/>
      </w:pPr>
      <w:r w:rsidRPr="00226589">
        <w:t>Výroční zpráva o činnosti AS FAST VUT v roce 202</w:t>
      </w:r>
      <w:r w:rsidR="00116D4C">
        <w:t>4</w:t>
      </w:r>
    </w:p>
    <w:p w14:paraId="6A310761" w14:textId="3E40AAEC" w:rsidR="00226589" w:rsidRPr="00054979" w:rsidRDefault="00226589" w:rsidP="00196186">
      <w:pPr>
        <w:pStyle w:val="Odstavecseseznamem"/>
        <w:numPr>
          <w:ilvl w:val="0"/>
          <w:numId w:val="15"/>
        </w:numPr>
        <w:spacing w:after="0" w:line="240" w:lineRule="auto"/>
        <w:ind w:left="720"/>
      </w:pPr>
      <w:r>
        <w:t>Informace z AS VUT</w:t>
      </w:r>
    </w:p>
    <w:p w14:paraId="60F865B2" w14:textId="30A6F59B" w:rsidR="00F64172" w:rsidRPr="00054979" w:rsidRDefault="00F64172" w:rsidP="00196186">
      <w:pPr>
        <w:pStyle w:val="Odstavecseseznamem"/>
        <w:numPr>
          <w:ilvl w:val="0"/>
          <w:numId w:val="15"/>
        </w:numPr>
        <w:spacing w:after="40" w:line="240" w:lineRule="auto"/>
        <w:ind w:left="720"/>
      </w:pPr>
      <w:r w:rsidRPr="00054979">
        <w:t>Informace z</w:t>
      </w:r>
      <w:r w:rsidR="00226589">
        <w:t> RVŠ</w:t>
      </w:r>
    </w:p>
    <w:p w14:paraId="34624165" w14:textId="77777777" w:rsidR="00F64172" w:rsidRPr="00054979" w:rsidRDefault="00F64172" w:rsidP="00196186">
      <w:pPr>
        <w:pStyle w:val="Odstavecseseznamem"/>
        <w:numPr>
          <w:ilvl w:val="0"/>
          <w:numId w:val="15"/>
        </w:numPr>
        <w:spacing w:after="40" w:line="240" w:lineRule="auto"/>
        <w:ind w:left="720"/>
      </w:pPr>
      <w:r w:rsidRPr="00054979">
        <w:t>Různé</w:t>
      </w:r>
    </w:p>
    <w:p w14:paraId="38739077" w14:textId="77777777" w:rsidR="00F64172" w:rsidRPr="00054979" w:rsidRDefault="00F64172" w:rsidP="00196186">
      <w:pPr>
        <w:pStyle w:val="Odstavecseseznamem"/>
        <w:numPr>
          <w:ilvl w:val="0"/>
          <w:numId w:val="15"/>
        </w:numPr>
        <w:spacing w:after="40" w:line="240" w:lineRule="auto"/>
        <w:ind w:left="720"/>
      </w:pPr>
      <w:r w:rsidRPr="00054979">
        <w:t>Závěr</w:t>
      </w:r>
    </w:p>
    <w:p w14:paraId="37D90323" w14:textId="77777777" w:rsidR="002924C9" w:rsidRPr="0004394B" w:rsidRDefault="002924C9" w:rsidP="005B17B4">
      <w:pPr>
        <w:tabs>
          <w:tab w:val="left" w:pos="851"/>
        </w:tabs>
        <w:rPr>
          <w:b/>
          <w:bCs/>
        </w:rPr>
      </w:pPr>
    </w:p>
    <w:p w14:paraId="227C81E6" w14:textId="33AC9257" w:rsidR="005B17B4" w:rsidRPr="0004394B" w:rsidRDefault="0004394B" w:rsidP="00DA057B">
      <w:pPr>
        <w:tabs>
          <w:tab w:val="left" w:pos="851"/>
        </w:tabs>
        <w:spacing w:after="0"/>
        <w:rPr>
          <w:b/>
          <w:bCs/>
        </w:rPr>
      </w:pPr>
      <w:r w:rsidRPr="0004394B">
        <w:rPr>
          <w:b/>
          <w:bCs/>
        </w:rPr>
        <w:t>8</w:t>
      </w:r>
      <w:r w:rsidR="005B17B4" w:rsidRPr="0004394B">
        <w:rPr>
          <w:b/>
          <w:bCs/>
        </w:rPr>
        <w:t xml:space="preserve">. řádné zasedání, </w:t>
      </w:r>
      <w:r w:rsidRPr="0004394B">
        <w:rPr>
          <w:b/>
          <w:bCs/>
        </w:rPr>
        <w:t>16</w:t>
      </w:r>
      <w:r w:rsidR="00F64172" w:rsidRPr="0004394B">
        <w:rPr>
          <w:b/>
          <w:bCs/>
        </w:rPr>
        <w:t>. 4</w:t>
      </w:r>
      <w:r w:rsidR="005B17B4" w:rsidRPr="0004394B">
        <w:rPr>
          <w:b/>
          <w:bCs/>
        </w:rPr>
        <w:t>. 20</w:t>
      </w:r>
      <w:r w:rsidR="001C1758" w:rsidRPr="0004394B">
        <w:rPr>
          <w:b/>
          <w:bCs/>
        </w:rPr>
        <w:t>2</w:t>
      </w:r>
      <w:r w:rsidRPr="0004394B">
        <w:rPr>
          <w:b/>
          <w:bCs/>
        </w:rPr>
        <w:t>5</w:t>
      </w:r>
    </w:p>
    <w:p w14:paraId="1D901020" w14:textId="65298305" w:rsidR="005B17B4" w:rsidRPr="00021C18" w:rsidRDefault="005B17B4" w:rsidP="005B17B4">
      <w:pPr>
        <w:tabs>
          <w:tab w:val="left" w:pos="851"/>
        </w:tabs>
      </w:pPr>
      <w:r w:rsidRPr="00021C18">
        <w:t xml:space="preserve">(účast: </w:t>
      </w:r>
      <w:r w:rsidR="00021C18" w:rsidRPr="00021C18">
        <w:t>8</w:t>
      </w:r>
      <w:r w:rsidR="00226589" w:rsidRPr="00021C18">
        <w:t>2,5</w:t>
      </w:r>
      <w:r w:rsidRPr="00021C18">
        <w:t xml:space="preserve"> %, délka zasedání: </w:t>
      </w:r>
      <w:r w:rsidR="00021C18" w:rsidRPr="00021C18">
        <w:t>1</w:t>
      </w:r>
      <w:r w:rsidRPr="00021C18">
        <w:t>:</w:t>
      </w:r>
      <w:r w:rsidR="00021C18" w:rsidRPr="00021C18">
        <w:t>43</w:t>
      </w:r>
      <w:r w:rsidRPr="00021C18">
        <w:t xml:space="preserve"> hod.)</w:t>
      </w:r>
    </w:p>
    <w:p w14:paraId="768F6CF2" w14:textId="77777777" w:rsidR="00021C18" w:rsidRPr="00175764" w:rsidRDefault="00021C18" w:rsidP="00196186">
      <w:pPr>
        <w:numPr>
          <w:ilvl w:val="0"/>
          <w:numId w:val="16"/>
        </w:numPr>
        <w:spacing w:after="0" w:line="240" w:lineRule="auto"/>
        <w:ind w:left="709"/>
      </w:pPr>
      <w:r w:rsidRPr="00175764">
        <w:t xml:space="preserve">Doplnění a schválení programu 8. řádného zasedání AS FAST VUT </w:t>
      </w:r>
    </w:p>
    <w:p w14:paraId="38FCC004" w14:textId="77777777" w:rsidR="00021C18" w:rsidRPr="00175764" w:rsidRDefault="00021C18" w:rsidP="00196186">
      <w:pPr>
        <w:numPr>
          <w:ilvl w:val="0"/>
          <w:numId w:val="16"/>
        </w:numPr>
        <w:spacing w:after="0" w:line="240" w:lineRule="auto"/>
        <w:ind w:left="709"/>
      </w:pPr>
      <w:r w:rsidRPr="00175764">
        <w:t>Projednání zápisu z 7. zasedání AS FAST VUT konaného dne 19. 3. 2025</w:t>
      </w:r>
    </w:p>
    <w:p w14:paraId="43C4BEFB" w14:textId="77777777" w:rsidR="00021C18" w:rsidRPr="00175764" w:rsidRDefault="00021C18" w:rsidP="00196186">
      <w:pPr>
        <w:numPr>
          <w:ilvl w:val="0"/>
          <w:numId w:val="16"/>
        </w:numPr>
        <w:spacing w:after="0" w:line="240" w:lineRule="auto"/>
        <w:ind w:left="709"/>
      </w:pPr>
      <w:r w:rsidRPr="00175764">
        <w:lastRenderedPageBreak/>
        <w:t xml:space="preserve">Kontrola plnění úkolů a usnesení </w:t>
      </w:r>
    </w:p>
    <w:p w14:paraId="51010E7A" w14:textId="77777777" w:rsidR="00021C18" w:rsidRPr="00175764" w:rsidRDefault="00021C18" w:rsidP="00196186">
      <w:pPr>
        <w:numPr>
          <w:ilvl w:val="0"/>
          <w:numId w:val="16"/>
        </w:numPr>
        <w:spacing w:after="0" w:line="240" w:lineRule="auto"/>
        <w:ind w:left="709"/>
      </w:pPr>
      <w:r w:rsidRPr="00175764">
        <w:t xml:space="preserve">Informace vedení FAST VUT </w:t>
      </w:r>
    </w:p>
    <w:p w14:paraId="409DC192" w14:textId="77777777" w:rsidR="00175764" w:rsidRPr="00175764" w:rsidRDefault="00175764" w:rsidP="00196186">
      <w:pPr>
        <w:numPr>
          <w:ilvl w:val="0"/>
          <w:numId w:val="16"/>
        </w:numPr>
        <w:spacing w:after="0" w:line="240" w:lineRule="auto"/>
        <w:ind w:left="709"/>
      </w:pPr>
      <w:r w:rsidRPr="00175764">
        <w:t>Výroční zpráva o hospodaření FAST VUT za rok 2024</w:t>
      </w:r>
    </w:p>
    <w:p w14:paraId="0C851E38" w14:textId="77777777" w:rsidR="00175764" w:rsidRPr="00175764" w:rsidRDefault="00175764" w:rsidP="00196186">
      <w:pPr>
        <w:numPr>
          <w:ilvl w:val="0"/>
          <w:numId w:val="16"/>
        </w:numPr>
        <w:spacing w:after="0" w:line="240" w:lineRule="auto"/>
        <w:ind w:left="709"/>
      </w:pPr>
      <w:r w:rsidRPr="00175764">
        <w:t>Pravidla sestavení rozpočtu FAST VUT pro rok 2025</w:t>
      </w:r>
    </w:p>
    <w:p w14:paraId="2EA0F9E4" w14:textId="77777777" w:rsidR="00175764" w:rsidRPr="00175764" w:rsidRDefault="00175764" w:rsidP="00196186">
      <w:pPr>
        <w:numPr>
          <w:ilvl w:val="0"/>
          <w:numId w:val="16"/>
        </w:numPr>
        <w:spacing w:after="0" w:line="240" w:lineRule="auto"/>
        <w:ind w:left="709"/>
      </w:pPr>
      <w:r w:rsidRPr="00175764">
        <w:t>Zpráva o hodnocení výuky v bakalářských a magisterských studijních programech na Fakultě stavební VUT v zimním semestru akademického roku 2024-2025</w:t>
      </w:r>
    </w:p>
    <w:p w14:paraId="1B2235F3" w14:textId="77777777" w:rsidR="00175764" w:rsidRPr="00175764" w:rsidRDefault="00175764" w:rsidP="00196186">
      <w:pPr>
        <w:numPr>
          <w:ilvl w:val="0"/>
          <w:numId w:val="16"/>
        </w:numPr>
        <w:spacing w:after="0" w:line="240" w:lineRule="auto"/>
        <w:ind w:left="709"/>
      </w:pPr>
      <w:r w:rsidRPr="00175764">
        <w:t>SD Pravidla přijímacího řízení a podmínky pro přijetí ke studiu v bakalářském studijním programu Realizace a digitalizace staveb pro akademický rok 2025-2026</w:t>
      </w:r>
    </w:p>
    <w:p w14:paraId="3E7A2870" w14:textId="77777777" w:rsidR="00175764" w:rsidRPr="00175764" w:rsidRDefault="00175764" w:rsidP="00196186">
      <w:pPr>
        <w:numPr>
          <w:ilvl w:val="0"/>
          <w:numId w:val="16"/>
        </w:numPr>
        <w:spacing w:after="0" w:line="240" w:lineRule="auto"/>
        <w:ind w:left="709"/>
      </w:pPr>
      <w:r w:rsidRPr="00175764">
        <w:t xml:space="preserve">Návrhy akreditací pro BSP Stavební inženýrství a BSP Civil </w:t>
      </w:r>
      <w:r w:rsidRPr="00033823">
        <w:rPr>
          <w:lang w:val="en-GB"/>
        </w:rPr>
        <w:t>Engineering</w:t>
      </w:r>
    </w:p>
    <w:p w14:paraId="70719D92" w14:textId="77777777" w:rsidR="00175764" w:rsidRPr="00175764" w:rsidRDefault="00175764" w:rsidP="00196186">
      <w:pPr>
        <w:numPr>
          <w:ilvl w:val="0"/>
          <w:numId w:val="16"/>
        </w:numPr>
        <w:spacing w:after="0" w:line="240" w:lineRule="auto"/>
        <w:ind w:left="709"/>
      </w:pPr>
      <w:r w:rsidRPr="00175764">
        <w:t>Plán realizace Strategického záměru pro rok 2025</w:t>
      </w:r>
    </w:p>
    <w:p w14:paraId="53746C58" w14:textId="77777777" w:rsidR="00175764" w:rsidRPr="00175764" w:rsidRDefault="00175764" w:rsidP="00196186">
      <w:pPr>
        <w:numPr>
          <w:ilvl w:val="0"/>
          <w:numId w:val="16"/>
        </w:numPr>
        <w:spacing w:after="0" w:line="240" w:lineRule="auto"/>
        <w:ind w:left="709"/>
      </w:pPr>
      <w:r w:rsidRPr="00175764">
        <w:t>Návrh nové organizační struktury oddělení děkanátu FAST VUT</w:t>
      </w:r>
    </w:p>
    <w:p w14:paraId="55FAC068" w14:textId="67021665" w:rsidR="00A63A55" w:rsidRPr="00175764" w:rsidRDefault="00A63A55" w:rsidP="00196186">
      <w:pPr>
        <w:pStyle w:val="Odstavecseseznamem"/>
        <w:numPr>
          <w:ilvl w:val="0"/>
          <w:numId w:val="16"/>
        </w:numPr>
        <w:spacing w:after="40" w:line="240" w:lineRule="auto"/>
        <w:ind w:left="720"/>
      </w:pPr>
      <w:r w:rsidRPr="00175764">
        <w:t>Informace z</w:t>
      </w:r>
      <w:r w:rsidR="00175764" w:rsidRPr="00175764">
        <w:t> </w:t>
      </w:r>
      <w:r w:rsidRPr="00175764">
        <w:t>RVŠ</w:t>
      </w:r>
    </w:p>
    <w:p w14:paraId="62F8BB62" w14:textId="117B80F1" w:rsidR="00175764" w:rsidRPr="00175764" w:rsidRDefault="00175764" w:rsidP="00196186">
      <w:pPr>
        <w:pStyle w:val="Odstavecseseznamem"/>
        <w:numPr>
          <w:ilvl w:val="0"/>
          <w:numId w:val="16"/>
        </w:numPr>
        <w:spacing w:after="40" w:line="240" w:lineRule="auto"/>
        <w:ind w:left="720"/>
      </w:pPr>
      <w:r w:rsidRPr="00175764">
        <w:t>Informace z AS VUT</w:t>
      </w:r>
    </w:p>
    <w:p w14:paraId="649BF9A9" w14:textId="3F36B9AB" w:rsidR="00175764" w:rsidRPr="00175764" w:rsidRDefault="00175764" w:rsidP="00175764">
      <w:pPr>
        <w:pStyle w:val="Odstavecseseznamem"/>
        <w:spacing w:after="40" w:line="240" w:lineRule="auto"/>
        <w:ind w:left="360"/>
      </w:pPr>
      <w:r w:rsidRPr="00175764">
        <w:t xml:space="preserve">14.  Příprava voleb kandidáta na jmenování děkanem FAST VUT pro funkční období </w:t>
      </w:r>
    </w:p>
    <w:p w14:paraId="4A0E6136" w14:textId="5B6B1E8D" w:rsidR="00175764" w:rsidRDefault="00175764" w:rsidP="00175764">
      <w:pPr>
        <w:pStyle w:val="Odstavecseseznamem"/>
        <w:spacing w:after="40" w:line="240" w:lineRule="auto"/>
      </w:pPr>
      <w:r w:rsidRPr="00175764">
        <w:t>2026–2030</w:t>
      </w:r>
    </w:p>
    <w:p w14:paraId="377FE0EA" w14:textId="5ACAB799" w:rsidR="00175764" w:rsidRDefault="00175764" w:rsidP="00175764">
      <w:pPr>
        <w:pStyle w:val="Odstavecseseznamem"/>
        <w:spacing w:after="40" w:line="240" w:lineRule="auto"/>
        <w:ind w:left="357"/>
      </w:pPr>
      <w:r>
        <w:t>15.  Různé</w:t>
      </w:r>
    </w:p>
    <w:p w14:paraId="2DF243C5" w14:textId="7BDE217C" w:rsidR="00175764" w:rsidRPr="00175764" w:rsidRDefault="00175764" w:rsidP="00175764">
      <w:pPr>
        <w:pStyle w:val="Odstavecseseznamem"/>
        <w:spacing w:after="40" w:line="240" w:lineRule="auto"/>
        <w:ind w:left="357"/>
      </w:pPr>
      <w:r>
        <w:t>16.  Závěr</w:t>
      </w:r>
    </w:p>
    <w:p w14:paraId="0D513016" w14:textId="77777777" w:rsidR="002924C9" w:rsidRPr="00116D4C" w:rsidRDefault="002924C9" w:rsidP="00227D8C">
      <w:pPr>
        <w:pStyle w:val="Odstavecseseznamem"/>
        <w:spacing w:after="0" w:line="240" w:lineRule="auto"/>
        <w:ind w:left="0"/>
        <w:rPr>
          <w:highlight w:val="yellow"/>
        </w:rPr>
      </w:pPr>
    </w:p>
    <w:p w14:paraId="323D0D60" w14:textId="77777777" w:rsidR="00A63A55" w:rsidRPr="00116D4C" w:rsidRDefault="00A63A55" w:rsidP="002924C9">
      <w:pPr>
        <w:tabs>
          <w:tab w:val="left" w:pos="851"/>
        </w:tabs>
        <w:spacing w:after="0" w:line="240" w:lineRule="auto"/>
        <w:rPr>
          <w:highlight w:val="yellow"/>
        </w:rPr>
      </w:pPr>
    </w:p>
    <w:p w14:paraId="53A5356B" w14:textId="117099BE" w:rsidR="005B17B4" w:rsidRPr="0007725E" w:rsidRDefault="00175764" w:rsidP="00DA057B">
      <w:pPr>
        <w:tabs>
          <w:tab w:val="left" w:pos="851"/>
        </w:tabs>
        <w:spacing w:after="0"/>
        <w:rPr>
          <w:b/>
          <w:bCs/>
        </w:rPr>
      </w:pPr>
      <w:r w:rsidRPr="0007725E">
        <w:rPr>
          <w:b/>
          <w:bCs/>
        </w:rPr>
        <w:t>9</w:t>
      </w:r>
      <w:r w:rsidR="005B17B4" w:rsidRPr="0007725E">
        <w:rPr>
          <w:b/>
          <w:bCs/>
        </w:rPr>
        <w:t xml:space="preserve">. řádné zasedání, </w:t>
      </w:r>
      <w:r w:rsidR="00305ADF" w:rsidRPr="0007725E">
        <w:rPr>
          <w:b/>
          <w:bCs/>
        </w:rPr>
        <w:t>1</w:t>
      </w:r>
      <w:r w:rsidR="0007725E" w:rsidRPr="0007725E">
        <w:rPr>
          <w:b/>
          <w:bCs/>
        </w:rPr>
        <w:t>4</w:t>
      </w:r>
      <w:r w:rsidR="00A63A55" w:rsidRPr="0007725E">
        <w:rPr>
          <w:b/>
          <w:bCs/>
        </w:rPr>
        <w:t>. 5.</w:t>
      </w:r>
      <w:r w:rsidR="005B17B4" w:rsidRPr="0007725E">
        <w:rPr>
          <w:b/>
          <w:bCs/>
        </w:rPr>
        <w:t xml:space="preserve"> 20</w:t>
      </w:r>
      <w:r w:rsidR="00BD77C6" w:rsidRPr="0007725E">
        <w:rPr>
          <w:b/>
          <w:bCs/>
        </w:rPr>
        <w:t>2</w:t>
      </w:r>
      <w:r w:rsidR="0007725E" w:rsidRPr="0007725E">
        <w:rPr>
          <w:b/>
          <w:bCs/>
        </w:rPr>
        <w:t>5</w:t>
      </w:r>
    </w:p>
    <w:p w14:paraId="03FF19E6" w14:textId="33BB23AD" w:rsidR="005B17B4" w:rsidRPr="0007725E" w:rsidRDefault="005B17B4" w:rsidP="005B17B4">
      <w:pPr>
        <w:tabs>
          <w:tab w:val="left" w:pos="851"/>
        </w:tabs>
      </w:pPr>
      <w:r w:rsidRPr="0007725E">
        <w:t xml:space="preserve">(účast: </w:t>
      </w:r>
      <w:r w:rsidR="00305ADF" w:rsidRPr="0007725E">
        <w:t>7</w:t>
      </w:r>
      <w:r w:rsidR="0007725E" w:rsidRPr="0007725E">
        <w:t>7,5</w:t>
      </w:r>
      <w:r w:rsidRPr="0007725E">
        <w:t xml:space="preserve"> %, délka zasedání: </w:t>
      </w:r>
      <w:r w:rsidR="00305ADF" w:rsidRPr="0007725E">
        <w:t>1</w:t>
      </w:r>
      <w:r w:rsidRPr="0007725E">
        <w:t>:</w:t>
      </w:r>
      <w:r w:rsidR="0007725E">
        <w:t>44</w:t>
      </w:r>
      <w:r w:rsidRPr="0007725E">
        <w:t xml:space="preserve"> hod.)</w:t>
      </w:r>
    </w:p>
    <w:p w14:paraId="2DA5CEE1" w14:textId="0102409C" w:rsidR="00A63A55" w:rsidRPr="0007725E" w:rsidRDefault="00A63A55" w:rsidP="00196186">
      <w:pPr>
        <w:pStyle w:val="Odstavecseseznamem"/>
        <w:numPr>
          <w:ilvl w:val="0"/>
          <w:numId w:val="17"/>
        </w:numPr>
        <w:spacing w:after="0" w:line="240" w:lineRule="auto"/>
        <w:ind w:left="709"/>
        <w:rPr>
          <w:rFonts w:ascii="Open Sans" w:hAnsi="Open Sans"/>
        </w:rPr>
      </w:pPr>
      <w:r w:rsidRPr="0007725E">
        <w:t xml:space="preserve">Doplnění a schválení programu </w:t>
      </w:r>
      <w:r w:rsidR="0007725E" w:rsidRPr="0007725E">
        <w:t>9</w:t>
      </w:r>
      <w:r w:rsidRPr="0007725E">
        <w:t>. řádného zasedání AS FAST VUT</w:t>
      </w:r>
    </w:p>
    <w:p w14:paraId="4CFE591E" w14:textId="0FAB0537" w:rsidR="00A63A55" w:rsidRPr="0007725E" w:rsidRDefault="00A63A55" w:rsidP="00196186">
      <w:pPr>
        <w:pStyle w:val="Odstavecseseznamem"/>
        <w:numPr>
          <w:ilvl w:val="0"/>
          <w:numId w:val="17"/>
        </w:numPr>
        <w:spacing w:after="0" w:line="240" w:lineRule="auto"/>
        <w:ind w:left="720"/>
      </w:pPr>
      <w:r w:rsidRPr="0007725E">
        <w:t xml:space="preserve">Projednání zápisu z </w:t>
      </w:r>
      <w:r w:rsidR="0007725E" w:rsidRPr="0007725E">
        <w:t>8</w:t>
      </w:r>
      <w:r w:rsidRPr="0007725E">
        <w:t>. zasedání AS FAST VUT</w:t>
      </w:r>
      <w:r w:rsidR="0007725E" w:rsidRPr="0007725E">
        <w:t xml:space="preserve"> dne 16. 4. 2025</w:t>
      </w:r>
    </w:p>
    <w:p w14:paraId="54043D87" w14:textId="103A1652" w:rsidR="00305ADF" w:rsidRPr="0007725E" w:rsidRDefault="00305ADF" w:rsidP="00196186">
      <w:pPr>
        <w:pStyle w:val="Odstavecseseznamem"/>
        <w:numPr>
          <w:ilvl w:val="0"/>
          <w:numId w:val="17"/>
        </w:numPr>
        <w:spacing w:after="0" w:line="240" w:lineRule="auto"/>
        <w:ind w:left="720"/>
      </w:pPr>
      <w:r w:rsidRPr="0007725E">
        <w:t>Kontrola plnění úkolů a usnesení</w:t>
      </w:r>
    </w:p>
    <w:p w14:paraId="24624F2E" w14:textId="2B770818" w:rsidR="00A63A55" w:rsidRPr="0007725E" w:rsidRDefault="00A63A55" w:rsidP="00196186">
      <w:pPr>
        <w:pStyle w:val="Odstavecseseznamem"/>
        <w:numPr>
          <w:ilvl w:val="0"/>
          <w:numId w:val="17"/>
        </w:numPr>
        <w:spacing w:after="0" w:line="240" w:lineRule="auto"/>
        <w:ind w:left="720"/>
      </w:pPr>
      <w:r w:rsidRPr="0007725E">
        <w:t>Informace vedení FAST VUT</w:t>
      </w:r>
    </w:p>
    <w:p w14:paraId="5E282AB1" w14:textId="77777777" w:rsidR="0007725E" w:rsidRPr="0007725E" w:rsidRDefault="0007725E" w:rsidP="00196186">
      <w:pPr>
        <w:numPr>
          <w:ilvl w:val="0"/>
          <w:numId w:val="17"/>
        </w:numPr>
        <w:spacing w:after="0" w:line="240" w:lineRule="auto"/>
        <w:ind w:left="709"/>
      </w:pPr>
      <w:r w:rsidRPr="0007725E">
        <w:t>Výroční zpráva o hospodaření FAST VUT za rok 2024</w:t>
      </w:r>
    </w:p>
    <w:p w14:paraId="127A3F23" w14:textId="77777777" w:rsidR="0007725E" w:rsidRPr="0007725E" w:rsidRDefault="0007725E" w:rsidP="00196186">
      <w:pPr>
        <w:numPr>
          <w:ilvl w:val="0"/>
          <w:numId w:val="17"/>
        </w:numPr>
        <w:spacing w:after="0" w:line="240" w:lineRule="auto"/>
        <w:ind w:left="709"/>
      </w:pPr>
      <w:r w:rsidRPr="0007725E">
        <w:t>Pravidla sestavení rozpočtu FAST VUT pro rok 2025</w:t>
      </w:r>
    </w:p>
    <w:p w14:paraId="36A3455B" w14:textId="77777777" w:rsidR="0007725E" w:rsidRPr="0007725E" w:rsidRDefault="0007725E" w:rsidP="00196186">
      <w:pPr>
        <w:numPr>
          <w:ilvl w:val="0"/>
          <w:numId w:val="17"/>
        </w:numPr>
        <w:spacing w:after="0" w:line="240" w:lineRule="auto"/>
        <w:ind w:left="709"/>
      </w:pPr>
      <w:r w:rsidRPr="0007725E">
        <w:t>Návrh rozpočtu FAST VUT pro rok 2025</w:t>
      </w:r>
    </w:p>
    <w:p w14:paraId="76B4EC6B" w14:textId="77777777" w:rsidR="0007725E" w:rsidRPr="0007725E" w:rsidRDefault="0007725E" w:rsidP="00196186">
      <w:pPr>
        <w:numPr>
          <w:ilvl w:val="0"/>
          <w:numId w:val="17"/>
        </w:numPr>
        <w:spacing w:after="0" w:line="240" w:lineRule="auto"/>
        <w:ind w:left="709"/>
      </w:pPr>
      <w:r w:rsidRPr="0007725E">
        <w:t>Zpráva o hodnocení výuky v bakalářských a magisterských studijních programech na Fakultě stavební VUT v zimním semestru akademického roku 2024–2025</w:t>
      </w:r>
    </w:p>
    <w:p w14:paraId="11E4FB43" w14:textId="77777777" w:rsidR="0007725E" w:rsidRPr="0007725E" w:rsidRDefault="0007725E" w:rsidP="00196186">
      <w:pPr>
        <w:numPr>
          <w:ilvl w:val="0"/>
          <w:numId w:val="17"/>
        </w:numPr>
        <w:spacing w:after="0" w:line="240" w:lineRule="auto"/>
        <w:ind w:left="709"/>
      </w:pPr>
      <w:r w:rsidRPr="0007725E">
        <w:t>SD Pravidla přijímacího řízení a podmínky pro přijetí ke studiu v bakalářském studijním programu Realizace a digitalizace staveb pro akademický rok 2025–2026</w:t>
      </w:r>
    </w:p>
    <w:p w14:paraId="416C9943" w14:textId="77777777" w:rsidR="0007725E" w:rsidRPr="0007725E" w:rsidRDefault="0007725E" w:rsidP="00196186">
      <w:pPr>
        <w:numPr>
          <w:ilvl w:val="0"/>
          <w:numId w:val="17"/>
        </w:numPr>
        <w:spacing w:after="0" w:line="240" w:lineRule="auto"/>
        <w:ind w:left="709"/>
      </w:pPr>
      <w:r w:rsidRPr="0007725E">
        <w:t xml:space="preserve">Návrhy akreditací pro BSP Stavební inženýrství a BSP Civil </w:t>
      </w:r>
      <w:r w:rsidRPr="00033823">
        <w:rPr>
          <w:lang w:val="en-GB"/>
        </w:rPr>
        <w:t>Engineering</w:t>
      </w:r>
      <w:r w:rsidRPr="0007725E">
        <w:t xml:space="preserve"> </w:t>
      </w:r>
    </w:p>
    <w:p w14:paraId="173AD201" w14:textId="77777777" w:rsidR="0007725E" w:rsidRPr="0007725E" w:rsidRDefault="0007725E" w:rsidP="00196186">
      <w:pPr>
        <w:numPr>
          <w:ilvl w:val="0"/>
          <w:numId w:val="17"/>
        </w:numPr>
        <w:spacing w:after="0" w:line="240" w:lineRule="auto"/>
        <w:ind w:left="709"/>
      </w:pPr>
      <w:r w:rsidRPr="0007725E">
        <w:t>SD Pravidla přijímacího řízení a podmínky pro přijetí ke studiu v bakalářském studijním programu Architektura pozemních staveb pro akademický rok 2026–2027</w:t>
      </w:r>
    </w:p>
    <w:p w14:paraId="038AEA58" w14:textId="77777777" w:rsidR="0007725E" w:rsidRPr="00033823" w:rsidRDefault="0007725E" w:rsidP="00196186">
      <w:pPr>
        <w:numPr>
          <w:ilvl w:val="0"/>
          <w:numId w:val="17"/>
        </w:numPr>
        <w:spacing w:after="0" w:line="240" w:lineRule="auto"/>
        <w:ind w:left="709"/>
        <w:rPr>
          <w:lang w:val="en-GB"/>
        </w:rPr>
      </w:pPr>
      <w:r w:rsidRPr="00033823">
        <w:rPr>
          <w:lang w:val="en-GB"/>
        </w:rPr>
        <w:t>Admission Procedure Rules and Conditions for Admission to Doctoral Study Programmes with Instruction in English for the Academic Year 2026–2027</w:t>
      </w:r>
    </w:p>
    <w:p w14:paraId="4DD1FD3D" w14:textId="77777777" w:rsidR="0007725E" w:rsidRPr="0007725E" w:rsidRDefault="0007725E" w:rsidP="00196186">
      <w:pPr>
        <w:numPr>
          <w:ilvl w:val="0"/>
          <w:numId w:val="17"/>
        </w:numPr>
        <w:spacing w:after="0" w:line="240" w:lineRule="auto"/>
        <w:ind w:left="709"/>
      </w:pPr>
      <w:r w:rsidRPr="0007725E">
        <w:t>Plán realizace Strategického záměru pro rok 2025</w:t>
      </w:r>
    </w:p>
    <w:p w14:paraId="3217FFBA" w14:textId="77777777" w:rsidR="00A63A55" w:rsidRPr="0007725E" w:rsidRDefault="00A63A55" w:rsidP="00196186">
      <w:pPr>
        <w:pStyle w:val="Odstavecseseznamem"/>
        <w:numPr>
          <w:ilvl w:val="0"/>
          <w:numId w:val="17"/>
        </w:numPr>
        <w:spacing w:after="40" w:line="240" w:lineRule="auto"/>
        <w:ind w:left="720"/>
      </w:pPr>
      <w:r w:rsidRPr="0007725E">
        <w:t>Informace z AS VUT</w:t>
      </w:r>
    </w:p>
    <w:p w14:paraId="1F067D4B" w14:textId="74CB1C08" w:rsidR="0007725E" w:rsidRPr="0007725E" w:rsidRDefault="0007725E" w:rsidP="00196186">
      <w:pPr>
        <w:pStyle w:val="Odstavecseseznamem"/>
        <w:numPr>
          <w:ilvl w:val="0"/>
          <w:numId w:val="17"/>
        </w:numPr>
        <w:spacing w:after="40" w:line="240" w:lineRule="auto"/>
        <w:ind w:left="720"/>
      </w:pPr>
      <w:r w:rsidRPr="0007725E">
        <w:t>Příprava voleb kandidáta na jmenování děkanem FAST VUT pro funkční období 2026–2030</w:t>
      </w:r>
    </w:p>
    <w:p w14:paraId="4ED47835" w14:textId="77777777" w:rsidR="00A63A55" w:rsidRPr="0007725E" w:rsidRDefault="00A63A55" w:rsidP="00196186">
      <w:pPr>
        <w:pStyle w:val="Odstavecseseznamem"/>
        <w:numPr>
          <w:ilvl w:val="0"/>
          <w:numId w:val="17"/>
        </w:numPr>
        <w:spacing w:after="40" w:line="240" w:lineRule="auto"/>
        <w:ind w:left="720"/>
      </w:pPr>
      <w:r w:rsidRPr="0007725E">
        <w:t>Různé</w:t>
      </w:r>
    </w:p>
    <w:p w14:paraId="48146C02" w14:textId="77777777" w:rsidR="00A63A55" w:rsidRPr="0007725E" w:rsidRDefault="00A63A55" w:rsidP="00196186">
      <w:pPr>
        <w:pStyle w:val="Odstavecseseznamem"/>
        <w:numPr>
          <w:ilvl w:val="0"/>
          <w:numId w:val="17"/>
        </w:numPr>
        <w:spacing w:after="40" w:line="240" w:lineRule="auto"/>
        <w:ind w:left="720"/>
      </w:pPr>
      <w:r w:rsidRPr="0007725E">
        <w:t>Závěr</w:t>
      </w:r>
    </w:p>
    <w:p w14:paraId="08135C72" w14:textId="77777777" w:rsidR="002924C9" w:rsidRPr="00116D4C" w:rsidRDefault="002924C9" w:rsidP="005B17B4">
      <w:pPr>
        <w:tabs>
          <w:tab w:val="left" w:pos="851"/>
        </w:tabs>
        <w:rPr>
          <w:highlight w:val="yellow"/>
        </w:rPr>
      </w:pPr>
    </w:p>
    <w:p w14:paraId="000D0A93" w14:textId="7F847527" w:rsidR="00305ADF" w:rsidRPr="00BD6D05" w:rsidRDefault="00BD6D05" w:rsidP="00305ADF">
      <w:pPr>
        <w:tabs>
          <w:tab w:val="left" w:pos="851"/>
        </w:tabs>
        <w:spacing w:after="0"/>
        <w:rPr>
          <w:b/>
          <w:bCs/>
        </w:rPr>
      </w:pPr>
      <w:r w:rsidRPr="00BD6D05">
        <w:rPr>
          <w:b/>
          <w:bCs/>
        </w:rPr>
        <w:t>10</w:t>
      </w:r>
      <w:r w:rsidR="00305ADF" w:rsidRPr="00BD6D05">
        <w:rPr>
          <w:b/>
          <w:bCs/>
        </w:rPr>
        <w:t xml:space="preserve">. řádné zasedání, </w:t>
      </w:r>
      <w:r w:rsidRPr="00BD6D05">
        <w:rPr>
          <w:b/>
          <w:bCs/>
        </w:rPr>
        <w:t>11</w:t>
      </w:r>
      <w:r w:rsidR="00305ADF" w:rsidRPr="00BD6D05">
        <w:rPr>
          <w:b/>
          <w:bCs/>
        </w:rPr>
        <w:t>. 6. 202</w:t>
      </w:r>
      <w:r w:rsidRPr="00BD6D05">
        <w:rPr>
          <w:b/>
          <w:bCs/>
        </w:rPr>
        <w:t>5</w:t>
      </w:r>
    </w:p>
    <w:p w14:paraId="0F5B4EB8" w14:textId="0BA510F5" w:rsidR="00305ADF" w:rsidRPr="00BD6D05" w:rsidRDefault="00305ADF" w:rsidP="00305ADF">
      <w:pPr>
        <w:tabs>
          <w:tab w:val="left" w:pos="851"/>
        </w:tabs>
      </w:pPr>
      <w:r w:rsidRPr="00BD6D05">
        <w:t xml:space="preserve">(účast: </w:t>
      </w:r>
      <w:r w:rsidR="00BD6D05" w:rsidRPr="00BD6D05">
        <w:t>75</w:t>
      </w:r>
      <w:r w:rsidRPr="00BD6D05">
        <w:t xml:space="preserve"> %, délka zasedání: 1:</w:t>
      </w:r>
      <w:r w:rsidR="00BD6D05">
        <w:t>33</w:t>
      </w:r>
      <w:r w:rsidRPr="00BD6D05">
        <w:t xml:space="preserve"> hod.)</w:t>
      </w:r>
    </w:p>
    <w:p w14:paraId="3CE7ADDB" w14:textId="5686B5A4" w:rsidR="00305ADF" w:rsidRPr="00BD6D05" w:rsidRDefault="00305ADF" w:rsidP="00196186">
      <w:pPr>
        <w:pStyle w:val="Odstavecseseznamem"/>
        <w:numPr>
          <w:ilvl w:val="0"/>
          <w:numId w:val="22"/>
        </w:numPr>
        <w:spacing w:after="0" w:line="240" w:lineRule="auto"/>
        <w:ind w:left="709"/>
        <w:rPr>
          <w:rFonts w:ascii="Open Sans" w:hAnsi="Open Sans"/>
        </w:rPr>
      </w:pPr>
      <w:r w:rsidRPr="00BD6D05">
        <w:t xml:space="preserve">Doplnění a schválení programu </w:t>
      </w:r>
      <w:r w:rsidR="00BD6D05">
        <w:t>10</w:t>
      </w:r>
      <w:r w:rsidRPr="00BD6D05">
        <w:t>. řádného zasedání AS FAST VUT</w:t>
      </w:r>
    </w:p>
    <w:p w14:paraId="1F0576DB" w14:textId="5D2FDD36" w:rsidR="00305ADF" w:rsidRPr="00BD6D05" w:rsidRDefault="00305ADF" w:rsidP="00196186">
      <w:pPr>
        <w:pStyle w:val="Odstavecseseznamem"/>
        <w:numPr>
          <w:ilvl w:val="0"/>
          <w:numId w:val="22"/>
        </w:numPr>
        <w:spacing w:after="0" w:line="240" w:lineRule="auto"/>
        <w:ind w:left="720"/>
      </w:pPr>
      <w:r w:rsidRPr="00BD6D05">
        <w:t xml:space="preserve">Projednání zápisu z </w:t>
      </w:r>
      <w:r w:rsidR="00BD6D05">
        <w:t>9</w:t>
      </w:r>
      <w:r w:rsidRPr="00BD6D05">
        <w:t>. zasedání AS FAST VUT</w:t>
      </w:r>
    </w:p>
    <w:p w14:paraId="2FAD7E16" w14:textId="77777777" w:rsidR="00305ADF" w:rsidRPr="00BD6D05" w:rsidRDefault="00305ADF" w:rsidP="00196186">
      <w:pPr>
        <w:pStyle w:val="Odstavecseseznamem"/>
        <w:numPr>
          <w:ilvl w:val="0"/>
          <w:numId w:val="22"/>
        </w:numPr>
        <w:spacing w:after="0" w:line="240" w:lineRule="auto"/>
        <w:ind w:left="720"/>
      </w:pPr>
      <w:r w:rsidRPr="00BD6D05">
        <w:t>Kontrola plnění úkolů a usnesení</w:t>
      </w:r>
    </w:p>
    <w:p w14:paraId="2DCAD342" w14:textId="77777777" w:rsidR="00305ADF" w:rsidRPr="00BD6D05" w:rsidRDefault="00305ADF" w:rsidP="00196186">
      <w:pPr>
        <w:pStyle w:val="Odstavecseseznamem"/>
        <w:numPr>
          <w:ilvl w:val="0"/>
          <w:numId w:val="22"/>
        </w:numPr>
        <w:spacing w:after="0" w:line="240" w:lineRule="auto"/>
        <w:ind w:left="720"/>
      </w:pPr>
      <w:r w:rsidRPr="00BD6D05">
        <w:t>Informace vedení FAST VUT</w:t>
      </w:r>
    </w:p>
    <w:p w14:paraId="0C926ADD" w14:textId="35D889C3" w:rsidR="00277789" w:rsidRPr="00BD6D05" w:rsidRDefault="00BD6D05" w:rsidP="00196186">
      <w:pPr>
        <w:numPr>
          <w:ilvl w:val="0"/>
          <w:numId w:val="22"/>
        </w:numPr>
        <w:spacing w:after="0" w:line="240" w:lineRule="auto"/>
        <w:ind w:left="709"/>
      </w:pPr>
      <w:r w:rsidRPr="00BD6D05">
        <w:lastRenderedPageBreak/>
        <w:t>Návrh rozpočtu FAST VUT pro rok 2025</w:t>
      </w:r>
    </w:p>
    <w:p w14:paraId="54B6561D" w14:textId="77777777" w:rsidR="00BD6D05" w:rsidRPr="00BD6D05" w:rsidRDefault="00BD6D05" w:rsidP="00196186">
      <w:pPr>
        <w:numPr>
          <w:ilvl w:val="0"/>
          <w:numId w:val="22"/>
        </w:numPr>
        <w:spacing w:after="0" w:line="240" w:lineRule="auto"/>
        <w:ind w:left="709"/>
      </w:pPr>
      <w:r w:rsidRPr="00BD6D05">
        <w:t>SD Pravidla přijímacího řízení a podmínky pro přijetí ke studiu v bakalářském studijním programu Architektura pozemních staveb pro akademický rok 2026–2027</w:t>
      </w:r>
    </w:p>
    <w:p w14:paraId="3A35F0E2" w14:textId="77777777" w:rsidR="00BD6D05" w:rsidRPr="00033823" w:rsidRDefault="00BD6D05" w:rsidP="00196186">
      <w:pPr>
        <w:numPr>
          <w:ilvl w:val="0"/>
          <w:numId w:val="22"/>
        </w:numPr>
        <w:spacing w:after="0" w:line="240" w:lineRule="auto"/>
        <w:ind w:left="709"/>
        <w:rPr>
          <w:lang w:val="en-GB"/>
        </w:rPr>
      </w:pPr>
      <w:r w:rsidRPr="00033823">
        <w:rPr>
          <w:lang w:val="en-GB"/>
        </w:rPr>
        <w:t>Admission Procedure Rules and Conditions for Admission to Doctoral Study Programmes with Instruction in English for the Academic Year 2026–2027</w:t>
      </w:r>
    </w:p>
    <w:p w14:paraId="25E4FFBC" w14:textId="59964B5C" w:rsidR="00277789" w:rsidRPr="00BD6D05" w:rsidRDefault="00BD6D05" w:rsidP="00196186">
      <w:pPr>
        <w:numPr>
          <w:ilvl w:val="0"/>
          <w:numId w:val="22"/>
        </w:numPr>
        <w:spacing w:after="0" w:line="240" w:lineRule="auto"/>
        <w:ind w:left="709"/>
      </w:pPr>
      <w:r w:rsidRPr="00BD6D05">
        <w:t>Dodatek č. 1 ke SD č. 10/2021 Stipendia na Fakultě stavební VUT</w:t>
      </w:r>
    </w:p>
    <w:p w14:paraId="4D81B0CF" w14:textId="15C8C158" w:rsidR="00305ADF" w:rsidRPr="00BD6D05" w:rsidRDefault="00BD6D05" w:rsidP="00196186">
      <w:pPr>
        <w:pStyle w:val="Odstavecseseznamem"/>
        <w:numPr>
          <w:ilvl w:val="0"/>
          <w:numId w:val="22"/>
        </w:numPr>
        <w:spacing w:after="40" w:line="240" w:lineRule="auto"/>
        <w:ind w:left="720"/>
      </w:pPr>
      <w:r w:rsidRPr="00BD6D05">
        <w:t>Výroční zpráva o činnosti FAST VUT za rok 2024</w:t>
      </w:r>
    </w:p>
    <w:p w14:paraId="0368C91F" w14:textId="4C120E82" w:rsidR="00305ADF" w:rsidRPr="00BD6D05" w:rsidRDefault="00305ADF" w:rsidP="00196186">
      <w:pPr>
        <w:pStyle w:val="Odstavecseseznamem"/>
        <w:numPr>
          <w:ilvl w:val="0"/>
          <w:numId w:val="22"/>
        </w:numPr>
        <w:spacing w:after="40" w:line="240" w:lineRule="auto"/>
        <w:ind w:left="720"/>
      </w:pPr>
      <w:r w:rsidRPr="00BD6D05">
        <w:t>Informace z</w:t>
      </w:r>
      <w:r w:rsidR="00BD6D05" w:rsidRPr="00BD6D05">
        <w:t> AS VUT</w:t>
      </w:r>
    </w:p>
    <w:p w14:paraId="65F86E85" w14:textId="3C4DA9ED" w:rsidR="00305ADF" w:rsidRPr="00BD6D05" w:rsidRDefault="00BD6D05" w:rsidP="00196186">
      <w:pPr>
        <w:pStyle w:val="Odstavecseseznamem"/>
        <w:numPr>
          <w:ilvl w:val="0"/>
          <w:numId w:val="22"/>
        </w:numPr>
        <w:spacing w:after="40" w:line="240" w:lineRule="auto"/>
        <w:ind w:left="720"/>
      </w:pPr>
      <w:r w:rsidRPr="00BD6D05">
        <w:t>Informace z RVŠ</w:t>
      </w:r>
    </w:p>
    <w:p w14:paraId="06B4D05E" w14:textId="033E76EF" w:rsidR="00305ADF" w:rsidRDefault="00BD6D05" w:rsidP="00196186">
      <w:pPr>
        <w:pStyle w:val="Odstavecseseznamem"/>
        <w:numPr>
          <w:ilvl w:val="0"/>
          <w:numId w:val="22"/>
        </w:numPr>
        <w:spacing w:after="40" w:line="240" w:lineRule="auto"/>
        <w:ind w:left="720"/>
      </w:pPr>
      <w:r w:rsidRPr="00BD6D05">
        <w:t xml:space="preserve">Příprava voleb kandidáta na jmenování </w:t>
      </w:r>
      <w:r>
        <w:t>děkanem FAST VUT pro funkční období 2026</w:t>
      </w:r>
      <w:r w:rsidR="00A60537">
        <w:t xml:space="preserve"> až</w:t>
      </w:r>
      <w:r>
        <w:t> 2030</w:t>
      </w:r>
    </w:p>
    <w:p w14:paraId="18ECDB85" w14:textId="0BB02CC2" w:rsidR="00BD6D05" w:rsidRDefault="00BD6D05" w:rsidP="00196186">
      <w:pPr>
        <w:pStyle w:val="Odstavecseseznamem"/>
        <w:numPr>
          <w:ilvl w:val="0"/>
          <w:numId w:val="22"/>
        </w:numPr>
        <w:spacing w:after="40" w:line="240" w:lineRule="auto"/>
        <w:ind w:left="720"/>
      </w:pPr>
      <w:r>
        <w:t>Příprava voleb kandidáta na jmenování rektorem VUT pro funkční období 2026–2030</w:t>
      </w:r>
    </w:p>
    <w:p w14:paraId="00B1B345" w14:textId="47C45108" w:rsidR="00BD6D05" w:rsidRDefault="00BD6D05" w:rsidP="00196186">
      <w:pPr>
        <w:pStyle w:val="Odstavecseseznamem"/>
        <w:numPr>
          <w:ilvl w:val="0"/>
          <w:numId w:val="22"/>
        </w:numPr>
        <w:spacing w:after="40" w:line="240" w:lineRule="auto"/>
        <w:ind w:left="720"/>
      </w:pPr>
      <w:r>
        <w:t>Návrh zástupce</w:t>
      </w:r>
      <w:r w:rsidR="00E82F77">
        <w:t xml:space="preserve"> FAST VUT do volební komise a návrhové komise pro volbu kandidáta na jmenování rektorem VUT pro období 2026–2030</w:t>
      </w:r>
    </w:p>
    <w:p w14:paraId="51658C8D" w14:textId="333A82AB" w:rsidR="00E82F77" w:rsidRDefault="00E82F77" w:rsidP="00196186">
      <w:pPr>
        <w:pStyle w:val="Odstavecseseznamem"/>
        <w:numPr>
          <w:ilvl w:val="0"/>
          <w:numId w:val="22"/>
        </w:numPr>
        <w:spacing w:after="40" w:line="240" w:lineRule="auto"/>
        <w:ind w:left="720"/>
      </w:pPr>
      <w:r>
        <w:t>Různé</w:t>
      </w:r>
    </w:p>
    <w:p w14:paraId="66B3A6C5" w14:textId="6AC83836" w:rsidR="00E82F77" w:rsidRPr="00BD6D05" w:rsidRDefault="00E82F77" w:rsidP="00196186">
      <w:pPr>
        <w:pStyle w:val="Odstavecseseznamem"/>
        <w:numPr>
          <w:ilvl w:val="0"/>
          <w:numId w:val="22"/>
        </w:numPr>
        <w:spacing w:after="40" w:line="240" w:lineRule="auto"/>
        <w:ind w:left="720"/>
      </w:pPr>
      <w:r>
        <w:t>Závěr</w:t>
      </w:r>
    </w:p>
    <w:p w14:paraId="0041DC84" w14:textId="79B55AFD" w:rsidR="00277789" w:rsidRPr="00116D4C" w:rsidRDefault="00277789" w:rsidP="00277789">
      <w:pPr>
        <w:pStyle w:val="Odstavecseseznamem"/>
        <w:spacing w:after="40" w:line="240" w:lineRule="auto"/>
        <w:rPr>
          <w:highlight w:val="yellow"/>
        </w:rPr>
      </w:pPr>
    </w:p>
    <w:p w14:paraId="3D708E1A" w14:textId="22085CC8" w:rsidR="00277789" w:rsidRPr="00E82F77" w:rsidRDefault="00277789" w:rsidP="00277789">
      <w:pPr>
        <w:pStyle w:val="Odstavecseseznamem"/>
        <w:spacing w:after="40" w:line="240" w:lineRule="auto"/>
      </w:pPr>
    </w:p>
    <w:p w14:paraId="17EEAA2C" w14:textId="2A72A7FD" w:rsidR="00277789" w:rsidRPr="00BA49B3" w:rsidRDefault="00E82F77" w:rsidP="00277789">
      <w:pPr>
        <w:tabs>
          <w:tab w:val="left" w:pos="851"/>
        </w:tabs>
        <w:spacing w:after="0"/>
        <w:rPr>
          <w:b/>
          <w:bCs/>
        </w:rPr>
      </w:pPr>
      <w:r w:rsidRPr="00BA49B3">
        <w:rPr>
          <w:b/>
          <w:bCs/>
        </w:rPr>
        <w:t>11. řádné</w:t>
      </w:r>
      <w:r w:rsidR="00277789" w:rsidRPr="00BA49B3">
        <w:rPr>
          <w:b/>
          <w:bCs/>
        </w:rPr>
        <w:t xml:space="preserve"> zasedání, </w:t>
      </w:r>
      <w:r w:rsidRPr="00BA49B3">
        <w:rPr>
          <w:b/>
          <w:bCs/>
        </w:rPr>
        <w:t>10</w:t>
      </w:r>
      <w:r w:rsidR="00277789" w:rsidRPr="00BA49B3">
        <w:rPr>
          <w:b/>
          <w:bCs/>
        </w:rPr>
        <w:t xml:space="preserve">. </w:t>
      </w:r>
      <w:r w:rsidRPr="00BA49B3">
        <w:rPr>
          <w:b/>
          <w:bCs/>
        </w:rPr>
        <w:t>9</w:t>
      </w:r>
      <w:r w:rsidR="00277789" w:rsidRPr="00BA49B3">
        <w:rPr>
          <w:b/>
          <w:bCs/>
        </w:rPr>
        <w:t>. 202</w:t>
      </w:r>
      <w:r w:rsidRPr="00BA49B3">
        <w:rPr>
          <w:b/>
          <w:bCs/>
        </w:rPr>
        <w:t>5</w:t>
      </w:r>
    </w:p>
    <w:p w14:paraId="3A031CF9" w14:textId="4E67EB1D" w:rsidR="00277789" w:rsidRPr="00BA49B3" w:rsidRDefault="00277789" w:rsidP="00277789">
      <w:pPr>
        <w:tabs>
          <w:tab w:val="left" w:pos="851"/>
        </w:tabs>
      </w:pPr>
      <w:r w:rsidRPr="00BA49B3">
        <w:t xml:space="preserve">(účast: </w:t>
      </w:r>
      <w:r w:rsidR="00BA49B3" w:rsidRPr="00BA49B3">
        <w:t>70</w:t>
      </w:r>
      <w:r w:rsidRPr="00BA49B3">
        <w:t xml:space="preserve"> %, délka zasedání: 2:</w:t>
      </w:r>
      <w:r w:rsidR="00BA49B3" w:rsidRPr="00BA49B3">
        <w:t>57</w:t>
      </w:r>
      <w:r w:rsidRPr="00BA49B3">
        <w:t xml:space="preserve"> hod.)</w:t>
      </w:r>
    </w:p>
    <w:p w14:paraId="247B3EC5" w14:textId="2F58BF2A" w:rsidR="00277789" w:rsidRPr="007B4B25" w:rsidRDefault="007B4B25" w:rsidP="00196186">
      <w:pPr>
        <w:pStyle w:val="Odstavecseseznamem"/>
        <w:numPr>
          <w:ilvl w:val="0"/>
          <w:numId w:val="23"/>
        </w:numPr>
        <w:spacing w:after="0" w:line="240" w:lineRule="auto"/>
        <w:ind w:left="709"/>
        <w:rPr>
          <w:rFonts w:ascii="Open Sans" w:hAnsi="Open Sans"/>
        </w:rPr>
      </w:pPr>
      <w:r w:rsidRPr="007B4B25">
        <w:t>Doplnění a schválení programu 11. řádného zasedání AS FAST VUT</w:t>
      </w:r>
    </w:p>
    <w:p w14:paraId="273C3695" w14:textId="67FEAA15" w:rsidR="00C87AD2" w:rsidRPr="007B4B25" w:rsidRDefault="007B4B25" w:rsidP="00196186">
      <w:pPr>
        <w:pStyle w:val="Odstavecseseznamem"/>
        <w:numPr>
          <w:ilvl w:val="0"/>
          <w:numId w:val="23"/>
        </w:numPr>
        <w:spacing w:after="40" w:line="240" w:lineRule="auto"/>
        <w:ind w:left="720"/>
      </w:pPr>
      <w:r w:rsidRPr="007B4B25">
        <w:t>Projednání zápisu z 10. zasedání AS FAST VUT</w:t>
      </w:r>
    </w:p>
    <w:p w14:paraId="4FB2B3F5" w14:textId="1FCADACC" w:rsidR="00C87AD2" w:rsidRPr="007B4B25" w:rsidRDefault="007B4B25" w:rsidP="00196186">
      <w:pPr>
        <w:pStyle w:val="Odstavecseseznamem"/>
        <w:numPr>
          <w:ilvl w:val="0"/>
          <w:numId w:val="23"/>
        </w:numPr>
        <w:spacing w:after="40" w:line="240" w:lineRule="auto"/>
        <w:ind w:left="720"/>
      </w:pPr>
      <w:r w:rsidRPr="007B4B25">
        <w:t>Kontrola plnění úkolů a usnesení</w:t>
      </w:r>
    </w:p>
    <w:p w14:paraId="3A384D20" w14:textId="152E93C6" w:rsidR="00C87AD2" w:rsidRDefault="00C87AD2" w:rsidP="00196186">
      <w:pPr>
        <w:pStyle w:val="Odstavecseseznamem"/>
        <w:numPr>
          <w:ilvl w:val="0"/>
          <w:numId w:val="23"/>
        </w:numPr>
        <w:spacing w:after="40" w:line="240" w:lineRule="auto"/>
        <w:ind w:left="720"/>
      </w:pPr>
      <w:r w:rsidRPr="007B4B25">
        <w:t xml:space="preserve">Informace </w:t>
      </w:r>
      <w:r w:rsidR="007B4B25" w:rsidRPr="007B4B25">
        <w:t>vedení FAST VUT</w:t>
      </w:r>
    </w:p>
    <w:p w14:paraId="36E7DBFC" w14:textId="69EABE87" w:rsidR="00BA49B3" w:rsidRPr="007B4B25" w:rsidRDefault="00BA49B3" w:rsidP="00196186">
      <w:pPr>
        <w:pStyle w:val="Odstavecseseznamem"/>
        <w:numPr>
          <w:ilvl w:val="0"/>
          <w:numId w:val="23"/>
        </w:numPr>
        <w:spacing w:after="40" w:line="240" w:lineRule="auto"/>
        <w:ind w:left="720"/>
      </w:pPr>
      <w:r w:rsidRPr="00BA49B3">
        <w:t>Oznámení doc. L. Janíčka o záměru ucházet se o funkci rektora VUT pro funkční období únor 2026 až leden 2030</w:t>
      </w:r>
    </w:p>
    <w:p w14:paraId="5A24E3DF" w14:textId="4B3F2413" w:rsidR="00C87AD2" w:rsidRDefault="007B4B25" w:rsidP="00196186">
      <w:pPr>
        <w:pStyle w:val="Odstavecseseznamem"/>
        <w:numPr>
          <w:ilvl w:val="0"/>
          <w:numId w:val="23"/>
        </w:numPr>
        <w:spacing w:after="40" w:line="240" w:lineRule="auto"/>
        <w:ind w:left="720"/>
      </w:pPr>
      <w:r w:rsidRPr="007B4B25">
        <w:t>Výroční zpráva o činnosti FAST VUT za rok 2024</w:t>
      </w:r>
    </w:p>
    <w:p w14:paraId="5057C47E" w14:textId="136DAD3B" w:rsidR="00BA49B3" w:rsidRDefault="00BA49B3" w:rsidP="00196186">
      <w:pPr>
        <w:pStyle w:val="Odstavecseseznamem"/>
        <w:numPr>
          <w:ilvl w:val="0"/>
          <w:numId w:val="23"/>
        </w:numPr>
        <w:spacing w:after="40" w:line="240" w:lineRule="auto"/>
        <w:ind w:left="720"/>
      </w:pPr>
      <w:r w:rsidRPr="00BA49B3">
        <w:t>Informace o přípravě voleb kandidáta na jmenování děkanem FAST VUT pro funkční období únor 2026 až leden 2030</w:t>
      </w:r>
    </w:p>
    <w:p w14:paraId="719B7E35" w14:textId="1AF207CD" w:rsidR="00BA49B3" w:rsidRPr="00BA49B3" w:rsidRDefault="00BA49B3" w:rsidP="00196186">
      <w:pPr>
        <w:pStyle w:val="Odstavecseseznamem"/>
        <w:numPr>
          <w:ilvl w:val="0"/>
          <w:numId w:val="23"/>
        </w:numPr>
        <w:spacing w:after="40" w:line="240" w:lineRule="auto"/>
        <w:ind w:left="720"/>
      </w:pPr>
      <w:r w:rsidRPr="00BA49B3">
        <w:t>Příprava voleb kandidáta na jmenování rektorem VUT pro funkční období únor 2026 až leden 2030</w:t>
      </w:r>
    </w:p>
    <w:p w14:paraId="16A98F86" w14:textId="1C7DD8F9" w:rsidR="00C87AD2" w:rsidRPr="00BA49B3" w:rsidRDefault="007B4B25" w:rsidP="00196186">
      <w:pPr>
        <w:pStyle w:val="Odstavecseseznamem"/>
        <w:numPr>
          <w:ilvl w:val="0"/>
          <w:numId w:val="23"/>
        </w:numPr>
        <w:spacing w:after="40" w:line="240" w:lineRule="auto"/>
        <w:ind w:left="720"/>
      </w:pPr>
      <w:r w:rsidRPr="00BA49B3">
        <w:t>Informace z AS VUT</w:t>
      </w:r>
    </w:p>
    <w:p w14:paraId="3668F878" w14:textId="4A1A62A8" w:rsidR="007B4B25" w:rsidRPr="00BA49B3" w:rsidRDefault="007B4B25" w:rsidP="007B4B25">
      <w:pPr>
        <w:pStyle w:val="Odstavecseseznamem"/>
        <w:numPr>
          <w:ilvl w:val="0"/>
          <w:numId w:val="23"/>
        </w:numPr>
        <w:spacing w:after="40" w:line="240" w:lineRule="auto"/>
        <w:ind w:left="720"/>
      </w:pPr>
      <w:r w:rsidRPr="00BA49B3">
        <w:t>Různé</w:t>
      </w:r>
    </w:p>
    <w:p w14:paraId="13818B00" w14:textId="30F4FA16" w:rsidR="00DA057B" w:rsidRPr="00BA49B3" w:rsidRDefault="00277789" w:rsidP="00A92252">
      <w:pPr>
        <w:pStyle w:val="Odstavecseseznamem"/>
        <w:numPr>
          <w:ilvl w:val="0"/>
          <w:numId w:val="23"/>
        </w:numPr>
        <w:spacing w:after="40" w:line="240" w:lineRule="auto"/>
        <w:ind w:left="720"/>
      </w:pPr>
      <w:r w:rsidRPr="00BA49B3">
        <w:t>Závěr</w:t>
      </w:r>
    </w:p>
    <w:p w14:paraId="412AF2A9" w14:textId="3F03F088" w:rsidR="00227D8C" w:rsidRDefault="00227D8C" w:rsidP="00227D8C">
      <w:pPr>
        <w:pStyle w:val="Odstavecseseznamem"/>
        <w:spacing w:after="40" w:line="240" w:lineRule="auto"/>
        <w:rPr>
          <w:highlight w:val="yellow"/>
        </w:rPr>
      </w:pPr>
    </w:p>
    <w:p w14:paraId="152F6D7F" w14:textId="57885DAD" w:rsidR="00BA49B3" w:rsidRDefault="00BA49B3" w:rsidP="00227D8C">
      <w:pPr>
        <w:pStyle w:val="Odstavecseseznamem"/>
        <w:spacing w:after="40" w:line="240" w:lineRule="auto"/>
        <w:rPr>
          <w:highlight w:val="yellow"/>
        </w:rPr>
      </w:pPr>
    </w:p>
    <w:p w14:paraId="1BFA52A2" w14:textId="3F12D2C8" w:rsidR="005B17B4" w:rsidRPr="00AE0AD3" w:rsidRDefault="00A63A55" w:rsidP="00DA057B">
      <w:pPr>
        <w:tabs>
          <w:tab w:val="left" w:pos="851"/>
        </w:tabs>
        <w:spacing w:after="0"/>
        <w:rPr>
          <w:b/>
          <w:bCs/>
        </w:rPr>
      </w:pPr>
      <w:r w:rsidRPr="00AE0AD3">
        <w:rPr>
          <w:b/>
          <w:bCs/>
        </w:rPr>
        <w:t>1</w:t>
      </w:r>
      <w:r w:rsidR="00BA49B3" w:rsidRPr="00AE0AD3">
        <w:rPr>
          <w:b/>
          <w:bCs/>
        </w:rPr>
        <w:t>2</w:t>
      </w:r>
      <w:r w:rsidR="005B17B4" w:rsidRPr="00AE0AD3">
        <w:rPr>
          <w:b/>
          <w:bCs/>
        </w:rPr>
        <w:t xml:space="preserve">. řádné zasedání, </w:t>
      </w:r>
      <w:r w:rsidR="00BA49B3" w:rsidRPr="00AE0AD3">
        <w:rPr>
          <w:b/>
          <w:bCs/>
        </w:rPr>
        <w:t>15</w:t>
      </w:r>
      <w:r w:rsidRPr="00AE0AD3">
        <w:rPr>
          <w:b/>
          <w:bCs/>
        </w:rPr>
        <w:t xml:space="preserve">. </w:t>
      </w:r>
      <w:r w:rsidR="00BA49B3" w:rsidRPr="00AE0AD3">
        <w:rPr>
          <w:b/>
          <w:bCs/>
        </w:rPr>
        <w:t>10</w:t>
      </w:r>
      <w:r w:rsidRPr="00AE0AD3">
        <w:rPr>
          <w:b/>
          <w:bCs/>
        </w:rPr>
        <w:t>. 202</w:t>
      </w:r>
      <w:r w:rsidR="00BA49B3" w:rsidRPr="00AE0AD3">
        <w:rPr>
          <w:b/>
          <w:bCs/>
        </w:rPr>
        <w:t>5</w:t>
      </w:r>
    </w:p>
    <w:p w14:paraId="6D40D9E7" w14:textId="1D5C7E6A" w:rsidR="005B17B4" w:rsidRPr="00AE0AD3" w:rsidRDefault="005B17B4" w:rsidP="005B17B4">
      <w:pPr>
        <w:tabs>
          <w:tab w:val="left" w:pos="851"/>
        </w:tabs>
      </w:pPr>
      <w:r w:rsidRPr="00AE0AD3">
        <w:t xml:space="preserve">(účast: </w:t>
      </w:r>
      <w:r w:rsidR="00AE0AD3" w:rsidRPr="00AE0AD3">
        <w:t xml:space="preserve">77,5 </w:t>
      </w:r>
      <w:r w:rsidRPr="00AE0AD3">
        <w:t xml:space="preserve">%, délka zasedání: </w:t>
      </w:r>
      <w:r w:rsidR="00AE0AD3" w:rsidRPr="00AE0AD3">
        <w:t>1</w:t>
      </w:r>
      <w:r w:rsidRPr="00AE0AD3">
        <w:t>:</w:t>
      </w:r>
      <w:r w:rsidR="005E710B" w:rsidRPr="00AE0AD3">
        <w:t>0</w:t>
      </w:r>
      <w:r w:rsidR="00AE0AD3" w:rsidRPr="00AE0AD3">
        <w:t>6</w:t>
      </w:r>
      <w:r w:rsidRPr="00AE0AD3">
        <w:t xml:space="preserve"> hod.)</w:t>
      </w:r>
    </w:p>
    <w:p w14:paraId="1D38E9DD" w14:textId="2F8592DD" w:rsidR="00A63A55" w:rsidRPr="000777E0" w:rsidRDefault="00A63A55" w:rsidP="00196186">
      <w:pPr>
        <w:pStyle w:val="Odstavecseseznamem"/>
        <w:numPr>
          <w:ilvl w:val="0"/>
          <w:numId w:val="18"/>
        </w:numPr>
        <w:spacing w:after="40" w:line="240" w:lineRule="auto"/>
        <w:ind w:left="709"/>
        <w:rPr>
          <w:rFonts w:ascii="Open Sans" w:hAnsi="Open Sans"/>
        </w:rPr>
      </w:pPr>
      <w:r w:rsidRPr="000777E0">
        <w:t>Doplnění a schválení programu 1</w:t>
      </w:r>
      <w:r w:rsidR="00BA49B3" w:rsidRPr="000777E0">
        <w:t>2</w:t>
      </w:r>
      <w:r w:rsidRPr="000777E0">
        <w:t>. řádného zasedání AS FAST VUT</w:t>
      </w:r>
    </w:p>
    <w:p w14:paraId="2B7077BD" w14:textId="730C47BE" w:rsidR="00A63A55" w:rsidRPr="000777E0" w:rsidRDefault="00A63A55" w:rsidP="000777E0">
      <w:pPr>
        <w:pStyle w:val="Odstavecseseznamem"/>
        <w:numPr>
          <w:ilvl w:val="0"/>
          <w:numId w:val="18"/>
        </w:numPr>
        <w:spacing w:after="40" w:line="240" w:lineRule="auto"/>
        <w:ind w:left="714" w:hanging="357"/>
      </w:pPr>
      <w:r w:rsidRPr="000777E0">
        <w:t xml:space="preserve">Projednání zápisu z </w:t>
      </w:r>
      <w:r w:rsidR="00BA49B3" w:rsidRPr="000777E0">
        <w:t>11</w:t>
      </w:r>
      <w:r w:rsidRPr="000777E0">
        <w:t>. zasedání AS FAST VUT</w:t>
      </w:r>
    </w:p>
    <w:p w14:paraId="7CE0238E" w14:textId="77777777" w:rsidR="00A63A55" w:rsidRPr="000777E0" w:rsidRDefault="00A63A55" w:rsidP="00196186">
      <w:pPr>
        <w:pStyle w:val="Odstavecseseznamem"/>
        <w:numPr>
          <w:ilvl w:val="0"/>
          <w:numId w:val="18"/>
        </w:numPr>
        <w:spacing w:after="40" w:line="240" w:lineRule="auto"/>
        <w:ind w:left="709"/>
      </w:pPr>
      <w:r w:rsidRPr="000777E0">
        <w:t>Kontrola plnění úkolů a usnesení</w:t>
      </w:r>
    </w:p>
    <w:p w14:paraId="3DC0F80C" w14:textId="37237AB4" w:rsidR="00A63A55" w:rsidRDefault="00A63A55" w:rsidP="00196186">
      <w:pPr>
        <w:pStyle w:val="Odstavecseseznamem"/>
        <w:numPr>
          <w:ilvl w:val="0"/>
          <w:numId w:val="18"/>
        </w:numPr>
        <w:spacing w:after="0" w:line="240" w:lineRule="auto"/>
        <w:ind w:left="709"/>
      </w:pPr>
      <w:r w:rsidRPr="000777E0">
        <w:t>Informace vedení FAST VUT</w:t>
      </w:r>
    </w:p>
    <w:p w14:paraId="67272C6C" w14:textId="6717EB3A" w:rsidR="00CB5059" w:rsidRDefault="00CB5059" w:rsidP="00196186">
      <w:pPr>
        <w:pStyle w:val="Odstavecseseznamem"/>
        <w:numPr>
          <w:ilvl w:val="0"/>
          <w:numId w:val="18"/>
        </w:numPr>
        <w:spacing w:after="0" w:line="240" w:lineRule="auto"/>
        <w:ind w:left="709"/>
      </w:pPr>
      <w:r w:rsidRPr="00CB5059">
        <w:t>Pravidla přijímacího řízení a podmínky pro přijetí ke studiu v bakalářském studijním programu Stavební inženýrství, Stavební inženýrství – navrhování pozemních staveb a Geodézie a kartografie pro akademický rok 2026–27</w:t>
      </w:r>
    </w:p>
    <w:p w14:paraId="1BA80AA8" w14:textId="6C74123B" w:rsidR="00CB5059" w:rsidRDefault="00CB5059" w:rsidP="00196186">
      <w:pPr>
        <w:pStyle w:val="Odstavecseseznamem"/>
        <w:numPr>
          <w:ilvl w:val="0"/>
          <w:numId w:val="18"/>
        </w:numPr>
        <w:spacing w:after="0" w:line="240" w:lineRule="auto"/>
        <w:ind w:left="709"/>
      </w:pPr>
      <w:r w:rsidRPr="00CB5059">
        <w:t>Pravidla přijímacího řízení a podmínky pro přijetí ke studiu v bakalářském studijním programu Environmentální inženýrství pro akademický rok 2026–2027</w:t>
      </w:r>
    </w:p>
    <w:p w14:paraId="3BEC4D55" w14:textId="1BB96B7E" w:rsidR="00CB5059" w:rsidRPr="00033823" w:rsidRDefault="00CB5059" w:rsidP="00196186">
      <w:pPr>
        <w:pStyle w:val="Odstavecseseznamem"/>
        <w:numPr>
          <w:ilvl w:val="0"/>
          <w:numId w:val="18"/>
        </w:numPr>
        <w:spacing w:after="0" w:line="240" w:lineRule="auto"/>
        <w:ind w:left="709"/>
        <w:rPr>
          <w:lang w:val="en-GB"/>
        </w:rPr>
      </w:pPr>
      <w:r w:rsidRPr="00033823">
        <w:rPr>
          <w:lang w:val="en-GB"/>
        </w:rPr>
        <w:t>Admission Procedure Rules and Conditions for Admission to the Bachelor’s Degree Study Programme Civil Engineering for the Academic Year 2026–2027</w:t>
      </w:r>
    </w:p>
    <w:p w14:paraId="335D7320" w14:textId="76C3CBFB" w:rsidR="00CB5059" w:rsidRDefault="00CB5059" w:rsidP="00196186">
      <w:pPr>
        <w:pStyle w:val="Odstavecseseznamem"/>
        <w:numPr>
          <w:ilvl w:val="0"/>
          <w:numId w:val="18"/>
        </w:numPr>
        <w:spacing w:after="0" w:line="240" w:lineRule="auto"/>
        <w:ind w:left="709"/>
      </w:pPr>
      <w:r w:rsidRPr="00CB5059">
        <w:lastRenderedPageBreak/>
        <w:t>Pravidla přijímacího řízení a podmínky pro přijetí ke studiu v navazujícím magisterském studijním programu Stavební inženýrství – pozemní stavby, Stavební inženýrství – konstrukce a dopravní stavby, Stavební inženýrství – stavební materiály a technologie, Stavební inženýrství – vodní hospodářství a vodní stavby, Stavební inženýrství – management stavebnictví, Stavební inženýrství – realizace staveb, Environmentálně vyspělé budovy, Městské inženýrství a Geodézie a kartografie pro akademický rok 2026/2027</w:t>
      </w:r>
    </w:p>
    <w:p w14:paraId="50755438" w14:textId="75E57B12" w:rsidR="00CB5059" w:rsidRPr="00033823" w:rsidRDefault="00CB5059" w:rsidP="00196186">
      <w:pPr>
        <w:pStyle w:val="Odstavecseseznamem"/>
        <w:numPr>
          <w:ilvl w:val="0"/>
          <w:numId w:val="18"/>
        </w:numPr>
        <w:spacing w:after="0" w:line="240" w:lineRule="auto"/>
        <w:ind w:left="709"/>
        <w:rPr>
          <w:lang w:val="en-GB"/>
        </w:rPr>
      </w:pPr>
      <w:r w:rsidRPr="00033823">
        <w:rPr>
          <w:lang w:val="en-GB"/>
        </w:rPr>
        <w:t>Admission Procedure Rules and Conditions for Admission to the Master’s Degree Study Programme Civil Engineering for the Academic Year 2026–2027</w:t>
      </w:r>
    </w:p>
    <w:p w14:paraId="7FAF48B6" w14:textId="52134338" w:rsidR="00CB5059" w:rsidRDefault="00CB5059" w:rsidP="00196186">
      <w:pPr>
        <w:pStyle w:val="Odstavecseseznamem"/>
        <w:numPr>
          <w:ilvl w:val="0"/>
          <w:numId w:val="18"/>
        </w:numPr>
        <w:spacing w:after="0" w:line="240" w:lineRule="auto"/>
        <w:ind w:left="709"/>
      </w:pPr>
      <w:r w:rsidRPr="00CB5059">
        <w:t>Pravidla přijímacího řízení a podmínky pro přijetí ke studiu v navazujícím magisterském studijním programu Architektura a rozvoj sídel pro akademický rok 2026–2027</w:t>
      </w:r>
    </w:p>
    <w:p w14:paraId="48069B2D" w14:textId="43E218D1" w:rsidR="00CB5059" w:rsidRDefault="00CB5059" w:rsidP="00196186">
      <w:pPr>
        <w:pStyle w:val="Odstavecseseznamem"/>
        <w:numPr>
          <w:ilvl w:val="0"/>
          <w:numId w:val="18"/>
        </w:numPr>
        <w:spacing w:after="0" w:line="240" w:lineRule="auto"/>
        <w:ind w:left="709"/>
      </w:pPr>
      <w:r w:rsidRPr="00CB5059">
        <w:t>Pravidla přijímacího řízení a podmínky pro přijetí ke studiu do doktorských studijních programů s výukou v českém jazyce pro akademický rok 2026</w:t>
      </w:r>
      <w:r w:rsidR="00B800DE">
        <w:t>–</w:t>
      </w:r>
      <w:r w:rsidRPr="00CB5059">
        <w:t>2027</w:t>
      </w:r>
    </w:p>
    <w:p w14:paraId="761F1943" w14:textId="4A547507" w:rsidR="00CB5059" w:rsidRDefault="00CB5059" w:rsidP="00196186">
      <w:pPr>
        <w:pStyle w:val="Odstavecseseznamem"/>
        <w:numPr>
          <w:ilvl w:val="0"/>
          <w:numId w:val="18"/>
        </w:numPr>
        <w:spacing w:after="0" w:line="240" w:lineRule="auto"/>
        <w:ind w:left="709"/>
      </w:pPr>
      <w:r w:rsidRPr="00CB5059">
        <w:t>Pravidla rozdělování finančních prostředků na ústavy Fakulty stavební VUT v Brně v roce 2026</w:t>
      </w:r>
    </w:p>
    <w:p w14:paraId="251A7B2A" w14:textId="7B9731A6" w:rsidR="00977B77" w:rsidRDefault="00977B77" w:rsidP="00196186">
      <w:pPr>
        <w:pStyle w:val="Odstavecseseznamem"/>
        <w:numPr>
          <w:ilvl w:val="0"/>
          <w:numId w:val="18"/>
        </w:numPr>
        <w:spacing w:after="0" w:line="240" w:lineRule="auto"/>
        <w:ind w:left="709"/>
      </w:pPr>
      <w:r>
        <w:t>Zpráva o hodnocení výuky v bakalářských a magisterských studijních programech na</w:t>
      </w:r>
      <w:r w:rsidR="00A107C6">
        <w:t> </w:t>
      </w:r>
      <w:r>
        <w:t>FAST VUT v letním semestru akademického roku 2024–2025</w:t>
      </w:r>
    </w:p>
    <w:p w14:paraId="5622BCD0" w14:textId="1DA49736" w:rsidR="00CB5059" w:rsidRPr="000777E0" w:rsidRDefault="00CB5059" w:rsidP="00196186">
      <w:pPr>
        <w:pStyle w:val="Odstavecseseznamem"/>
        <w:numPr>
          <w:ilvl w:val="0"/>
          <w:numId w:val="18"/>
        </w:numPr>
        <w:spacing w:after="0" w:line="240" w:lineRule="auto"/>
        <w:ind w:left="709"/>
      </w:pPr>
      <w:r w:rsidRPr="00CB5059">
        <w:t>Informace o přípravě voleb kandidáta na jmenování děkanem FAST VUT pro funkční období 2026–2030</w:t>
      </w:r>
    </w:p>
    <w:p w14:paraId="75D2089B" w14:textId="77777777" w:rsidR="00C87AD2" w:rsidRPr="000777E0" w:rsidRDefault="00C87AD2" w:rsidP="00196186">
      <w:pPr>
        <w:pStyle w:val="Odstavecseseznamem"/>
        <w:numPr>
          <w:ilvl w:val="0"/>
          <w:numId w:val="18"/>
        </w:numPr>
        <w:spacing w:after="40" w:line="240" w:lineRule="auto"/>
        <w:ind w:left="709"/>
      </w:pPr>
      <w:r w:rsidRPr="000777E0">
        <w:t>Informace z RVŠ</w:t>
      </w:r>
    </w:p>
    <w:p w14:paraId="4FF75F0D" w14:textId="04616E49" w:rsidR="00A63A55" w:rsidRPr="000777E0" w:rsidRDefault="00A63A55" w:rsidP="00196186">
      <w:pPr>
        <w:pStyle w:val="Odstavecseseznamem"/>
        <w:numPr>
          <w:ilvl w:val="0"/>
          <w:numId w:val="18"/>
        </w:numPr>
        <w:spacing w:after="40" w:line="240" w:lineRule="auto"/>
        <w:ind w:left="709"/>
      </w:pPr>
      <w:r w:rsidRPr="000777E0">
        <w:t>Informace z</w:t>
      </w:r>
      <w:r w:rsidR="00C87AD2" w:rsidRPr="000777E0">
        <w:t> AS VUT</w:t>
      </w:r>
    </w:p>
    <w:p w14:paraId="60065495" w14:textId="77777777" w:rsidR="00A63A55" w:rsidRPr="000777E0" w:rsidRDefault="00A63A55" w:rsidP="00196186">
      <w:pPr>
        <w:pStyle w:val="Odstavecseseznamem"/>
        <w:numPr>
          <w:ilvl w:val="0"/>
          <w:numId w:val="18"/>
        </w:numPr>
        <w:spacing w:after="40" w:line="240" w:lineRule="auto"/>
        <w:ind w:left="709"/>
      </w:pPr>
      <w:r w:rsidRPr="000777E0">
        <w:t>Různé</w:t>
      </w:r>
    </w:p>
    <w:p w14:paraId="6DE7B051" w14:textId="77777777" w:rsidR="00A63A55" w:rsidRPr="000777E0" w:rsidRDefault="00A63A55" w:rsidP="00196186">
      <w:pPr>
        <w:pStyle w:val="Odstavecseseznamem"/>
        <w:numPr>
          <w:ilvl w:val="0"/>
          <w:numId w:val="18"/>
        </w:numPr>
        <w:spacing w:after="40" w:line="240" w:lineRule="auto"/>
        <w:ind w:left="709"/>
      </w:pPr>
      <w:r w:rsidRPr="000777E0">
        <w:t>Závěr</w:t>
      </w:r>
    </w:p>
    <w:p w14:paraId="5DB36651" w14:textId="502D1DEB" w:rsidR="00A05BBD" w:rsidRPr="000777E0" w:rsidRDefault="00A05BBD" w:rsidP="002924C9">
      <w:pPr>
        <w:tabs>
          <w:tab w:val="left" w:pos="851"/>
        </w:tabs>
        <w:spacing w:after="0" w:line="240" w:lineRule="auto"/>
        <w:rPr>
          <w:b/>
          <w:bCs/>
        </w:rPr>
      </w:pPr>
    </w:p>
    <w:p w14:paraId="3C276588" w14:textId="77777777" w:rsidR="00300919" w:rsidRDefault="00300919" w:rsidP="00300919">
      <w:pPr>
        <w:tabs>
          <w:tab w:val="left" w:pos="851"/>
        </w:tabs>
        <w:spacing w:after="0"/>
        <w:rPr>
          <w:b/>
          <w:bCs/>
        </w:rPr>
      </w:pPr>
    </w:p>
    <w:p w14:paraId="1B556029" w14:textId="0EB51238" w:rsidR="00300919" w:rsidRPr="00C55486" w:rsidRDefault="00300919" w:rsidP="00300919">
      <w:pPr>
        <w:tabs>
          <w:tab w:val="left" w:pos="851"/>
        </w:tabs>
        <w:spacing w:after="0"/>
        <w:rPr>
          <w:b/>
          <w:bCs/>
        </w:rPr>
      </w:pPr>
      <w:r w:rsidRPr="00C55486">
        <w:rPr>
          <w:b/>
          <w:bCs/>
        </w:rPr>
        <w:t>Mimořádné zasedání, 29. 10. 2025</w:t>
      </w:r>
    </w:p>
    <w:p w14:paraId="3556D525" w14:textId="3C00FB80" w:rsidR="00300919" w:rsidRPr="009D33AE" w:rsidRDefault="00300919" w:rsidP="00300919">
      <w:pPr>
        <w:tabs>
          <w:tab w:val="left" w:pos="851"/>
        </w:tabs>
      </w:pPr>
      <w:r w:rsidRPr="009D33AE">
        <w:t>(účast: 9</w:t>
      </w:r>
      <w:r w:rsidR="009D33AE" w:rsidRPr="009D33AE">
        <w:t>2,5</w:t>
      </w:r>
      <w:r w:rsidRPr="009D33AE">
        <w:t xml:space="preserve"> %, délka zasedání: </w:t>
      </w:r>
      <w:r w:rsidR="00C55486" w:rsidRPr="009D33AE">
        <w:t>0</w:t>
      </w:r>
      <w:r w:rsidRPr="009D33AE">
        <w:t>:</w:t>
      </w:r>
      <w:r w:rsidR="00C55486" w:rsidRPr="009D33AE">
        <w:t>39</w:t>
      </w:r>
      <w:r w:rsidRPr="009D33AE">
        <w:t xml:space="preserve"> hod.)</w:t>
      </w:r>
    </w:p>
    <w:p w14:paraId="49865AB7" w14:textId="2848B9F5" w:rsidR="00300919" w:rsidRPr="00C55486" w:rsidRDefault="00300919" w:rsidP="00300919">
      <w:pPr>
        <w:pStyle w:val="Odstavecseseznamem"/>
        <w:numPr>
          <w:ilvl w:val="0"/>
          <w:numId w:val="19"/>
        </w:numPr>
        <w:spacing w:after="0" w:line="240" w:lineRule="auto"/>
        <w:ind w:left="709"/>
        <w:rPr>
          <w:rFonts w:ascii="Open Sans" w:hAnsi="Open Sans"/>
        </w:rPr>
      </w:pPr>
      <w:r w:rsidRPr="00C55486">
        <w:t>Volba děkana</w:t>
      </w:r>
    </w:p>
    <w:p w14:paraId="42530DE6" w14:textId="1F1DEFCB" w:rsidR="00300919" w:rsidRPr="00C55486" w:rsidRDefault="00300919" w:rsidP="00300919">
      <w:pPr>
        <w:pStyle w:val="Odstavecseseznamem"/>
        <w:numPr>
          <w:ilvl w:val="0"/>
          <w:numId w:val="19"/>
        </w:numPr>
        <w:spacing w:after="0" w:line="240" w:lineRule="auto"/>
        <w:ind w:left="709"/>
      </w:pPr>
      <w:r w:rsidRPr="00C55486">
        <w:t>Závěr</w:t>
      </w:r>
    </w:p>
    <w:p w14:paraId="0D059FAE" w14:textId="0CBD2BA7" w:rsidR="00F5659E" w:rsidRDefault="00F5659E" w:rsidP="00314456">
      <w:pPr>
        <w:tabs>
          <w:tab w:val="left" w:pos="851"/>
        </w:tabs>
        <w:spacing w:after="0"/>
        <w:rPr>
          <w:highlight w:val="yellow"/>
        </w:rPr>
      </w:pPr>
    </w:p>
    <w:p w14:paraId="50406A74" w14:textId="77777777" w:rsidR="009D33AE" w:rsidRPr="00116D4C" w:rsidRDefault="009D33AE" w:rsidP="00314456">
      <w:pPr>
        <w:tabs>
          <w:tab w:val="left" w:pos="851"/>
        </w:tabs>
        <w:spacing w:after="0"/>
        <w:rPr>
          <w:b/>
          <w:bCs/>
          <w:highlight w:val="yellow"/>
        </w:rPr>
      </w:pPr>
    </w:p>
    <w:p w14:paraId="48467157" w14:textId="1BF34A6F" w:rsidR="005B17B4" w:rsidRPr="009D33AE" w:rsidRDefault="009D33AE" w:rsidP="00DA057B">
      <w:pPr>
        <w:tabs>
          <w:tab w:val="left" w:pos="851"/>
        </w:tabs>
        <w:spacing w:after="0"/>
        <w:rPr>
          <w:b/>
          <w:bCs/>
        </w:rPr>
      </w:pPr>
      <w:r w:rsidRPr="009D33AE">
        <w:rPr>
          <w:b/>
          <w:bCs/>
        </w:rPr>
        <w:t>13</w:t>
      </w:r>
      <w:r w:rsidR="00A63A55" w:rsidRPr="009D33AE">
        <w:rPr>
          <w:b/>
          <w:bCs/>
        </w:rPr>
        <w:t>.</w:t>
      </w:r>
      <w:r w:rsidR="005B17B4" w:rsidRPr="009D33AE">
        <w:rPr>
          <w:b/>
          <w:bCs/>
        </w:rPr>
        <w:t xml:space="preserve"> řádné zasedání, </w:t>
      </w:r>
      <w:r w:rsidRPr="009D33AE">
        <w:rPr>
          <w:b/>
          <w:bCs/>
        </w:rPr>
        <w:t>12</w:t>
      </w:r>
      <w:r w:rsidR="00A63A55" w:rsidRPr="009D33AE">
        <w:rPr>
          <w:b/>
          <w:bCs/>
        </w:rPr>
        <w:t xml:space="preserve">. </w:t>
      </w:r>
      <w:r w:rsidR="005E710B" w:rsidRPr="009D33AE">
        <w:rPr>
          <w:b/>
          <w:bCs/>
        </w:rPr>
        <w:t>1</w:t>
      </w:r>
      <w:r w:rsidRPr="009D33AE">
        <w:rPr>
          <w:b/>
          <w:bCs/>
        </w:rPr>
        <w:t>1</w:t>
      </w:r>
      <w:r w:rsidR="00A63A55" w:rsidRPr="009D33AE">
        <w:rPr>
          <w:b/>
          <w:bCs/>
        </w:rPr>
        <w:t>. 202</w:t>
      </w:r>
      <w:r w:rsidRPr="009D33AE">
        <w:rPr>
          <w:b/>
          <w:bCs/>
        </w:rPr>
        <w:t>5</w:t>
      </w:r>
    </w:p>
    <w:p w14:paraId="5176E3B5" w14:textId="3280394E" w:rsidR="005B17B4" w:rsidRPr="00551654" w:rsidRDefault="005B17B4" w:rsidP="005B17B4">
      <w:pPr>
        <w:tabs>
          <w:tab w:val="left" w:pos="851"/>
        </w:tabs>
      </w:pPr>
      <w:r w:rsidRPr="00551654">
        <w:t xml:space="preserve">(účast: </w:t>
      </w:r>
      <w:r w:rsidR="00551654" w:rsidRPr="00551654">
        <w:t>87,5</w:t>
      </w:r>
      <w:r w:rsidRPr="00551654">
        <w:t xml:space="preserve"> %, délka zasedání: </w:t>
      </w:r>
      <w:r w:rsidR="00551654" w:rsidRPr="00551654">
        <w:t>1</w:t>
      </w:r>
      <w:r w:rsidRPr="00551654">
        <w:t>:</w:t>
      </w:r>
      <w:r w:rsidR="00551654" w:rsidRPr="00551654">
        <w:t>33</w:t>
      </w:r>
      <w:r w:rsidRPr="00551654">
        <w:t xml:space="preserve"> hod.)</w:t>
      </w:r>
    </w:p>
    <w:p w14:paraId="3DAEE723" w14:textId="2C798934" w:rsidR="009D33AE" w:rsidRPr="009D33AE" w:rsidRDefault="009D33AE" w:rsidP="009D33AE">
      <w:pPr>
        <w:pStyle w:val="Odstavecseseznamem"/>
        <w:numPr>
          <w:ilvl w:val="0"/>
          <w:numId w:val="20"/>
        </w:numPr>
        <w:spacing w:after="0" w:line="240" w:lineRule="auto"/>
        <w:ind w:left="709"/>
        <w:rPr>
          <w:rFonts w:ascii="Open Sans" w:hAnsi="Open Sans"/>
        </w:rPr>
      </w:pPr>
      <w:r w:rsidRPr="009D33AE">
        <w:t>Doplnění a schválení programu 13. řádného zasedání AS FAST VUT</w:t>
      </w:r>
    </w:p>
    <w:p w14:paraId="79E60F3D" w14:textId="5DA92714" w:rsidR="009D33AE" w:rsidRDefault="009D33AE" w:rsidP="009D33AE">
      <w:pPr>
        <w:pStyle w:val="Odstavecseseznamem"/>
        <w:numPr>
          <w:ilvl w:val="0"/>
          <w:numId w:val="20"/>
        </w:numPr>
        <w:spacing w:after="0" w:line="240" w:lineRule="auto"/>
        <w:ind w:left="720"/>
      </w:pPr>
      <w:r w:rsidRPr="009D33AE">
        <w:t>Projednání zápisu z 12. zasedání AS FAST VUT</w:t>
      </w:r>
    </w:p>
    <w:p w14:paraId="3D4D1E8E" w14:textId="5E65C051" w:rsidR="009D33AE" w:rsidRPr="009D33AE" w:rsidRDefault="009D33AE" w:rsidP="009D33AE">
      <w:pPr>
        <w:pStyle w:val="Odstavecseseznamem"/>
        <w:numPr>
          <w:ilvl w:val="0"/>
          <w:numId w:val="20"/>
        </w:numPr>
        <w:spacing w:after="0" w:line="240" w:lineRule="auto"/>
        <w:ind w:left="720"/>
      </w:pPr>
      <w:r>
        <w:t>Projednání zápisu z 1. mimořádného zasedání AS FAST V UT</w:t>
      </w:r>
    </w:p>
    <w:p w14:paraId="09E39C16" w14:textId="77777777" w:rsidR="009D33AE" w:rsidRPr="002E03F2" w:rsidRDefault="009D33AE" w:rsidP="009D33AE">
      <w:pPr>
        <w:pStyle w:val="Odstavecseseznamem"/>
        <w:numPr>
          <w:ilvl w:val="0"/>
          <w:numId w:val="20"/>
        </w:numPr>
        <w:spacing w:after="0" w:line="240" w:lineRule="auto"/>
        <w:ind w:left="720"/>
      </w:pPr>
      <w:r w:rsidRPr="002E03F2">
        <w:t>Kontrola plnění úkolů a usnesení</w:t>
      </w:r>
    </w:p>
    <w:p w14:paraId="7BE7B475" w14:textId="77777777" w:rsidR="009D33AE" w:rsidRPr="002E03F2" w:rsidRDefault="009D33AE" w:rsidP="009D33AE">
      <w:pPr>
        <w:pStyle w:val="Odstavecseseznamem"/>
        <w:numPr>
          <w:ilvl w:val="0"/>
          <w:numId w:val="20"/>
        </w:numPr>
        <w:spacing w:after="0" w:line="240" w:lineRule="auto"/>
        <w:ind w:left="720"/>
      </w:pPr>
      <w:r w:rsidRPr="002E03F2">
        <w:t>Informace vedení FAST VUT</w:t>
      </w:r>
    </w:p>
    <w:p w14:paraId="0302DCC0" w14:textId="08ABEDEE" w:rsidR="009D33AE" w:rsidRPr="002E03F2" w:rsidRDefault="002E03F2" w:rsidP="009D33AE">
      <w:pPr>
        <w:numPr>
          <w:ilvl w:val="0"/>
          <w:numId w:val="20"/>
        </w:numPr>
        <w:spacing w:after="0" w:line="240" w:lineRule="auto"/>
        <w:ind w:left="709"/>
      </w:pPr>
      <w:r w:rsidRPr="002E03F2">
        <w:t>Pravidla přijímacího řízení a podmínky pro přijetí ke studiu do doktorských studijních programů s výukou v českém jazyce pro akademický rok 2026–2027</w:t>
      </w:r>
    </w:p>
    <w:p w14:paraId="1FDB6920" w14:textId="444110E2" w:rsidR="009D33AE" w:rsidRPr="002E03F2" w:rsidRDefault="002E03F2" w:rsidP="009D33AE">
      <w:pPr>
        <w:numPr>
          <w:ilvl w:val="0"/>
          <w:numId w:val="20"/>
        </w:numPr>
        <w:spacing w:after="0" w:line="240" w:lineRule="auto"/>
        <w:ind w:left="709"/>
      </w:pPr>
      <w:r w:rsidRPr="002E03F2">
        <w:t>Pravidla rozdělování finančních prostředků na ústavy FAST VUT v roce 2026</w:t>
      </w:r>
    </w:p>
    <w:p w14:paraId="3F5CAD05" w14:textId="3769145B" w:rsidR="009D33AE" w:rsidRPr="002E03F2" w:rsidRDefault="002E03F2" w:rsidP="009D33AE">
      <w:pPr>
        <w:numPr>
          <w:ilvl w:val="0"/>
          <w:numId w:val="20"/>
        </w:numPr>
        <w:spacing w:after="0" w:line="240" w:lineRule="auto"/>
        <w:ind w:left="709"/>
      </w:pPr>
      <w:r w:rsidRPr="002E03F2">
        <w:t>Zpráva o hodnocení výuky v bakalářských a magisterských studijních programech na</w:t>
      </w:r>
      <w:r w:rsidR="00A107C6">
        <w:t> </w:t>
      </w:r>
      <w:r w:rsidRPr="002E03F2">
        <w:t>FAST VUT v letním semestru akademického roku 2024–2025</w:t>
      </w:r>
    </w:p>
    <w:p w14:paraId="616672BB" w14:textId="605BED2D" w:rsidR="009D33AE" w:rsidRDefault="002E03F2" w:rsidP="009D33AE">
      <w:pPr>
        <w:numPr>
          <w:ilvl w:val="0"/>
          <w:numId w:val="20"/>
        </w:numPr>
        <w:spacing w:after="0" w:line="240" w:lineRule="auto"/>
        <w:ind w:left="709"/>
      </w:pPr>
      <w:r w:rsidRPr="002E03F2">
        <w:t xml:space="preserve">Návrh nového </w:t>
      </w:r>
      <w:r w:rsidRPr="00033823">
        <w:rPr>
          <w:lang w:val="en-GB"/>
        </w:rPr>
        <w:t>Micro Degree</w:t>
      </w:r>
      <w:r w:rsidRPr="002E03F2">
        <w:t xml:space="preserve"> programu s názvem Vybrané kompetence pro</w:t>
      </w:r>
      <w:r w:rsidR="00A107C6">
        <w:t> </w:t>
      </w:r>
      <w:r w:rsidRPr="002E03F2">
        <w:t>environmentální inženýrství</w:t>
      </w:r>
    </w:p>
    <w:p w14:paraId="5EEC07AF" w14:textId="37CD97B9" w:rsidR="008142FE" w:rsidRPr="00033823" w:rsidRDefault="008142FE" w:rsidP="009D33AE">
      <w:pPr>
        <w:numPr>
          <w:ilvl w:val="0"/>
          <w:numId w:val="20"/>
        </w:numPr>
        <w:spacing w:after="0" w:line="240" w:lineRule="auto"/>
        <w:ind w:left="709"/>
        <w:rPr>
          <w:lang w:val="en-GB"/>
        </w:rPr>
      </w:pPr>
      <w:r w:rsidRPr="00033823">
        <w:rPr>
          <w:lang w:val="en-GB"/>
        </w:rPr>
        <w:t>Addendum No 1 to the Dean´s Directive No 12/2025 Admission Procedure Rules and</w:t>
      </w:r>
      <w:r w:rsidR="00A107C6">
        <w:rPr>
          <w:lang w:val="en-GB"/>
        </w:rPr>
        <w:t> </w:t>
      </w:r>
      <w:r w:rsidRPr="00033823">
        <w:rPr>
          <w:lang w:val="en-GB"/>
        </w:rPr>
        <w:t>Conditions for Admission to Doctoral Study Programmes with Instruction in English for the Academic Year 2026–2027</w:t>
      </w:r>
    </w:p>
    <w:p w14:paraId="324C4893" w14:textId="6E8F7098" w:rsidR="009D33AE" w:rsidRPr="002E03F2" w:rsidRDefault="002E03F2" w:rsidP="009D33AE">
      <w:pPr>
        <w:numPr>
          <w:ilvl w:val="0"/>
          <w:numId w:val="20"/>
        </w:numPr>
        <w:spacing w:after="0" w:line="240" w:lineRule="auto"/>
        <w:ind w:left="709"/>
      </w:pPr>
      <w:r w:rsidRPr="002E03F2">
        <w:t>Informace z RVŠ</w:t>
      </w:r>
    </w:p>
    <w:p w14:paraId="338904AC" w14:textId="4AEE854E" w:rsidR="009D33AE" w:rsidRPr="002E03F2" w:rsidRDefault="002E03F2" w:rsidP="009D33AE">
      <w:pPr>
        <w:numPr>
          <w:ilvl w:val="0"/>
          <w:numId w:val="20"/>
        </w:numPr>
        <w:spacing w:after="0" w:line="240" w:lineRule="auto"/>
        <w:ind w:left="709"/>
      </w:pPr>
      <w:r w:rsidRPr="002E03F2">
        <w:t>Informace z AS VUT</w:t>
      </w:r>
    </w:p>
    <w:p w14:paraId="2A850916" w14:textId="1E282229" w:rsidR="009D33AE" w:rsidRPr="002E03F2" w:rsidRDefault="002E03F2" w:rsidP="009D33AE">
      <w:pPr>
        <w:numPr>
          <w:ilvl w:val="0"/>
          <w:numId w:val="20"/>
        </w:numPr>
        <w:spacing w:after="0" w:line="240" w:lineRule="auto"/>
        <w:ind w:left="709"/>
      </w:pPr>
      <w:r w:rsidRPr="002E03F2">
        <w:lastRenderedPageBreak/>
        <w:t>Různé</w:t>
      </w:r>
    </w:p>
    <w:p w14:paraId="4C51CED2" w14:textId="77777777" w:rsidR="009D33AE" w:rsidRPr="002E03F2" w:rsidRDefault="009D33AE" w:rsidP="009D33AE">
      <w:pPr>
        <w:pStyle w:val="Odstavecseseznamem"/>
        <w:numPr>
          <w:ilvl w:val="0"/>
          <w:numId w:val="20"/>
        </w:numPr>
        <w:spacing w:after="0" w:line="240" w:lineRule="auto"/>
        <w:ind w:left="720"/>
      </w:pPr>
      <w:r w:rsidRPr="002E03F2">
        <w:t>Závěr</w:t>
      </w:r>
    </w:p>
    <w:p w14:paraId="36B7547C" w14:textId="475BBD65" w:rsidR="00E712ED" w:rsidRDefault="00E712ED" w:rsidP="00384037">
      <w:pPr>
        <w:pStyle w:val="Odstavecseseznamem"/>
        <w:spacing w:after="0" w:line="240" w:lineRule="auto"/>
        <w:ind w:left="0"/>
        <w:rPr>
          <w:highlight w:val="yellow"/>
        </w:rPr>
      </w:pPr>
    </w:p>
    <w:p w14:paraId="26E656E5" w14:textId="77777777" w:rsidR="00E712ED" w:rsidRDefault="00E712ED" w:rsidP="003D40BB">
      <w:pPr>
        <w:spacing w:after="0"/>
        <w:jc w:val="left"/>
        <w:rPr>
          <w:b/>
          <w:bCs/>
          <w:highlight w:val="yellow"/>
        </w:rPr>
      </w:pPr>
      <w:bookmarkStart w:id="18" w:name="_Hlk93657165"/>
    </w:p>
    <w:p w14:paraId="1D8BC556" w14:textId="510DF155" w:rsidR="00584AB5" w:rsidRPr="00551654" w:rsidRDefault="00551654" w:rsidP="003D40BB">
      <w:pPr>
        <w:spacing w:after="0"/>
        <w:jc w:val="left"/>
        <w:rPr>
          <w:rFonts w:ascii="Open Sans" w:hAnsi="Open Sans" w:cs="Open Sans"/>
          <w:b/>
          <w:bCs/>
          <w:smallCaps/>
        </w:rPr>
      </w:pPr>
      <w:r w:rsidRPr="00551654">
        <w:rPr>
          <w:b/>
          <w:bCs/>
        </w:rPr>
        <w:t>1</w:t>
      </w:r>
      <w:r w:rsidR="00584AB5" w:rsidRPr="00551654">
        <w:rPr>
          <w:b/>
          <w:bCs/>
        </w:rPr>
        <w:t xml:space="preserve">4. řádné zasedání, </w:t>
      </w:r>
      <w:r w:rsidRPr="00551654">
        <w:rPr>
          <w:b/>
          <w:bCs/>
        </w:rPr>
        <w:t>10</w:t>
      </w:r>
      <w:r w:rsidR="00584AB5" w:rsidRPr="00551654">
        <w:rPr>
          <w:b/>
          <w:bCs/>
        </w:rPr>
        <w:t xml:space="preserve">. </w:t>
      </w:r>
      <w:r w:rsidR="00E72EEF" w:rsidRPr="00551654">
        <w:rPr>
          <w:b/>
          <w:bCs/>
        </w:rPr>
        <w:t>12</w:t>
      </w:r>
      <w:r w:rsidR="00584AB5" w:rsidRPr="00551654">
        <w:rPr>
          <w:b/>
          <w:bCs/>
        </w:rPr>
        <w:t>. 202</w:t>
      </w:r>
      <w:r w:rsidRPr="00551654">
        <w:rPr>
          <w:b/>
          <w:bCs/>
        </w:rPr>
        <w:t>5</w:t>
      </w:r>
    </w:p>
    <w:p w14:paraId="161E2ADE" w14:textId="031AF975" w:rsidR="00584AB5" w:rsidRPr="00551654" w:rsidRDefault="00584AB5" w:rsidP="00584AB5">
      <w:pPr>
        <w:tabs>
          <w:tab w:val="left" w:pos="851"/>
        </w:tabs>
        <w:spacing w:line="24" w:lineRule="atLeast"/>
      </w:pPr>
      <w:r w:rsidRPr="00551654">
        <w:t xml:space="preserve">(účast: </w:t>
      </w:r>
      <w:r w:rsidR="00E72EEF" w:rsidRPr="00551654">
        <w:t>77,5</w:t>
      </w:r>
      <w:r w:rsidRPr="00551654">
        <w:t xml:space="preserve"> %, délka zasedání: </w:t>
      </w:r>
      <w:r w:rsidR="00551654" w:rsidRPr="00551654">
        <w:t>0</w:t>
      </w:r>
      <w:r w:rsidRPr="00551654">
        <w:t>:</w:t>
      </w:r>
      <w:r w:rsidR="00551654" w:rsidRPr="00551654">
        <w:t>48</w:t>
      </w:r>
      <w:r w:rsidRPr="00551654">
        <w:t xml:space="preserve"> hod.)</w:t>
      </w:r>
    </w:p>
    <w:p w14:paraId="0FB826EB" w14:textId="0664CBDA" w:rsidR="00584AB5" w:rsidRPr="00384037" w:rsidRDefault="00584AB5" w:rsidP="00196186">
      <w:pPr>
        <w:pStyle w:val="Odstavecseseznamem"/>
        <w:numPr>
          <w:ilvl w:val="0"/>
          <w:numId w:val="21"/>
        </w:numPr>
        <w:spacing w:after="40" w:line="240" w:lineRule="auto"/>
        <w:ind w:left="709"/>
        <w:rPr>
          <w:rFonts w:ascii="Open Sans" w:hAnsi="Open Sans"/>
        </w:rPr>
      </w:pPr>
      <w:r w:rsidRPr="00384037">
        <w:t xml:space="preserve">Doplnění a schválení programu </w:t>
      </w:r>
      <w:r w:rsidR="00384037" w:rsidRPr="00384037">
        <w:t>1</w:t>
      </w:r>
      <w:r w:rsidRPr="00384037">
        <w:t>4. řádného zasedání AS FAST VUT</w:t>
      </w:r>
    </w:p>
    <w:p w14:paraId="3D6854D7" w14:textId="63ED23AA" w:rsidR="00584AB5" w:rsidRPr="00384037" w:rsidRDefault="00584AB5" w:rsidP="00196186">
      <w:pPr>
        <w:pStyle w:val="Odstavecseseznamem"/>
        <w:numPr>
          <w:ilvl w:val="0"/>
          <w:numId w:val="21"/>
        </w:numPr>
        <w:spacing w:after="40" w:line="240" w:lineRule="auto"/>
        <w:ind w:left="720"/>
      </w:pPr>
      <w:r w:rsidRPr="00384037">
        <w:t xml:space="preserve">Projednání zápisu z </w:t>
      </w:r>
      <w:r w:rsidR="00384037" w:rsidRPr="00384037">
        <w:t>1</w:t>
      </w:r>
      <w:r w:rsidRPr="00384037">
        <w:t>3. zasedání AS FAST VUT</w:t>
      </w:r>
    </w:p>
    <w:p w14:paraId="668B9F9C" w14:textId="77777777" w:rsidR="00584AB5" w:rsidRPr="00384037" w:rsidRDefault="00584AB5" w:rsidP="00196186">
      <w:pPr>
        <w:pStyle w:val="Odstavecseseznamem"/>
        <w:numPr>
          <w:ilvl w:val="0"/>
          <w:numId w:val="21"/>
        </w:numPr>
        <w:spacing w:after="40" w:line="240" w:lineRule="auto"/>
        <w:ind w:left="720"/>
      </w:pPr>
      <w:r w:rsidRPr="00384037">
        <w:t>Kontrola plnění úkolů a usnesení</w:t>
      </w:r>
    </w:p>
    <w:p w14:paraId="157705E8" w14:textId="685196B4" w:rsidR="00584AB5" w:rsidRDefault="00584AB5" w:rsidP="00196186">
      <w:pPr>
        <w:pStyle w:val="Odstavecseseznamem"/>
        <w:numPr>
          <w:ilvl w:val="0"/>
          <w:numId w:val="21"/>
        </w:numPr>
        <w:spacing w:after="0" w:line="240" w:lineRule="auto"/>
        <w:ind w:left="720"/>
      </w:pPr>
      <w:r w:rsidRPr="00384037">
        <w:t>Informace vedení FAST VUT</w:t>
      </w:r>
    </w:p>
    <w:p w14:paraId="71B9267A" w14:textId="4164C9F2" w:rsidR="00384037" w:rsidRPr="00033823" w:rsidRDefault="00384037" w:rsidP="00384037">
      <w:pPr>
        <w:pStyle w:val="Odstavecseseznamem"/>
        <w:numPr>
          <w:ilvl w:val="0"/>
          <w:numId w:val="21"/>
        </w:numPr>
        <w:spacing w:after="0" w:line="240" w:lineRule="auto"/>
        <w:ind w:left="720"/>
        <w:rPr>
          <w:lang w:val="en-GB"/>
        </w:rPr>
      </w:pPr>
      <w:r w:rsidRPr="00033823">
        <w:rPr>
          <w:lang w:val="en-GB"/>
        </w:rPr>
        <w:t>Addendum No 1 to the Dean´s Directive No 12/2025 Admission Procedure Rules and</w:t>
      </w:r>
      <w:r w:rsidR="00A107C6">
        <w:rPr>
          <w:lang w:val="en-GB"/>
        </w:rPr>
        <w:t> </w:t>
      </w:r>
      <w:r w:rsidRPr="00033823">
        <w:rPr>
          <w:lang w:val="en-GB"/>
        </w:rPr>
        <w:t>Conditions for Admission to Doctoral Study Programmes with Instruction in English for the Academic Year 2026–2027</w:t>
      </w:r>
    </w:p>
    <w:p w14:paraId="7BF6452A" w14:textId="46DFCD16" w:rsidR="00584AB5" w:rsidRPr="00384037" w:rsidRDefault="00584AB5" w:rsidP="00196186">
      <w:pPr>
        <w:pStyle w:val="Odstavecseseznamem"/>
        <w:numPr>
          <w:ilvl w:val="0"/>
          <w:numId w:val="21"/>
        </w:numPr>
        <w:spacing w:after="0" w:line="240" w:lineRule="auto"/>
        <w:ind w:left="720"/>
      </w:pPr>
      <w:r w:rsidRPr="00384037">
        <w:t>Informace z </w:t>
      </w:r>
      <w:r w:rsidR="00384037" w:rsidRPr="00384037">
        <w:t>RVŠ</w:t>
      </w:r>
    </w:p>
    <w:p w14:paraId="31C85AE3" w14:textId="651B7ED0" w:rsidR="00584AB5" w:rsidRPr="00384037" w:rsidRDefault="00584AB5" w:rsidP="00196186">
      <w:pPr>
        <w:pStyle w:val="Odstavecseseznamem"/>
        <w:numPr>
          <w:ilvl w:val="0"/>
          <w:numId w:val="21"/>
        </w:numPr>
        <w:spacing w:after="40" w:line="240" w:lineRule="auto"/>
        <w:ind w:left="720"/>
      </w:pPr>
      <w:r w:rsidRPr="00384037">
        <w:t>Informace z</w:t>
      </w:r>
      <w:r w:rsidR="00384037" w:rsidRPr="00384037">
        <w:t> AS VUT</w:t>
      </w:r>
      <w:r w:rsidRPr="00384037">
        <w:t xml:space="preserve"> </w:t>
      </w:r>
    </w:p>
    <w:p w14:paraId="6E538F67" w14:textId="77777777" w:rsidR="00584AB5" w:rsidRPr="00384037" w:rsidRDefault="00584AB5" w:rsidP="00196186">
      <w:pPr>
        <w:pStyle w:val="Odstavecseseznamem"/>
        <w:numPr>
          <w:ilvl w:val="0"/>
          <w:numId w:val="21"/>
        </w:numPr>
        <w:spacing w:after="40" w:line="240" w:lineRule="auto"/>
        <w:ind w:left="720"/>
      </w:pPr>
      <w:r w:rsidRPr="00384037">
        <w:t>Různé</w:t>
      </w:r>
    </w:p>
    <w:p w14:paraId="5EA766C5" w14:textId="5BBC43C4" w:rsidR="00584AB5" w:rsidRDefault="00584AB5" w:rsidP="009D07BF">
      <w:pPr>
        <w:pStyle w:val="Odstavecseseznamem"/>
        <w:numPr>
          <w:ilvl w:val="0"/>
          <w:numId w:val="21"/>
        </w:numPr>
        <w:spacing w:after="40" w:line="240" w:lineRule="auto"/>
        <w:ind w:left="720"/>
      </w:pPr>
      <w:r w:rsidRPr="00384037">
        <w:t>Závěr</w:t>
      </w:r>
    </w:p>
    <w:p w14:paraId="6080AD90" w14:textId="77777777" w:rsidR="009D07BF" w:rsidRPr="002F2D70" w:rsidRDefault="009D07BF" w:rsidP="009D07BF">
      <w:pPr>
        <w:pStyle w:val="Odstavecseseznamem"/>
        <w:spacing w:after="40" w:line="240" w:lineRule="auto"/>
      </w:pPr>
    </w:p>
    <w:p w14:paraId="2C32BCC4" w14:textId="77777777" w:rsidR="00304ABD" w:rsidRPr="002F2D70" w:rsidRDefault="00DF752A" w:rsidP="00DF752A">
      <w:pPr>
        <w:pStyle w:val="Nadpis1"/>
      </w:pPr>
      <w:bookmarkStart w:id="19" w:name="_Toc223882285"/>
      <w:bookmarkEnd w:id="18"/>
      <w:r w:rsidRPr="002F2D70">
        <w:t>ZÁPISY ZE ZASEDÁNÍ AS FAST VUT</w:t>
      </w:r>
      <w:bookmarkEnd w:id="19"/>
    </w:p>
    <w:p w14:paraId="3E0C1C25" w14:textId="2B5D8568" w:rsidR="009D07BF" w:rsidRPr="002F2D70" w:rsidRDefault="00304ABD" w:rsidP="00A92252">
      <w:pPr>
        <w:tabs>
          <w:tab w:val="left" w:pos="851"/>
        </w:tabs>
      </w:pPr>
      <w:r w:rsidRPr="002F2D70">
        <w:t>Zápisy ze zasedání AS FAST VUT</w:t>
      </w:r>
      <w:r w:rsidR="001A0AB1">
        <w:t xml:space="preserve"> (dále i senát)</w:t>
      </w:r>
      <w:r w:rsidRPr="002F2D70">
        <w:t xml:space="preserve"> byly vypracovávány ve dvou tištěných vyhotoveních. Originál zápisu byl spolu s prezenční listinou a všemi přílohami archivován tajemnicí senátu, druhý stejnopis byl předáván děkanovi FAST VUT. Elektronické verze zápisů a</w:t>
      </w:r>
      <w:r w:rsidR="002D0F86">
        <w:t> </w:t>
      </w:r>
      <w:r w:rsidRPr="002F2D70">
        <w:t>je</w:t>
      </w:r>
      <w:r w:rsidR="00015EFA">
        <w:t xml:space="preserve">jich </w:t>
      </w:r>
      <w:r w:rsidRPr="002F2D70">
        <w:t>příloh byly rozesílány všem členům senátu a zveřejňovány v intranetu informačního systému FAST VUT na</w:t>
      </w:r>
      <w:r w:rsidR="0070699E" w:rsidRPr="002F2D70">
        <w:t> </w:t>
      </w:r>
      <w:r w:rsidRPr="002F2D70">
        <w:t>adrese</w:t>
      </w:r>
      <w:r w:rsidR="00F92492" w:rsidRPr="002F2D70">
        <w:t xml:space="preserve"> </w:t>
      </w:r>
      <w:hyperlink r:id="rId9" w:history="1">
        <w:r w:rsidR="00F92492" w:rsidRPr="002F2D70">
          <w:rPr>
            <w:rStyle w:val="Hypertextovodkaz"/>
            <w:color w:val="auto"/>
          </w:rPr>
          <w:t>https://www.fce.vutbr.cz/o-fakulte/informacni-tabule/zasedani-senatu</w:t>
        </w:r>
      </w:hyperlink>
      <w:r w:rsidRPr="002F2D70">
        <w:t>.</w:t>
      </w:r>
    </w:p>
    <w:p w14:paraId="29911346" w14:textId="77777777" w:rsidR="00304ABD" w:rsidRPr="002F2D70" w:rsidRDefault="00DF752A" w:rsidP="00DF752A">
      <w:pPr>
        <w:pStyle w:val="Nadpis1"/>
      </w:pPr>
      <w:bookmarkStart w:id="20" w:name="_Toc223882286"/>
      <w:r w:rsidRPr="002F2D70">
        <w:t>ČINNOST AS FAST VUT A JEHO STÁLÝCH KOMISÍ</w:t>
      </w:r>
      <w:bookmarkEnd w:id="20"/>
    </w:p>
    <w:p w14:paraId="3D9D367A" w14:textId="5B349F08" w:rsidR="00304ABD" w:rsidRPr="002F2D70" w:rsidRDefault="00304ABD" w:rsidP="00304ABD">
      <w:r w:rsidRPr="002F2D70">
        <w:t xml:space="preserve">AS FAST VUT </w:t>
      </w:r>
      <w:r w:rsidRPr="00384037">
        <w:t>se v roce 20</w:t>
      </w:r>
      <w:r w:rsidR="00615E8D" w:rsidRPr="00384037">
        <w:t>2</w:t>
      </w:r>
      <w:r w:rsidR="00384037" w:rsidRPr="00384037">
        <w:t>5</w:t>
      </w:r>
      <w:r w:rsidRPr="00384037">
        <w:t xml:space="preserve"> sešel na </w:t>
      </w:r>
      <w:r w:rsidR="00F92FC3" w:rsidRPr="00384037">
        <w:t>des</w:t>
      </w:r>
      <w:r w:rsidR="00EC0547">
        <w:t>eti</w:t>
      </w:r>
      <w:r w:rsidRPr="00384037">
        <w:t xml:space="preserve"> řádných zasedáních</w:t>
      </w:r>
      <w:r w:rsidR="00F92FC3" w:rsidRPr="00384037">
        <w:t xml:space="preserve"> a jednom </w:t>
      </w:r>
      <w:r w:rsidR="00384037" w:rsidRPr="00384037">
        <w:t>mimořádném</w:t>
      </w:r>
      <w:r w:rsidR="00F92FC3" w:rsidRPr="00384037">
        <w:t xml:space="preserve"> zasedání</w:t>
      </w:r>
      <w:r w:rsidRPr="00384037">
        <w:t>.</w:t>
      </w:r>
      <w:r w:rsidRPr="002F2D70">
        <w:t xml:space="preserve"> </w:t>
      </w:r>
      <w:r w:rsidRPr="00E71290">
        <w:t>Průměrná účast na zasedáních v roce 20</w:t>
      </w:r>
      <w:r w:rsidR="00615E8D" w:rsidRPr="00E71290">
        <w:t>2</w:t>
      </w:r>
      <w:r w:rsidR="00384037" w:rsidRPr="00E71290">
        <w:t>5</w:t>
      </w:r>
      <w:r w:rsidRPr="00E71290">
        <w:t xml:space="preserve"> byla </w:t>
      </w:r>
      <w:r w:rsidR="00F92FC3" w:rsidRPr="00E71290">
        <w:t>8</w:t>
      </w:r>
      <w:r w:rsidR="00E71290" w:rsidRPr="00E71290">
        <w:t>0</w:t>
      </w:r>
      <w:r w:rsidRPr="00E71290">
        <w:t xml:space="preserve"> %. Průměrná délka zasedání</w:t>
      </w:r>
      <w:r w:rsidR="008F0FA8" w:rsidRPr="00E71290">
        <w:t xml:space="preserve"> </w:t>
      </w:r>
      <w:r w:rsidR="00F92492" w:rsidRPr="00E71290">
        <w:t>byla</w:t>
      </w:r>
      <w:r w:rsidRPr="00E71290">
        <w:t xml:space="preserve"> </w:t>
      </w:r>
      <w:r w:rsidR="00E71290" w:rsidRPr="00E71290">
        <w:t>1</w:t>
      </w:r>
      <w:r w:rsidRPr="00E71290">
        <w:t>:</w:t>
      </w:r>
      <w:r w:rsidR="00E71290" w:rsidRPr="00E71290">
        <w:t>3</w:t>
      </w:r>
      <w:r w:rsidR="00391793">
        <w:t>1</w:t>
      </w:r>
      <w:r w:rsidRPr="00E71290">
        <w:t xml:space="preserve"> hod.</w:t>
      </w:r>
      <w:r w:rsidRPr="002F2D70">
        <w:t xml:space="preserve"> Všechna zasedání byla usnášeníschopná.</w:t>
      </w:r>
    </w:p>
    <w:p w14:paraId="533FBC30" w14:textId="09080882" w:rsidR="00304ABD" w:rsidRPr="002F2D70" w:rsidRDefault="00304ABD" w:rsidP="00304ABD">
      <w:r w:rsidRPr="002F2D70">
        <w:t>Kromě zasedání AS FAST VUT zasedaly dle potřeby samostatně jeho stálé komise. Na</w:t>
      </w:r>
      <w:r w:rsidR="0070699E" w:rsidRPr="002F2D70">
        <w:t> </w:t>
      </w:r>
      <w:r w:rsidRPr="002F2D70">
        <w:t xml:space="preserve">samostatných </w:t>
      </w:r>
      <w:r w:rsidRPr="00384037">
        <w:t>zasedáních se scházela rovněž SK AS FAST VUT. Aktivity SK AS FAST VUT a</w:t>
      </w:r>
      <w:r w:rsidR="0070699E" w:rsidRPr="00384037">
        <w:t> </w:t>
      </w:r>
      <w:r w:rsidRPr="00384037">
        <w:t>stálých komisí AS FAST VUT v roce 20</w:t>
      </w:r>
      <w:r w:rsidR="000616E0" w:rsidRPr="00384037">
        <w:t>2</w:t>
      </w:r>
      <w:r w:rsidR="00384037" w:rsidRPr="00384037">
        <w:t>5</w:t>
      </w:r>
      <w:r w:rsidRPr="00384037">
        <w:t xml:space="preserve"> jsou</w:t>
      </w:r>
      <w:r w:rsidRPr="002F2D70">
        <w:t xml:space="preserve"> shrnuty v částech 8.2 a 8.3.</w:t>
      </w:r>
    </w:p>
    <w:p w14:paraId="4F235D6C" w14:textId="77777777" w:rsidR="00304ABD" w:rsidRPr="002F2D70" w:rsidRDefault="00DF752A" w:rsidP="00EC1A67">
      <w:pPr>
        <w:pStyle w:val="Nadpis2"/>
      </w:pPr>
      <w:bookmarkStart w:id="21" w:name="_Toc223882287"/>
      <w:r w:rsidRPr="002F2D70">
        <w:t xml:space="preserve">Shrnutí činnosti </w:t>
      </w:r>
      <w:r w:rsidR="00EC1A67" w:rsidRPr="002F2D70">
        <w:t>AS FAST VUT</w:t>
      </w:r>
      <w:bookmarkEnd w:id="21"/>
    </w:p>
    <w:p w14:paraId="1AC3C5DD" w14:textId="1EBA46A3" w:rsidR="0041319F" w:rsidRPr="007B25EA" w:rsidRDefault="00416100" w:rsidP="0041319F">
      <w:pPr>
        <w:tabs>
          <w:tab w:val="left" w:pos="851"/>
        </w:tabs>
      </w:pPr>
      <w:r w:rsidRPr="007B25EA">
        <w:t>Ř</w:t>
      </w:r>
      <w:r w:rsidR="0041319F" w:rsidRPr="007B25EA">
        <w:t xml:space="preserve">ádná jednání senátu řídil jeho předseda </w:t>
      </w:r>
      <w:r w:rsidR="00ED2E6A" w:rsidRPr="007B25EA">
        <w:t>Ing. Radim Kolář, Ph.D.</w:t>
      </w:r>
    </w:p>
    <w:p w14:paraId="33733832" w14:textId="4991142E" w:rsidR="007B25EA" w:rsidRDefault="0041319F" w:rsidP="0041319F">
      <w:pPr>
        <w:tabs>
          <w:tab w:val="left" w:pos="851"/>
        </w:tabs>
      </w:pPr>
      <w:r w:rsidRPr="007B25EA">
        <w:t>V průběhu roku 20</w:t>
      </w:r>
      <w:r w:rsidR="000616E0" w:rsidRPr="007B25EA">
        <w:t>2</w:t>
      </w:r>
      <w:r w:rsidR="007B25EA" w:rsidRPr="007B25EA">
        <w:t>5</w:t>
      </w:r>
      <w:r w:rsidRPr="007B25EA">
        <w:t xml:space="preserve"> se AS FAST VUT vyjadřoval především k záměrům děkana FAST VUT a k předloženým dokumentům, které dle § 27 odst. 1 a 2 zákona o vysokých školách a o změně a doplnění dalších zákonů, podléhaly projednání a schválení senátu, a dalším předloženým dokumentům. Byly to zejména tyto dokumenty:</w:t>
      </w:r>
    </w:p>
    <w:p w14:paraId="2FE371FE" w14:textId="006A6F05" w:rsidR="007B25EA" w:rsidRDefault="007B25EA" w:rsidP="00A61CFA">
      <w:pPr>
        <w:numPr>
          <w:ilvl w:val="0"/>
          <w:numId w:val="4"/>
        </w:numPr>
        <w:tabs>
          <w:tab w:val="left" w:pos="851"/>
        </w:tabs>
        <w:spacing w:after="0"/>
        <w:contextualSpacing/>
      </w:pPr>
      <w:r>
        <w:lastRenderedPageBreak/>
        <w:t xml:space="preserve">Výroční zpráva o činnosti AS FAST VUT </w:t>
      </w:r>
      <w:r w:rsidR="004F1119">
        <w:t>v roce</w:t>
      </w:r>
      <w:r>
        <w:t xml:space="preserve"> 2024</w:t>
      </w:r>
      <w:r w:rsidR="0057339F">
        <w:t>,</w:t>
      </w:r>
    </w:p>
    <w:p w14:paraId="0754D5DA" w14:textId="4F95B14A" w:rsidR="00EB60E7" w:rsidRDefault="00EB60E7" w:rsidP="00A61CFA">
      <w:pPr>
        <w:numPr>
          <w:ilvl w:val="0"/>
          <w:numId w:val="4"/>
        </w:numPr>
        <w:tabs>
          <w:tab w:val="left" w:pos="851"/>
        </w:tabs>
        <w:spacing w:after="0"/>
        <w:contextualSpacing/>
      </w:pPr>
      <w:r>
        <w:t>Výroční zpráva o činnosti FAST VUT za rok 2024</w:t>
      </w:r>
      <w:r w:rsidR="0057339F">
        <w:t>,</w:t>
      </w:r>
    </w:p>
    <w:p w14:paraId="5832867F" w14:textId="3CBF3B8D" w:rsidR="007B25EA" w:rsidRDefault="007B25EA" w:rsidP="00A61CFA">
      <w:pPr>
        <w:numPr>
          <w:ilvl w:val="0"/>
          <w:numId w:val="4"/>
        </w:numPr>
        <w:tabs>
          <w:tab w:val="left" w:pos="851"/>
        </w:tabs>
        <w:spacing w:after="0"/>
        <w:contextualSpacing/>
      </w:pPr>
      <w:r>
        <w:t>Výroční zpráva o hospodaření FAST VUT za rok 2024</w:t>
      </w:r>
      <w:r w:rsidR="0057339F">
        <w:t>,</w:t>
      </w:r>
    </w:p>
    <w:p w14:paraId="1A2B6B9D" w14:textId="0F5C57A2" w:rsidR="007B25EA" w:rsidRDefault="007B25EA" w:rsidP="00A61CFA">
      <w:pPr>
        <w:numPr>
          <w:ilvl w:val="0"/>
          <w:numId w:val="4"/>
        </w:numPr>
        <w:tabs>
          <w:tab w:val="left" w:pos="851"/>
        </w:tabs>
        <w:spacing w:after="0"/>
        <w:contextualSpacing/>
      </w:pPr>
      <w:r>
        <w:t>Pravidla sestavení rozpočtu FAST VUT pro rok 2025</w:t>
      </w:r>
      <w:r w:rsidR="0057339F">
        <w:t>,</w:t>
      </w:r>
    </w:p>
    <w:p w14:paraId="7636260C" w14:textId="649A994C" w:rsidR="00BF3BD3" w:rsidRDefault="00BF3BD3" w:rsidP="00A61CFA">
      <w:pPr>
        <w:numPr>
          <w:ilvl w:val="0"/>
          <w:numId w:val="4"/>
        </w:numPr>
        <w:tabs>
          <w:tab w:val="left" w:pos="851"/>
        </w:tabs>
        <w:spacing w:after="0"/>
        <w:contextualSpacing/>
      </w:pPr>
      <w:r>
        <w:t>Návrh rozpočtu FAST VUT pro rok 2025</w:t>
      </w:r>
      <w:r w:rsidR="0057339F">
        <w:t>,</w:t>
      </w:r>
    </w:p>
    <w:p w14:paraId="0E5ED31A" w14:textId="19F7E256" w:rsidR="00BF3BD3" w:rsidRDefault="00BF3BD3" w:rsidP="00A61CFA">
      <w:pPr>
        <w:numPr>
          <w:ilvl w:val="0"/>
          <w:numId w:val="4"/>
        </w:numPr>
        <w:tabs>
          <w:tab w:val="left" w:pos="851"/>
        </w:tabs>
        <w:spacing w:after="0"/>
        <w:contextualSpacing/>
      </w:pPr>
      <w:r>
        <w:t>Plán realizace Strategického záměru pro rok 2025</w:t>
      </w:r>
      <w:r w:rsidR="0057339F">
        <w:t>,</w:t>
      </w:r>
    </w:p>
    <w:p w14:paraId="08B57101" w14:textId="55B2BC08" w:rsidR="00E27BD9" w:rsidRDefault="00E27BD9" w:rsidP="00A61CFA">
      <w:pPr>
        <w:numPr>
          <w:ilvl w:val="0"/>
          <w:numId w:val="4"/>
        </w:numPr>
        <w:tabs>
          <w:tab w:val="left" w:pos="851"/>
        </w:tabs>
        <w:spacing w:after="0"/>
        <w:contextualSpacing/>
      </w:pPr>
      <w:r w:rsidRPr="00E27BD9">
        <w:t>Pravidla rozdělování finančních prostředků na ústavy Fakulty stavební VUT v Brně v roce 2026</w:t>
      </w:r>
      <w:r w:rsidR="0057339F">
        <w:t>,</w:t>
      </w:r>
    </w:p>
    <w:p w14:paraId="4C91E47E" w14:textId="44E460FD" w:rsidR="007B25EA" w:rsidRDefault="007B25EA" w:rsidP="00A61CFA">
      <w:pPr>
        <w:numPr>
          <w:ilvl w:val="0"/>
          <w:numId w:val="4"/>
        </w:numPr>
        <w:tabs>
          <w:tab w:val="left" w:pos="851"/>
        </w:tabs>
        <w:spacing w:after="0"/>
        <w:contextualSpacing/>
      </w:pPr>
      <w:r>
        <w:t>Návrh nové organizační struktury oddělení děkanátu FAST VUT</w:t>
      </w:r>
      <w:r w:rsidR="0057339F">
        <w:t>,</w:t>
      </w:r>
    </w:p>
    <w:p w14:paraId="357E641F" w14:textId="08699AD6" w:rsidR="00E27BD9" w:rsidRDefault="00E27BD9" w:rsidP="00A61CFA">
      <w:pPr>
        <w:numPr>
          <w:ilvl w:val="0"/>
          <w:numId w:val="4"/>
        </w:numPr>
        <w:tabs>
          <w:tab w:val="left" w:pos="851"/>
        </w:tabs>
        <w:spacing w:after="0"/>
        <w:contextualSpacing/>
      </w:pPr>
      <w:r w:rsidRPr="00E27BD9">
        <w:t xml:space="preserve">Návrh nového </w:t>
      </w:r>
      <w:r w:rsidRPr="00033823">
        <w:rPr>
          <w:lang w:val="en-GB"/>
        </w:rPr>
        <w:t>Micro Degree</w:t>
      </w:r>
      <w:r w:rsidRPr="00E27BD9">
        <w:t xml:space="preserve"> programu „Vybrané kompetence pro environmentální inženýrství“</w:t>
      </w:r>
      <w:r w:rsidR="0057339F">
        <w:t>,</w:t>
      </w:r>
    </w:p>
    <w:p w14:paraId="46065330" w14:textId="5665BDD0" w:rsidR="007B25EA" w:rsidRPr="00BF3BD3" w:rsidRDefault="007B25EA" w:rsidP="00A61CFA">
      <w:pPr>
        <w:numPr>
          <w:ilvl w:val="0"/>
          <w:numId w:val="4"/>
        </w:numPr>
        <w:spacing w:after="0" w:line="240" w:lineRule="auto"/>
        <w:ind w:left="714" w:hanging="357"/>
        <w:contextualSpacing/>
      </w:pPr>
      <w:r w:rsidRPr="00BF3BD3">
        <w:t>Projednání Časových plánů akademického roku 2025–2026 pro BSP, NSP a DSP</w:t>
      </w:r>
      <w:r w:rsidR="0057339F">
        <w:t>,</w:t>
      </w:r>
    </w:p>
    <w:p w14:paraId="658B5F1B" w14:textId="182FA5A3" w:rsidR="007B25EA" w:rsidRDefault="007B25EA" w:rsidP="00A61CFA">
      <w:pPr>
        <w:numPr>
          <w:ilvl w:val="0"/>
          <w:numId w:val="4"/>
        </w:numPr>
        <w:tabs>
          <w:tab w:val="left" w:pos="851"/>
        </w:tabs>
        <w:spacing w:after="0"/>
        <w:contextualSpacing/>
      </w:pPr>
      <w:r>
        <w:t>Zpráva o hodnocení výuky v bakalářských a magisterských studijních programech na</w:t>
      </w:r>
      <w:r w:rsidR="00A107C6">
        <w:t> </w:t>
      </w:r>
      <w:r>
        <w:t>FAST VUT v zimním semestru akademického roku 2024–2025</w:t>
      </w:r>
      <w:r w:rsidR="0057339F">
        <w:t>,</w:t>
      </w:r>
    </w:p>
    <w:p w14:paraId="4128E978" w14:textId="76F22638" w:rsidR="00E27BD9" w:rsidRDefault="00E27BD9" w:rsidP="00A61CFA">
      <w:pPr>
        <w:numPr>
          <w:ilvl w:val="0"/>
          <w:numId w:val="4"/>
        </w:numPr>
        <w:tabs>
          <w:tab w:val="left" w:pos="851"/>
        </w:tabs>
        <w:spacing w:after="0"/>
        <w:contextualSpacing/>
      </w:pPr>
      <w:r w:rsidRPr="00E27BD9">
        <w:t>Zpráva o hodnocení výuky v bakalářských a magisterských studijních programech na</w:t>
      </w:r>
      <w:r w:rsidR="00A107C6">
        <w:t> </w:t>
      </w:r>
      <w:r w:rsidRPr="00E27BD9">
        <w:t>Fakultě stavební VUT v letním semestru akademického roku 2024–2025</w:t>
      </w:r>
      <w:r w:rsidR="0057339F">
        <w:t>,</w:t>
      </w:r>
    </w:p>
    <w:p w14:paraId="216C096F" w14:textId="42B1218A" w:rsidR="007B25EA" w:rsidRDefault="007B25EA" w:rsidP="00A61CFA">
      <w:pPr>
        <w:numPr>
          <w:ilvl w:val="0"/>
          <w:numId w:val="4"/>
        </w:numPr>
        <w:tabs>
          <w:tab w:val="left" w:pos="851"/>
        </w:tabs>
        <w:spacing w:after="0"/>
        <w:contextualSpacing/>
      </w:pPr>
      <w:r>
        <w:t xml:space="preserve">Pravidla přijímacího řízení a podmínky pro přijetí ke studiu v bakalářském studijním programu Realizace a digitalizace staveb pro akademický rok </w:t>
      </w:r>
      <w:r w:rsidR="00BF3BD3">
        <w:t>202–2026</w:t>
      </w:r>
      <w:r w:rsidR="0057339F">
        <w:t>,</w:t>
      </w:r>
    </w:p>
    <w:p w14:paraId="7670BAC8" w14:textId="206073E4" w:rsidR="00BF3BD3" w:rsidRDefault="00BF3BD3" w:rsidP="00A61CFA">
      <w:pPr>
        <w:numPr>
          <w:ilvl w:val="0"/>
          <w:numId w:val="4"/>
        </w:numPr>
        <w:tabs>
          <w:tab w:val="left" w:pos="851"/>
        </w:tabs>
        <w:spacing w:after="0"/>
        <w:contextualSpacing/>
      </w:pPr>
      <w:r>
        <w:t>Pravidla přijímacího řízení a podmínky pro přijetí ke studiu v bakalářském studijním programu Architektura pozemních staveb pro akademický rok 2026–2027</w:t>
      </w:r>
      <w:r w:rsidR="0057339F">
        <w:t>,</w:t>
      </w:r>
    </w:p>
    <w:p w14:paraId="087A5373" w14:textId="2F4AB39E" w:rsidR="00E27BD9" w:rsidRDefault="00E27BD9" w:rsidP="00A61CFA">
      <w:pPr>
        <w:numPr>
          <w:ilvl w:val="0"/>
          <w:numId w:val="4"/>
        </w:numPr>
        <w:tabs>
          <w:tab w:val="left" w:pos="851"/>
        </w:tabs>
        <w:spacing w:after="0"/>
        <w:contextualSpacing/>
      </w:pPr>
      <w:r w:rsidRPr="00E27BD9">
        <w:t>Pravidla přijímacího řízení a podmínky pro přijetí ke studiu v navazujícím magisterském studijním programu Architektura a rozvoj sídel pro akademický rok 2026–2027</w:t>
      </w:r>
      <w:r w:rsidR="0057339F">
        <w:t>,</w:t>
      </w:r>
    </w:p>
    <w:p w14:paraId="66CAC01C" w14:textId="5FD97A4E" w:rsidR="00EB60E7" w:rsidRDefault="00EB60E7" w:rsidP="00A61CFA">
      <w:pPr>
        <w:numPr>
          <w:ilvl w:val="0"/>
          <w:numId w:val="4"/>
        </w:numPr>
        <w:tabs>
          <w:tab w:val="left" w:pos="851"/>
        </w:tabs>
        <w:spacing w:after="0"/>
        <w:contextualSpacing/>
      </w:pPr>
      <w:r>
        <w:t>Pravidla přijímacího řízení a podmínky pro přijetí ke studiu v bakalářském studijním programu Stavební inženýrství – navrhování pozemních staveb a Geodézie a kartografie pro akademický rok 2026–2027</w:t>
      </w:r>
      <w:r w:rsidR="0057339F">
        <w:t>,</w:t>
      </w:r>
    </w:p>
    <w:p w14:paraId="7D4F5891" w14:textId="3535EE3C" w:rsidR="00EB60E7" w:rsidRDefault="00EB60E7" w:rsidP="00A61CFA">
      <w:pPr>
        <w:numPr>
          <w:ilvl w:val="0"/>
          <w:numId w:val="4"/>
        </w:numPr>
        <w:tabs>
          <w:tab w:val="left" w:pos="851"/>
        </w:tabs>
        <w:spacing w:after="0"/>
        <w:contextualSpacing/>
      </w:pPr>
      <w:r>
        <w:t>Pravidla přijímacího řízení a podmínky pro přijetí ke studiu</w:t>
      </w:r>
      <w:r w:rsidR="00154EBA">
        <w:t xml:space="preserve"> v bakalářském studijním </w:t>
      </w:r>
      <w:r w:rsidR="00E27BD9">
        <w:t>programu Environmentální inženýrství pro akademický rok 2026–2027</w:t>
      </w:r>
      <w:r w:rsidR="0057339F">
        <w:t>,</w:t>
      </w:r>
    </w:p>
    <w:p w14:paraId="29391CF3" w14:textId="71013CD9" w:rsidR="00E27BD9" w:rsidRDefault="00E27BD9" w:rsidP="00A61CFA">
      <w:pPr>
        <w:numPr>
          <w:ilvl w:val="0"/>
          <w:numId w:val="4"/>
        </w:numPr>
        <w:tabs>
          <w:tab w:val="left" w:pos="851"/>
        </w:tabs>
        <w:spacing w:after="0"/>
        <w:contextualSpacing/>
      </w:pPr>
      <w:r w:rsidRPr="00E27BD9">
        <w:t>Pravidla přijímacího řízení a podmínky pro přijetí ke studiu v navazujícím magisterském studijním programu Stavební inženýrství – pozemní stavby, Stavební inženýrství – konstrukce a dopravní stavby, Stavební inženýrství – stavební materiály a technologie, Stavební inženýrství – vodní hospodářství a vodní stavby, Stavební inženýrství – management stavebnictví, Stavební inženýrství – realizace staveb, Environmentálně vyspělé budovy, Městské inženýrství a Geodézie a kartografie pro akademický rok 2026/2027</w:t>
      </w:r>
      <w:r w:rsidR="0057339F">
        <w:t>,</w:t>
      </w:r>
    </w:p>
    <w:p w14:paraId="1CA40F98" w14:textId="578854DB" w:rsidR="00E27BD9" w:rsidRDefault="00E27BD9" w:rsidP="00A61CFA">
      <w:pPr>
        <w:numPr>
          <w:ilvl w:val="0"/>
          <w:numId w:val="4"/>
        </w:numPr>
        <w:tabs>
          <w:tab w:val="left" w:pos="851"/>
        </w:tabs>
        <w:spacing w:after="0"/>
        <w:contextualSpacing/>
      </w:pPr>
      <w:r w:rsidRPr="00E27BD9">
        <w:t>Pravidla přijímacího řízení a podmínky pro přijetí ke studiu do doktorských studijních programů s výukou v českém jazyce pro akademický rok 2026–2027</w:t>
      </w:r>
      <w:r w:rsidR="0057339F">
        <w:t>,</w:t>
      </w:r>
    </w:p>
    <w:p w14:paraId="5DAF7094" w14:textId="242C317F" w:rsidR="00BF3BD3" w:rsidRPr="00033823" w:rsidRDefault="00BF3BD3" w:rsidP="00A61CFA">
      <w:pPr>
        <w:numPr>
          <w:ilvl w:val="0"/>
          <w:numId w:val="4"/>
        </w:numPr>
        <w:tabs>
          <w:tab w:val="left" w:pos="851"/>
        </w:tabs>
        <w:spacing w:after="0"/>
        <w:contextualSpacing/>
        <w:rPr>
          <w:lang w:val="en-GB"/>
        </w:rPr>
      </w:pPr>
      <w:r w:rsidRPr="00033823">
        <w:rPr>
          <w:lang w:val="en-GB"/>
        </w:rPr>
        <w:t>Admission Procedure Rules and Conditions for Admission to Doctoral Study Programmes with Instruction in English for the Academic Year 2026–2027</w:t>
      </w:r>
      <w:r w:rsidR="0057339F">
        <w:rPr>
          <w:lang w:val="en-GB"/>
        </w:rPr>
        <w:t>,</w:t>
      </w:r>
    </w:p>
    <w:p w14:paraId="7F50DFBC" w14:textId="4E73AA1B" w:rsidR="00E27BD9" w:rsidRPr="00033823" w:rsidRDefault="00E27BD9" w:rsidP="00A61CFA">
      <w:pPr>
        <w:numPr>
          <w:ilvl w:val="0"/>
          <w:numId w:val="4"/>
        </w:numPr>
        <w:tabs>
          <w:tab w:val="left" w:pos="851"/>
        </w:tabs>
        <w:spacing w:after="0"/>
        <w:contextualSpacing/>
        <w:rPr>
          <w:lang w:val="en-GB"/>
        </w:rPr>
      </w:pPr>
      <w:r w:rsidRPr="00033823">
        <w:rPr>
          <w:lang w:val="en-GB"/>
        </w:rPr>
        <w:t>Admission Procedure Rules and Conditions for Admission to the Bachelor´s Degree Study Programme Civil Engineering for the Academic Year 2026–2027</w:t>
      </w:r>
      <w:r w:rsidR="0057339F">
        <w:rPr>
          <w:lang w:val="en-GB"/>
        </w:rPr>
        <w:t>,</w:t>
      </w:r>
    </w:p>
    <w:p w14:paraId="2745E4C0" w14:textId="4651A6E6" w:rsidR="00E27BD9" w:rsidRPr="00033823" w:rsidRDefault="00E27BD9" w:rsidP="00A61CFA">
      <w:pPr>
        <w:numPr>
          <w:ilvl w:val="0"/>
          <w:numId w:val="4"/>
        </w:numPr>
        <w:tabs>
          <w:tab w:val="left" w:pos="851"/>
        </w:tabs>
        <w:spacing w:after="0"/>
        <w:contextualSpacing/>
        <w:rPr>
          <w:lang w:val="en-GB"/>
        </w:rPr>
      </w:pPr>
      <w:r w:rsidRPr="00033823">
        <w:rPr>
          <w:lang w:val="en-GB"/>
        </w:rPr>
        <w:t>Admission Procedure Rules and Conditions for Admission to the Master’s Degree Study Programme Civil Engineering for the Academic Year 2026–2027</w:t>
      </w:r>
      <w:r w:rsidR="0057339F">
        <w:rPr>
          <w:lang w:val="en-GB"/>
        </w:rPr>
        <w:t>,</w:t>
      </w:r>
    </w:p>
    <w:p w14:paraId="2FCA4F4C" w14:textId="32E7749F" w:rsidR="00E27BD9" w:rsidRPr="00033823" w:rsidRDefault="00E27BD9" w:rsidP="00A61CFA">
      <w:pPr>
        <w:numPr>
          <w:ilvl w:val="0"/>
          <w:numId w:val="4"/>
        </w:numPr>
        <w:tabs>
          <w:tab w:val="left" w:pos="851"/>
        </w:tabs>
        <w:spacing w:after="0"/>
        <w:contextualSpacing/>
        <w:rPr>
          <w:lang w:val="en-GB"/>
        </w:rPr>
      </w:pPr>
      <w:r w:rsidRPr="00033823">
        <w:rPr>
          <w:lang w:val="en-GB"/>
        </w:rPr>
        <w:lastRenderedPageBreak/>
        <w:t>Addendum No 1 to the Dean´s Directive No 12/2025 Admission Procedure Rules and Conditions for Admission to Doctoral Study Programmes with Instruction in English for the Academic Year 2026–2027</w:t>
      </w:r>
      <w:r w:rsidR="0057339F">
        <w:rPr>
          <w:lang w:val="en-GB"/>
        </w:rPr>
        <w:t>,</w:t>
      </w:r>
    </w:p>
    <w:p w14:paraId="4EC5DA9E" w14:textId="4BC266CB" w:rsidR="00EB60E7" w:rsidRDefault="00EB60E7" w:rsidP="00A61CFA">
      <w:pPr>
        <w:numPr>
          <w:ilvl w:val="0"/>
          <w:numId w:val="4"/>
        </w:numPr>
        <w:tabs>
          <w:tab w:val="left" w:pos="851"/>
        </w:tabs>
        <w:spacing w:after="0"/>
        <w:contextualSpacing/>
      </w:pPr>
      <w:r>
        <w:t>Dodatek č. 1 ke SD č. 10/2021 Stipendia na Fakultě stavební VUT</w:t>
      </w:r>
      <w:r w:rsidR="0057339F">
        <w:t>,</w:t>
      </w:r>
    </w:p>
    <w:p w14:paraId="4F503BF7" w14:textId="7BEE49FE" w:rsidR="00BF3BD3" w:rsidRDefault="00BF3BD3" w:rsidP="00A61CFA">
      <w:pPr>
        <w:numPr>
          <w:ilvl w:val="0"/>
          <w:numId w:val="4"/>
        </w:numPr>
        <w:tabs>
          <w:tab w:val="left" w:pos="851"/>
        </w:tabs>
        <w:spacing w:after="0"/>
        <w:contextualSpacing/>
      </w:pPr>
      <w:r>
        <w:t xml:space="preserve">Návrhy akreditací pro BSP Stavební inženýrství a BSP Civil </w:t>
      </w:r>
      <w:r w:rsidRPr="00033823">
        <w:rPr>
          <w:lang w:val="en-GB"/>
        </w:rPr>
        <w:t>Engineering</w:t>
      </w:r>
      <w:r w:rsidR="0057339F">
        <w:rPr>
          <w:lang w:val="en-GB"/>
        </w:rPr>
        <w:t>.</w:t>
      </w:r>
    </w:p>
    <w:p w14:paraId="7ECECE72" w14:textId="5634E466" w:rsidR="00996C7F" w:rsidRPr="00384037" w:rsidRDefault="00996C7F" w:rsidP="00A61CFA">
      <w:pPr>
        <w:tabs>
          <w:tab w:val="left" w:pos="851"/>
        </w:tabs>
        <w:spacing w:after="0" w:line="240" w:lineRule="auto"/>
        <w:rPr>
          <w:highlight w:val="yellow"/>
        </w:rPr>
      </w:pPr>
    </w:p>
    <w:p w14:paraId="5520F591" w14:textId="77777777" w:rsidR="004A5E4A" w:rsidRPr="00384037" w:rsidRDefault="004A5E4A" w:rsidP="004A5E4A">
      <w:pPr>
        <w:tabs>
          <w:tab w:val="left" w:pos="851"/>
        </w:tabs>
        <w:spacing w:after="0" w:line="240" w:lineRule="auto"/>
        <w:rPr>
          <w:highlight w:val="yellow"/>
        </w:rPr>
      </w:pPr>
    </w:p>
    <w:p w14:paraId="764B93C6" w14:textId="7B60A018" w:rsidR="004A5E4A" w:rsidRPr="007B604A" w:rsidRDefault="0041319F" w:rsidP="00D13A3A">
      <w:pPr>
        <w:tabs>
          <w:tab w:val="left" w:pos="851"/>
        </w:tabs>
      </w:pPr>
      <w:r w:rsidRPr="007B604A">
        <w:t>Dále se AS FAST VUT zabýval:</w:t>
      </w:r>
    </w:p>
    <w:p w14:paraId="44EAA331" w14:textId="38A567AB" w:rsidR="00BF3BD3" w:rsidRDefault="00BF3BD3" w:rsidP="0057339F">
      <w:pPr>
        <w:numPr>
          <w:ilvl w:val="0"/>
          <w:numId w:val="48"/>
        </w:numPr>
        <w:tabs>
          <w:tab w:val="left" w:pos="851"/>
        </w:tabs>
        <w:spacing w:after="0"/>
        <w:ind w:left="714" w:hanging="357"/>
      </w:pPr>
      <w:r w:rsidRPr="00BF3BD3">
        <w:t>Přípravou voleb kandidáta na jmenováním děkanem FAST VUT pro funkční období</w:t>
      </w:r>
      <w:r w:rsidR="00A107C6">
        <w:t xml:space="preserve"> únor </w:t>
      </w:r>
      <w:r w:rsidRPr="00BF3BD3">
        <w:t>2026–</w:t>
      </w:r>
      <w:r w:rsidR="00A107C6">
        <w:t>2</w:t>
      </w:r>
      <w:r w:rsidRPr="00BF3BD3">
        <w:t>030</w:t>
      </w:r>
      <w:r w:rsidR="0057339F">
        <w:t>,</w:t>
      </w:r>
    </w:p>
    <w:p w14:paraId="17A93B9A" w14:textId="3C86CC89" w:rsidR="00EB60E7" w:rsidRDefault="0091475B" w:rsidP="0057339F">
      <w:pPr>
        <w:numPr>
          <w:ilvl w:val="0"/>
          <w:numId w:val="48"/>
        </w:numPr>
        <w:tabs>
          <w:tab w:val="left" w:pos="851"/>
        </w:tabs>
        <w:spacing w:after="0"/>
        <w:ind w:left="714" w:hanging="357"/>
      </w:pPr>
      <w:r>
        <w:t>Žádostí</w:t>
      </w:r>
      <w:r w:rsidR="00EB60E7">
        <w:t xml:space="preserve"> doc. L. Janíčka o </w:t>
      </w:r>
      <w:r>
        <w:t>udělení nominace FAST VUT</w:t>
      </w:r>
      <w:r w:rsidR="00EB60E7">
        <w:t xml:space="preserve"> </w:t>
      </w:r>
      <w:r>
        <w:t>pro volbu kandidáta na jmenování</w:t>
      </w:r>
      <w:r w:rsidR="00EB60E7">
        <w:t xml:space="preserve"> rektor</w:t>
      </w:r>
      <w:r>
        <w:t>em</w:t>
      </w:r>
      <w:r w:rsidR="00EB60E7">
        <w:t xml:space="preserve"> VUT pro funkční období únor 2026–2030</w:t>
      </w:r>
      <w:r w:rsidR="0057339F">
        <w:t>,</w:t>
      </w:r>
    </w:p>
    <w:p w14:paraId="60D770FA" w14:textId="5C1450DD" w:rsidR="00D13A3A" w:rsidRDefault="0091475B" w:rsidP="0057339F">
      <w:pPr>
        <w:numPr>
          <w:ilvl w:val="0"/>
          <w:numId w:val="48"/>
        </w:numPr>
        <w:tabs>
          <w:tab w:val="left" w:pos="851"/>
        </w:tabs>
        <w:spacing w:after="0"/>
        <w:ind w:left="714" w:hanging="357"/>
      </w:pPr>
      <w:r>
        <w:t>Návrhem zástupce FAST</w:t>
      </w:r>
      <w:r w:rsidR="0081595C">
        <w:t xml:space="preserve"> VUT</w:t>
      </w:r>
      <w:r>
        <w:t xml:space="preserve"> do Volební komise pro volbu kandidáta na jmenování rektorem VUT pro období únor 2026–2030</w:t>
      </w:r>
      <w:r w:rsidR="0057339F">
        <w:t>.</w:t>
      </w:r>
    </w:p>
    <w:p w14:paraId="126F0BA6" w14:textId="77777777" w:rsidR="00550F36" w:rsidRPr="002F2D70" w:rsidRDefault="00550F36" w:rsidP="00550F36">
      <w:pPr>
        <w:tabs>
          <w:tab w:val="left" w:pos="851"/>
        </w:tabs>
        <w:spacing w:after="0"/>
        <w:ind w:left="714"/>
      </w:pPr>
    </w:p>
    <w:p w14:paraId="314E8129" w14:textId="25BA8D30" w:rsidR="003D44B9" w:rsidRPr="00550F36" w:rsidRDefault="00DF752A" w:rsidP="00FF5DE4">
      <w:pPr>
        <w:pStyle w:val="Nadpis2"/>
        <w:ind w:left="788" w:hanging="431"/>
      </w:pPr>
      <w:bookmarkStart w:id="22" w:name="_Toc223882288"/>
      <w:r w:rsidRPr="00550F36">
        <w:t>Shrnutí činnosti Studentské komory AS FAST VUT</w:t>
      </w:r>
      <w:bookmarkEnd w:id="22"/>
    </w:p>
    <w:p w14:paraId="3A85794B" w14:textId="1F6C5965" w:rsidR="00EF4B0A" w:rsidRDefault="00EF4B0A" w:rsidP="00EF4B0A">
      <w:r>
        <w:t>Rok 2025 byl pro Studentskou komoru Akademického senátu Fakulty stavební VUT obdobím kontinuální práce, rozvoje započatých aktivit a dalšího posilování role studentské samosprávy v</w:t>
      </w:r>
      <w:r w:rsidR="009E5D49">
        <w:t> </w:t>
      </w:r>
      <w:r>
        <w:t xml:space="preserve">rámci fakulty. SK AS FAST VUT </w:t>
      </w:r>
      <w:r w:rsidR="004F1119">
        <w:t xml:space="preserve">(dále i Studentská komora) </w:t>
      </w:r>
      <w:r>
        <w:t>se dlouhodobě profiluje jako aktivní a odpovědný partner vedení fakulty, který hájí zájmy studentů, podporuje jejich zapojení do</w:t>
      </w:r>
      <w:r w:rsidR="00794F4B">
        <w:t> </w:t>
      </w:r>
      <w:r>
        <w:t>akademického života a</w:t>
      </w:r>
      <w:r w:rsidR="009E5D49">
        <w:t> </w:t>
      </w:r>
      <w:r>
        <w:t xml:space="preserve">systematicky přispívá ke kultivaci komunikace v akademickém prostředí. </w:t>
      </w:r>
    </w:p>
    <w:p w14:paraId="1AF8ECD8" w14:textId="2A6F779E" w:rsidR="00EF4B0A" w:rsidRDefault="00EF4B0A" w:rsidP="00EF4B0A">
      <w:r>
        <w:t>Hlavním cílem činnosti Studentské komory bylo i v roce 2025 vytvářet bezpečný prostor pro</w:t>
      </w:r>
      <w:r w:rsidR="009E5D49">
        <w:t> </w:t>
      </w:r>
      <w:r>
        <w:t>otevřený dialog mezi studenty, akademickou obcí a vedením fakulty, posilovat pocit sounáležitosti s fakultou a aktivně podporovat studentské aktivity jak v oblasti studia, tak</w:t>
      </w:r>
      <w:r w:rsidR="00794F4B">
        <w:t> </w:t>
      </w:r>
      <w:r>
        <w:t xml:space="preserve">mimoškolního života. </w:t>
      </w:r>
    </w:p>
    <w:p w14:paraId="771DF5EB" w14:textId="77777777" w:rsidR="00EF4B0A" w:rsidRDefault="00EF4B0A" w:rsidP="00EF4B0A">
      <w:pPr>
        <w:rPr>
          <w:b/>
          <w:bCs/>
        </w:rPr>
      </w:pPr>
    </w:p>
    <w:p w14:paraId="47F73536" w14:textId="699DD4FB" w:rsidR="00EF4B0A" w:rsidRPr="00EF4B0A" w:rsidRDefault="00EF4B0A" w:rsidP="00EF4B0A">
      <w:pPr>
        <w:rPr>
          <w:b/>
          <w:bCs/>
        </w:rPr>
      </w:pPr>
      <w:r w:rsidRPr="00EF4B0A">
        <w:rPr>
          <w:b/>
          <w:bCs/>
        </w:rPr>
        <w:t xml:space="preserve">Personalistika, organizace a řízení SK AS FAST VUT </w:t>
      </w:r>
    </w:p>
    <w:p w14:paraId="33D7822C" w14:textId="2620E1F7" w:rsidR="00EF4B0A" w:rsidRDefault="003C1E05" w:rsidP="00EF4B0A">
      <w:r>
        <w:t xml:space="preserve">SK </w:t>
      </w:r>
      <w:r w:rsidR="00EF4B0A">
        <w:t xml:space="preserve">AS FAST VUT měla v době od 1. 1. 2025 do 31. 12. 2025 tuto organizační strukturu: </w:t>
      </w:r>
    </w:p>
    <w:p w14:paraId="68276D0F" w14:textId="77777777" w:rsidR="00EF4B0A" w:rsidRDefault="00EF4B0A" w:rsidP="00EF4B0A">
      <w:pPr>
        <w:tabs>
          <w:tab w:val="left" w:pos="4962"/>
        </w:tabs>
      </w:pPr>
      <w:r>
        <w:t xml:space="preserve">předsedkyně SK AS FAST VUT </w:t>
      </w:r>
      <w:r>
        <w:tab/>
      </w:r>
      <w:r>
        <w:tab/>
        <w:t xml:space="preserve">Ing. Radka Juránková, </w:t>
      </w:r>
    </w:p>
    <w:p w14:paraId="290DE742" w14:textId="07322C7A" w:rsidR="00EF4B0A" w:rsidRDefault="00EF4B0A" w:rsidP="00EF4B0A">
      <w:pPr>
        <w:tabs>
          <w:tab w:val="left" w:pos="4962"/>
        </w:tabs>
      </w:pPr>
      <w:r>
        <w:t xml:space="preserve">místopředseda SK AS FAST VUT </w:t>
      </w:r>
      <w:r>
        <w:tab/>
      </w:r>
      <w:r>
        <w:tab/>
        <w:t>Bc. David Sopoušek</w:t>
      </w:r>
      <w:r w:rsidR="004F1119">
        <w:t>,</w:t>
      </w:r>
      <w:r>
        <w:t xml:space="preserve"> </w:t>
      </w:r>
    </w:p>
    <w:p w14:paraId="4F219C8C" w14:textId="3DFC05EB" w:rsidR="00EF4B0A" w:rsidRDefault="00EF4B0A" w:rsidP="00EF4B0A">
      <w:pPr>
        <w:tabs>
          <w:tab w:val="left" w:pos="4962"/>
        </w:tabs>
      </w:pPr>
      <w:r>
        <w:t xml:space="preserve">tajemník SK AS FAST VUT </w:t>
      </w:r>
      <w:r>
        <w:tab/>
      </w:r>
      <w:r>
        <w:tab/>
        <w:t xml:space="preserve">Jakub Otřísal. </w:t>
      </w:r>
    </w:p>
    <w:p w14:paraId="087BD840" w14:textId="153E8DA9" w:rsidR="00BF5597" w:rsidRDefault="00BF5597" w:rsidP="00EF4B0A">
      <w:pPr>
        <w:tabs>
          <w:tab w:val="left" w:pos="4962"/>
        </w:tabs>
      </w:pPr>
      <w:r>
        <w:t>Ing. R. Juránková současně v roce 2025 vykonávala funkci místopředsedkyně AS FAST VUT.</w:t>
      </w:r>
    </w:p>
    <w:p w14:paraId="4B249235" w14:textId="77777777" w:rsidR="00EF4B0A" w:rsidRDefault="00EF4B0A" w:rsidP="00EF4B0A">
      <w:pPr>
        <w:rPr>
          <w:b/>
          <w:bCs/>
        </w:rPr>
      </w:pPr>
    </w:p>
    <w:p w14:paraId="51FD5EC0" w14:textId="4B8868AD" w:rsidR="00EF4B0A" w:rsidRPr="00EF4B0A" w:rsidRDefault="00EF4B0A" w:rsidP="00EF4B0A">
      <w:pPr>
        <w:rPr>
          <w:b/>
          <w:bCs/>
        </w:rPr>
      </w:pPr>
      <w:r w:rsidRPr="00EF4B0A">
        <w:rPr>
          <w:b/>
          <w:bCs/>
        </w:rPr>
        <w:t xml:space="preserve">Role Studentské komory jako studentské samosprávy </w:t>
      </w:r>
    </w:p>
    <w:p w14:paraId="141D26CE" w14:textId="03ED0805" w:rsidR="00EF4B0A" w:rsidRDefault="00EF4B0A" w:rsidP="00EF4B0A">
      <w:r>
        <w:t xml:space="preserve">Studentská komora AS FAST VUT plnila v roce 2025 svou klíčovou roli studentské samosprávy, která aktivně hájí zájmy studentů v rámci akademických struktur fakulty. Členové SK AS FAST </w:t>
      </w:r>
      <w:r>
        <w:lastRenderedPageBreak/>
        <w:t>VUT se pravidelně účastnili jednání akademických orgánů, kde zastupovali studentský pohled na</w:t>
      </w:r>
      <w:r w:rsidR="009E5D49">
        <w:t> </w:t>
      </w:r>
      <w:r>
        <w:t xml:space="preserve">otázky studijních podmínek, organizace výuky, kvality studijního prostředí a celkového fungování fakulty. </w:t>
      </w:r>
    </w:p>
    <w:p w14:paraId="1ED9A896" w14:textId="48AD2BCA" w:rsidR="00EF4B0A" w:rsidRDefault="00EF4B0A" w:rsidP="00EF4B0A">
      <w:r>
        <w:t xml:space="preserve">Komora zároveň fungovala jako prostředník mezi studenty a vedením fakulty – shromažďovala podněty, připomínky a návrhy studentů a aktivně je komunikovala směrem k odpovědným osobám. Tímto způsobem se SK AS FAST VUT dlouhodobě podílí na zlepšování studijních podmínek a posilování důvěry mezi studenty a akademickou obcí. </w:t>
      </w:r>
    </w:p>
    <w:p w14:paraId="3675BFB9" w14:textId="77777777" w:rsidR="009E5D49" w:rsidRDefault="009E5D49" w:rsidP="00EF4B0A"/>
    <w:p w14:paraId="734C08FA" w14:textId="77777777" w:rsidR="00EF4B0A" w:rsidRPr="00EF4B0A" w:rsidRDefault="00EF4B0A" w:rsidP="00EF4B0A">
      <w:pPr>
        <w:rPr>
          <w:b/>
          <w:bCs/>
        </w:rPr>
      </w:pPr>
      <w:r w:rsidRPr="00EF4B0A">
        <w:rPr>
          <w:b/>
          <w:bCs/>
        </w:rPr>
        <w:t xml:space="preserve">Významné aktivity a podpora studentského života </w:t>
      </w:r>
    </w:p>
    <w:p w14:paraId="1814F89F" w14:textId="7AB116AC" w:rsidR="00EF4B0A" w:rsidRDefault="00EF4B0A" w:rsidP="00EF4B0A">
      <w:r>
        <w:t>V průběhu roku 2025 se Studentská komora podílela na organizaci a podpoře celé řady aktivit zaměřených na studenty FAST VUT. Tradičně byla silná role SK AS FAST VUT v adaptačních a</w:t>
      </w:r>
      <w:r w:rsidR="009E5D49">
        <w:t> </w:t>
      </w:r>
      <w:r>
        <w:t xml:space="preserve">komunitních akcích, které pomáhají studentům lépe se orientovat v prostředí fakulty a budovat vazby napříč ročníky a obory. </w:t>
      </w:r>
    </w:p>
    <w:p w14:paraId="4EABDC11" w14:textId="35C1277F" w:rsidR="00EF4B0A" w:rsidRDefault="00EF4B0A" w:rsidP="00EF4B0A">
      <w:r>
        <w:t>Studentská komora se rovněž aktivně zapojovala do podpory mimoškolních aktivit studentů, ať</w:t>
      </w:r>
      <w:r w:rsidR="009E5D49">
        <w:t> </w:t>
      </w:r>
      <w:r>
        <w:t xml:space="preserve">už se jednalo o kulturní, společenské, vzdělávací nebo charitativní projekty. Tyto aktivity přispívají k rozvoji měkkých dovedností studentů, podporují jejich iniciativu a vytvářejí prostor pro seberealizaci mimo standardní rámec výuky. </w:t>
      </w:r>
    </w:p>
    <w:p w14:paraId="3202CE63" w14:textId="77777777" w:rsidR="009E5D49" w:rsidRDefault="009E5D49" w:rsidP="00EF4B0A"/>
    <w:p w14:paraId="01480A99" w14:textId="77777777" w:rsidR="00EF4B0A" w:rsidRPr="00EF4B0A" w:rsidRDefault="00EF4B0A" w:rsidP="00EF4B0A">
      <w:pPr>
        <w:rPr>
          <w:b/>
          <w:bCs/>
        </w:rPr>
      </w:pPr>
      <w:r w:rsidRPr="00EF4B0A">
        <w:rPr>
          <w:b/>
          <w:bCs/>
        </w:rPr>
        <w:t xml:space="preserve">Program ambasadorů a podpora nových studentů </w:t>
      </w:r>
    </w:p>
    <w:p w14:paraId="66CFF405" w14:textId="3FE31B69" w:rsidR="00EF4B0A" w:rsidRDefault="00126AD5" w:rsidP="00EF4B0A">
      <w:r>
        <w:t>V</w:t>
      </w:r>
      <w:r w:rsidR="00EF4B0A">
        <w:t xml:space="preserve"> roce 2025 pokračoval program studentských ambasadorů jako jeden z hlavních nástrojů podpory studentů, zejména studentů prvních ročníků. Ambasadoři plnili roli průvodců fakultním prostředím, poskytovali praktické informace ke studiu, pomáhali s orientací v administrativních procesech a byli dostupným kontaktem pro řešení běžných studijních i nestudijních dotazů. </w:t>
      </w:r>
    </w:p>
    <w:p w14:paraId="2CBE4271" w14:textId="292AD291" w:rsidR="009E5D49" w:rsidRDefault="00EF4B0A" w:rsidP="00EF4B0A">
      <w:r>
        <w:t>Program ambasadorů přispívá k plynulejší adaptaci nových studentů, snižuje bariéry mezi</w:t>
      </w:r>
      <w:r w:rsidR="006A3A2A">
        <w:t> </w:t>
      </w:r>
      <w:r>
        <w:t>studenty a fakultou a posiluje pocit bezpečí a podpory v počátcích studia. Studentská komora program nadále rozvíjela a podporovala jeho začlenění do širší koncepce komunikace fakulty se</w:t>
      </w:r>
      <w:r w:rsidR="009E5D49">
        <w:t> </w:t>
      </w:r>
      <w:r>
        <w:t xml:space="preserve">studenty. </w:t>
      </w:r>
    </w:p>
    <w:p w14:paraId="5E075E5F" w14:textId="77777777" w:rsidR="009D07BF" w:rsidRDefault="009D07BF" w:rsidP="00EF4B0A"/>
    <w:p w14:paraId="7577B85D" w14:textId="77777777" w:rsidR="009E5D49" w:rsidRPr="009E5D49" w:rsidRDefault="00EF4B0A" w:rsidP="00EF4B0A">
      <w:pPr>
        <w:rPr>
          <w:b/>
          <w:bCs/>
        </w:rPr>
      </w:pPr>
      <w:r w:rsidRPr="009E5D49">
        <w:rPr>
          <w:b/>
          <w:bCs/>
        </w:rPr>
        <w:t xml:space="preserve">Komunikace a propojování akademické obce </w:t>
      </w:r>
    </w:p>
    <w:p w14:paraId="5A1C08E2" w14:textId="0AF2156C" w:rsidR="009E5D49" w:rsidRDefault="00EF4B0A" w:rsidP="00EF4B0A">
      <w:r>
        <w:t>Jednou z priorit Studentské komory AS FAST VUT byla i v roce 2025 podpora kvalitní a</w:t>
      </w:r>
      <w:r w:rsidR="009E5D49">
        <w:t> </w:t>
      </w:r>
      <w:r>
        <w:t>srozumitelné komunikace v akademickém prostředí. Komora se aktivně podílela na zlepšování informačních toků směrem ke studentům, a to jak prostřednictvím sociálních sítí, tak</w:t>
      </w:r>
      <w:r w:rsidR="00AA42E1">
        <w:t xml:space="preserve"> i</w:t>
      </w:r>
      <w:r>
        <w:t xml:space="preserve"> dalších komunikačních kanálů. Důraz byl kladen nejen na předávání informací, ale také na kultivaci dialogu mezi studenty, akademiky a vedením fakulty. Studentská komora dlouhodobě usiluje o to, aby komunikace na fakultě byla otevřená, respektující a založená na vzájemném porozumění. Součástí snahy o zkvalitnění komunikace byla v roce 2025 také zvýšená pozornost věnovaná zahraničním studentům a komunikaci v anglickém jazyce. Studentská komora kladla důraz na to, aby vybrané klíčové informace byly studentům systematicky zpřístupňovány rovněž v angličtině, zejména prostřednictvím sociálních sítí. Tento krok přispěl ke zlepšení informovanosti </w:t>
      </w:r>
      <w:r>
        <w:lastRenderedPageBreak/>
        <w:t xml:space="preserve">zahraničních studentů a jejich lepší orientaci v dění na fakultě. Zároveň byl v rámci programu ambasadorů nově zaveden ambasador pro zahraniční studenty, který poskytuje podporu v oblasti studia, adaptace na akademické prostředí a fungování fakulty. Tato iniciativa posílila inkluzivní charakter studentské samosprávy a podpořila integraci zahraničních studentů do akademické komunity FAST VUT. </w:t>
      </w:r>
    </w:p>
    <w:p w14:paraId="4ED62926" w14:textId="77777777" w:rsidR="009E5D49" w:rsidRDefault="009E5D49" w:rsidP="00EF4B0A"/>
    <w:p w14:paraId="56967731" w14:textId="08F579CA" w:rsidR="009E5D49" w:rsidRPr="009E5D49" w:rsidRDefault="00EF4B0A" w:rsidP="00EF4B0A">
      <w:pPr>
        <w:rPr>
          <w:b/>
          <w:bCs/>
        </w:rPr>
      </w:pPr>
      <w:r w:rsidRPr="009E5D49">
        <w:rPr>
          <w:b/>
          <w:bCs/>
        </w:rPr>
        <w:t xml:space="preserve">Závěr a výhled do dalšího období </w:t>
      </w:r>
    </w:p>
    <w:p w14:paraId="00C73525" w14:textId="648C8892" w:rsidR="00EF4B0A" w:rsidRDefault="00BF5597" w:rsidP="00EF4B0A">
      <w:pPr>
        <w:rPr>
          <w:highlight w:val="yellow"/>
        </w:rPr>
      </w:pPr>
      <w:r>
        <w:t>SK</w:t>
      </w:r>
      <w:r w:rsidR="00EF4B0A">
        <w:t xml:space="preserve"> </w:t>
      </w:r>
      <w:r w:rsidR="004F1119">
        <w:t>AS</w:t>
      </w:r>
      <w:r w:rsidR="00EF4B0A">
        <w:t xml:space="preserve"> FAST VUT v roce 2025 potvrdila svou stabilní a aktivní roli v rámci fakulty. Díky systematické práci, zapojení studentů a úzké spolupráci s vedením fakulty</w:t>
      </w:r>
      <w:r w:rsidR="00126AD5">
        <w:t>,</w:t>
      </w:r>
      <w:r w:rsidR="00EF4B0A">
        <w:t xml:space="preserve"> se podařilo naplňovat poslání studentské samosprávy a přispívat ke kvalitnímu akademickému prostředí. Do dalšího období vstupuje SK AS FAST VUT s cílem nadále rozvíjet své aktivity, posilovat zapojení studentů do rozhodovacích procesů, podporovat komunitní život na</w:t>
      </w:r>
      <w:r w:rsidR="009E5D49">
        <w:t> </w:t>
      </w:r>
      <w:r w:rsidR="00EF4B0A">
        <w:t>fakultě a dále zlepšovat komunikaci napříč celou akademickou obcí.</w:t>
      </w:r>
    </w:p>
    <w:p w14:paraId="332DFAA2" w14:textId="77777777" w:rsidR="00EF4B0A" w:rsidRPr="00EF4B0A" w:rsidRDefault="00EF4B0A" w:rsidP="00EF4B0A">
      <w:pPr>
        <w:rPr>
          <w:highlight w:val="yellow"/>
        </w:rPr>
      </w:pPr>
    </w:p>
    <w:p w14:paraId="2BA29FC1" w14:textId="7A6F8748" w:rsidR="003D44B9" w:rsidRPr="009370E2" w:rsidRDefault="00426AB5" w:rsidP="00DF752A">
      <w:pPr>
        <w:pStyle w:val="Nadpis2"/>
      </w:pPr>
      <w:bookmarkStart w:id="23" w:name="_Toc223882289"/>
      <w:r w:rsidRPr="009370E2">
        <w:t>S</w:t>
      </w:r>
      <w:r w:rsidR="00DF752A" w:rsidRPr="009370E2">
        <w:t>hrnutí činnosti stálých komisí AS FAST VUT</w:t>
      </w:r>
      <w:bookmarkEnd w:id="23"/>
    </w:p>
    <w:p w14:paraId="18D78A3B" w14:textId="0E22B562" w:rsidR="00426AB5" w:rsidRPr="005F1CEE" w:rsidRDefault="00D308FA" w:rsidP="00426AB5">
      <w:pPr>
        <w:pStyle w:val="Nadpis3"/>
      </w:pPr>
      <w:bookmarkStart w:id="24" w:name="_Toc223882290"/>
      <w:r>
        <w:t xml:space="preserve"> </w:t>
      </w:r>
      <w:r w:rsidR="00426AB5" w:rsidRPr="005F1CEE">
        <w:t>Legislativní komise</w:t>
      </w:r>
      <w:bookmarkEnd w:id="24"/>
    </w:p>
    <w:p w14:paraId="31FC6633" w14:textId="48584F7B" w:rsidR="005F1CEE" w:rsidRDefault="005F1CEE" w:rsidP="005F1CEE">
      <w:r>
        <w:t>Počet jednání komise v r. 2025:</w:t>
      </w:r>
      <w:r w:rsidR="006A3768">
        <w:t xml:space="preserve"> </w:t>
      </w:r>
      <w:r>
        <w:t>4</w:t>
      </w:r>
      <w:r w:rsidR="008B510D">
        <w:t>.</w:t>
      </w:r>
    </w:p>
    <w:p w14:paraId="3AE98600" w14:textId="25DB3999" w:rsidR="005F1CEE" w:rsidRDefault="005F1CEE" w:rsidP="005F1CEE">
      <w:r>
        <w:t>STRUČNÉ SHRNUTÍ ČINNOSTI KOMISE:</w:t>
      </w:r>
    </w:p>
    <w:p w14:paraId="073E183B" w14:textId="2F15CBAB" w:rsidR="005F1CEE" w:rsidRDefault="005F1CEE" w:rsidP="005F1CEE">
      <w:pPr>
        <w:rPr>
          <w:highlight w:val="green"/>
        </w:rPr>
      </w:pPr>
      <w:r>
        <w:t xml:space="preserve">Komise se zabývala zejména výročními zprávami o činnosti FAST </w:t>
      </w:r>
      <w:r w:rsidR="00F97ACE">
        <w:t xml:space="preserve">VUT </w:t>
      </w:r>
      <w:r>
        <w:t xml:space="preserve">a AS FAST </w:t>
      </w:r>
      <w:r w:rsidR="00F97ACE">
        <w:t xml:space="preserve">VUT </w:t>
      </w:r>
      <w:r>
        <w:t>za rok 2024 a</w:t>
      </w:r>
      <w:r w:rsidR="0091475B">
        <w:t> </w:t>
      </w:r>
      <w:r>
        <w:t>organizací volby kandidáta na jmenování děkanem FAST</w:t>
      </w:r>
      <w:r w:rsidR="00F97ACE">
        <w:t xml:space="preserve"> VUT</w:t>
      </w:r>
      <w:r>
        <w:t xml:space="preserve">. Projednávala rovněž navržené změny ve Statutu FAST </w:t>
      </w:r>
      <w:r w:rsidR="00F97ACE">
        <w:t xml:space="preserve">VUT </w:t>
      </w:r>
      <w:r>
        <w:t xml:space="preserve">a také Plán realizace Strategického záměru FAST </w:t>
      </w:r>
      <w:r w:rsidR="00F97ACE">
        <w:t xml:space="preserve">VUT </w:t>
      </w:r>
      <w:r>
        <w:t>pro rok 2025. Všechna zasedání se uskutečnila pre</w:t>
      </w:r>
      <w:r w:rsidR="008B0357">
        <w:t>z</w:t>
      </w:r>
      <w:r>
        <w:t>enční formou.</w:t>
      </w:r>
    </w:p>
    <w:p w14:paraId="7FE98CED" w14:textId="4D9E22A7" w:rsidR="005F1CEE" w:rsidRDefault="005F1CEE" w:rsidP="005F1CEE">
      <w:r>
        <w:t>HLAVNÍ PROJEDNÁVANÉ ZÁLEŽITOSTI NA JEDNOTLIVÝCH ZASEDÁNÍCH:</w:t>
      </w:r>
    </w:p>
    <w:p w14:paraId="16A10EAA" w14:textId="071F1048" w:rsidR="005F1CEE" w:rsidRDefault="005F1CEE" w:rsidP="005F1CEE">
      <w:r w:rsidRPr="005F1CEE">
        <w:t>Zasedání dne 12. 3. 2025</w:t>
      </w:r>
    </w:p>
    <w:p w14:paraId="4DC04038" w14:textId="13B8F24D" w:rsidR="005F1CEE" w:rsidRDefault="005F1CEE" w:rsidP="005F1CEE">
      <w:pPr>
        <w:numPr>
          <w:ilvl w:val="0"/>
          <w:numId w:val="49"/>
        </w:numPr>
      </w:pPr>
      <w:r>
        <w:t>Výroční zpráva o činnosti AS FAST VUT v roce 2024.</w:t>
      </w:r>
    </w:p>
    <w:p w14:paraId="1830C655" w14:textId="7A95B0C1" w:rsidR="005F1CEE" w:rsidRDefault="005F1CEE" w:rsidP="005F1CEE">
      <w:r>
        <w:t>Zasedání dne 2. 4. 2025</w:t>
      </w:r>
    </w:p>
    <w:p w14:paraId="5BAADDAA" w14:textId="6FFEA13E" w:rsidR="005F1CEE" w:rsidRDefault="005F1CEE" w:rsidP="005F1CEE">
      <w:pPr>
        <w:numPr>
          <w:ilvl w:val="0"/>
          <w:numId w:val="49"/>
        </w:numPr>
      </w:pPr>
      <w:r>
        <w:t>Návrh nové organizační struktury děkanátu FAST</w:t>
      </w:r>
      <w:r w:rsidR="00F97ACE">
        <w:t xml:space="preserve"> VUT</w:t>
      </w:r>
      <w:r>
        <w:t>, předpokládající změnu Statutu FAST</w:t>
      </w:r>
      <w:r w:rsidR="00F97ACE">
        <w:t xml:space="preserve"> VUT</w:t>
      </w:r>
      <w:r>
        <w:t>.</w:t>
      </w:r>
    </w:p>
    <w:p w14:paraId="3DC55D4D" w14:textId="148FBB6B" w:rsidR="005F1CEE" w:rsidRDefault="005F1CEE" w:rsidP="005F1CEE">
      <w:r>
        <w:t>Zasedání dne 7. 5. 2025</w:t>
      </w:r>
    </w:p>
    <w:p w14:paraId="6915AC9F" w14:textId="7418D1DC" w:rsidR="005F1CEE" w:rsidRDefault="005F1CEE" w:rsidP="00F446F7">
      <w:pPr>
        <w:numPr>
          <w:ilvl w:val="0"/>
          <w:numId w:val="49"/>
        </w:numPr>
        <w:ind w:left="714" w:hanging="357"/>
      </w:pPr>
      <w:r>
        <w:t xml:space="preserve">Plán realizace Strategického záměru FAST </w:t>
      </w:r>
      <w:r w:rsidR="00F97ACE">
        <w:t xml:space="preserve">VUT </w:t>
      </w:r>
      <w:r>
        <w:t>pro rok 2025.</w:t>
      </w:r>
    </w:p>
    <w:p w14:paraId="30D0A90E" w14:textId="6A3FCCC3" w:rsidR="005F1CEE" w:rsidRDefault="005F1CEE" w:rsidP="00F446F7">
      <w:pPr>
        <w:numPr>
          <w:ilvl w:val="0"/>
          <w:numId w:val="49"/>
        </w:numPr>
        <w:ind w:left="714" w:hanging="357"/>
      </w:pPr>
      <w:r>
        <w:t>Příprava volby kandidáta na jmenování děkanem na funkční období od února 2026 do ledna 2030.</w:t>
      </w:r>
    </w:p>
    <w:p w14:paraId="2C9F3D4B" w14:textId="3BE5745A" w:rsidR="005F1CEE" w:rsidRDefault="005F1CEE" w:rsidP="005F1CEE">
      <w:r>
        <w:t>Zasedání dne 3. 9. 2025</w:t>
      </w:r>
    </w:p>
    <w:p w14:paraId="6CAD6AF2" w14:textId="39342760" w:rsidR="005F1CEE" w:rsidRDefault="005F1CEE" w:rsidP="00F446F7">
      <w:pPr>
        <w:numPr>
          <w:ilvl w:val="0"/>
          <w:numId w:val="50"/>
        </w:numPr>
        <w:ind w:left="714" w:hanging="357"/>
      </w:pPr>
      <w:r>
        <w:t>Výroční zpráva o činnosti FAST VUT v roce 2024.</w:t>
      </w:r>
    </w:p>
    <w:p w14:paraId="7CFCB386" w14:textId="69B40368" w:rsidR="00FF5DE4" w:rsidRPr="009E5D49" w:rsidRDefault="005F1CEE" w:rsidP="00FF5DE4">
      <w:pPr>
        <w:numPr>
          <w:ilvl w:val="0"/>
          <w:numId w:val="50"/>
        </w:numPr>
        <w:ind w:left="714" w:hanging="357"/>
      </w:pPr>
      <w:r>
        <w:lastRenderedPageBreak/>
        <w:t>Příprava volby kandidáta na jmenování děkanem na funkční období od února 2026 do ledna 2030.</w:t>
      </w:r>
    </w:p>
    <w:p w14:paraId="687CCECB" w14:textId="1A6120AA" w:rsidR="00426AB5" w:rsidRPr="00261D48" w:rsidRDefault="00ED7624" w:rsidP="00426AB5">
      <w:pPr>
        <w:pStyle w:val="Nadpis3"/>
      </w:pPr>
      <w:r>
        <w:t xml:space="preserve"> </w:t>
      </w:r>
      <w:bookmarkStart w:id="25" w:name="_Toc223882291"/>
      <w:r w:rsidR="00426AB5" w:rsidRPr="00261D48">
        <w:t>Pedagogická komise</w:t>
      </w:r>
      <w:bookmarkEnd w:id="25"/>
    </w:p>
    <w:p w14:paraId="5CD7AB51" w14:textId="0CF09D2C" w:rsidR="00261D48" w:rsidRDefault="00261D48" w:rsidP="004511FC">
      <w:r w:rsidRPr="0068329F">
        <w:t>Počet jednání komise v r. 202</w:t>
      </w:r>
      <w:r>
        <w:t>5:</w:t>
      </w:r>
      <w:r w:rsidR="006A3768">
        <w:t xml:space="preserve"> </w:t>
      </w:r>
      <w:r>
        <w:t>6</w:t>
      </w:r>
      <w:r w:rsidR="008B510D">
        <w:t>.</w:t>
      </w:r>
    </w:p>
    <w:p w14:paraId="5BEE52A4" w14:textId="4822FBCA" w:rsidR="00261D48" w:rsidRPr="0068329F" w:rsidRDefault="00261D48" w:rsidP="004511FC">
      <w:r w:rsidRPr="0068329F">
        <w:t>STRUČNÉ SHRNUTÍ ČINNOSTI KOMISE:</w:t>
      </w:r>
    </w:p>
    <w:p w14:paraId="60E54BDF" w14:textId="228D5713" w:rsidR="00261D48" w:rsidRDefault="00261D48" w:rsidP="004511FC">
      <w:pPr>
        <w:spacing w:after="0"/>
      </w:pPr>
      <w:r w:rsidRPr="00D36961">
        <w:t xml:space="preserve">Pedagogická komise řešila na svých zasedáních standardní agendu pedagogické činnosti fakulty. Předmětem jednání z oblasti kontrolní činnosti komise byly převážně doporučující stanoviska k usnesením AS </w:t>
      </w:r>
      <w:r w:rsidR="00F97ACE">
        <w:t xml:space="preserve">FAST VUT </w:t>
      </w:r>
      <w:r w:rsidRPr="00D36961">
        <w:t>k předloženým návrhům směrnic děkana, týkajících se přijímacího řízení do</w:t>
      </w:r>
      <w:r>
        <w:t> </w:t>
      </w:r>
      <w:r w:rsidRPr="00D36961">
        <w:t xml:space="preserve">různých stupňů studia a studijních programů, časových plánů studia, hodnocení kvality výuky. Kromě uvedeného byly projednávány </w:t>
      </w:r>
      <w:r>
        <w:t xml:space="preserve">materiály akreditace bakalářských studijních programů v novém </w:t>
      </w:r>
      <w:r w:rsidR="00642620">
        <w:t xml:space="preserve">rozsahu </w:t>
      </w:r>
      <w:r>
        <w:t>3</w:t>
      </w:r>
      <w:r w:rsidR="00F97ACE">
        <w:t>+</w:t>
      </w:r>
      <w:r>
        <w:t>2 (BSP</w:t>
      </w:r>
      <w:r w:rsidR="00F97ACE">
        <w:t>+</w:t>
      </w:r>
      <w:r>
        <w:t xml:space="preserve">NSP). Byly projednávány také </w:t>
      </w:r>
      <w:r w:rsidRPr="00D36961">
        <w:t>strategické záměry akreditace studijních programů</w:t>
      </w:r>
      <w:r>
        <w:t xml:space="preserve"> NSP v souvislosti s projektem stabilizace fakulty.</w:t>
      </w:r>
      <w:r w:rsidRPr="00D36961">
        <w:t xml:space="preserve"> </w:t>
      </w:r>
      <w:r>
        <w:t>K</w:t>
      </w:r>
      <w:r w:rsidRPr="00D36961">
        <w:t xml:space="preserve">omisí </w:t>
      </w:r>
      <w:r>
        <w:t xml:space="preserve">byl </w:t>
      </w:r>
      <w:r w:rsidRPr="00D36961">
        <w:t>diskutován dopad</w:t>
      </w:r>
      <w:r>
        <w:t xml:space="preserve"> změn nového VŠ zákona na DSP především v aspektu minimálního doktorského příjmu a revize ISP. Významnou inovací je úprava směrnic pro přijímací řízení do DSP v českém i anglickém jazyce, která umožňuje přijímání posluchačů i mimo termín přijímacích zkoušek.</w:t>
      </w:r>
      <w:r w:rsidRPr="00D36961">
        <w:t xml:space="preserve"> </w:t>
      </w:r>
    </w:p>
    <w:p w14:paraId="579C923C" w14:textId="77777777" w:rsidR="00261D48" w:rsidRPr="00D36961" w:rsidRDefault="00261D48" w:rsidP="00261D48"/>
    <w:p w14:paraId="2CA2FB0A" w14:textId="77777777" w:rsidR="00261D48" w:rsidRPr="0068329F" w:rsidRDefault="00261D48" w:rsidP="00261D48">
      <w:r w:rsidRPr="0068329F">
        <w:t>HLAVNÍ PROJEDNÁVANÉ ZÁLEŽITOSTI NA JEDNOTLIVÝCH ZASEDÁNÍCH:</w:t>
      </w:r>
    </w:p>
    <w:p w14:paraId="0385700D" w14:textId="77777777" w:rsidR="00261D48" w:rsidRPr="0068329F" w:rsidRDefault="00261D48" w:rsidP="00261D48">
      <w:r w:rsidRPr="0068329F">
        <w:t>Zasedání 0</w:t>
      </w:r>
      <w:r>
        <w:t>4</w:t>
      </w:r>
      <w:r w:rsidRPr="0068329F">
        <w:t>/202</w:t>
      </w:r>
      <w:r>
        <w:t>5</w:t>
      </w:r>
      <w:r w:rsidRPr="0068329F">
        <w:t xml:space="preserve"> </w:t>
      </w:r>
      <w:r>
        <w:t>dne 12. 3. 2025</w:t>
      </w:r>
    </w:p>
    <w:p w14:paraId="312845CA" w14:textId="77777777" w:rsidR="00261D48" w:rsidRDefault="00261D48" w:rsidP="00F446F7">
      <w:pPr>
        <w:pStyle w:val="Odrky"/>
        <w:numPr>
          <w:ilvl w:val="0"/>
          <w:numId w:val="5"/>
        </w:numPr>
        <w:contextualSpacing w:val="0"/>
        <w:rPr>
          <w:lang w:eastAsia="cs-CZ"/>
        </w:rPr>
      </w:pPr>
      <w:r>
        <w:t>Časový plán výuky BSP a NSP na FAST VUT v akademickém roce 2025/2026.</w:t>
      </w:r>
    </w:p>
    <w:p w14:paraId="710A3085" w14:textId="77777777" w:rsidR="00261D48" w:rsidRDefault="00261D48" w:rsidP="00F446F7">
      <w:pPr>
        <w:pStyle w:val="Odrky"/>
        <w:numPr>
          <w:ilvl w:val="0"/>
          <w:numId w:val="5"/>
        </w:numPr>
        <w:ind w:left="714" w:hanging="357"/>
        <w:contextualSpacing w:val="0"/>
        <w:rPr>
          <w:lang w:eastAsia="cs-CZ"/>
        </w:rPr>
      </w:pPr>
      <w:r w:rsidRPr="00ED03C2">
        <w:t>Časový plán výuky DSP na FAST VUT v akademickém roce 2025/2026</w:t>
      </w:r>
      <w:r>
        <w:t>.</w:t>
      </w:r>
    </w:p>
    <w:p w14:paraId="2EF44BDD" w14:textId="1CCFC546" w:rsidR="00261D48" w:rsidRDefault="00261D48" w:rsidP="00F446F7">
      <w:pPr>
        <w:pStyle w:val="Odrky"/>
        <w:numPr>
          <w:ilvl w:val="0"/>
          <w:numId w:val="5"/>
        </w:numPr>
        <w:contextualSpacing w:val="0"/>
        <w:rPr>
          <w:lang w:eastAsia="cs-CZ"/>
        </w:rPr>
      </w:pPr>
      <w:r w:rsidRPr="00ED03C2">
        <w:t xml:space="preserve">Výroční zpráva o činnosti AS FAST </w:t>
      </w:r>
      <w:r w:rsidR="00F97ACE">
        <w:t xml:space="preserve">VUT </w:t>
      </w:r>
      <w:r w:rsidRPr="00ED03C2">
        <w:t>v roce 2024</w:t>
      </w:r>
      <w:r>
        <w:t>.</w:t>
      </w:r>
    </w:p>
    <w:p w14:paraId="6D0F2656" w14:textId="5A60B710" w:rsidR="00261D48" w:rsidRPr="00ED03C2" w:rsidRDefault="00261D48" w:rsidP="00F446F7">
      <w:pPr>
        <w:pStyle w:val="Odrky"/>
        <w:numPr>
          <w:ilvl w:val="0"/>
          <w:numId w:val="5"/>
        </w:numPr>
        <w:ind w:left="714" w:hanging="357"/>
        <w:contextualSpacing w:val="0"/>
        <w:rPr>
          <w:lang w:eastAsia="cs-CZ"/>
        </w:rPr>
      </w:pPr>
      <w:r w:rsidRPr="00ED03C2">
        <w:rPr>
          <w:lang w:eastAsia="cs-CZ"/>
        </w:rPr>
        <w:t>Návrh akreditace studijních programů na FAST VUT</w:t>
      </w:r>
      <w:r>
        <w:rPr>
          <w:lang w:eastAsia="cs-CZ"/>
        </w:rPr>
        <w:t>.</w:t>
      </w:r>
    </w:p>
    <w:p w14:paraId="793EB543" w14:textId="4B5BCE82" w:rsidR="00261D48" w:rsidRPr="0068329F" w:rsidRDefault="00261D48" w:rsidP="00261D48">
      <w:r w:rsidRPr="0068329F">
        <w:t>Zasedání 0</w:t>
      </w:r>
      <w:r>
        <w:t>5</w:t>
      </w:r>
      <w:r w:rsidRPr="0068329F">
        <w:t>/202</w:t>
      </w:r>
      <w:r>
        <w:t>5</w:t>
      </w:r>
      <w:r w:rsidRPr="0068329F">
        <w:t xml:space="preserve"> </w:t>
      </w:r>
      <w:r>
        <w:t>dne 30. 4. 2025</w:t>
      </w:r>
    </w:p>
    <w:p w14:paraId="75BCCDA3" w14:textId="706C52FD" w:rsidR="00261D48" w:rsidRDefault="00261D48" w:rsidP="00F446F7">
      <w:pPr>
        <w:pStyle w:val="Odrky"/>
        <w:numPr>
          <w:ilvl w:val="0"/>
          <w:numId w:val="5"/>
        </w:numPr>
        <w:contextualSpacing w:val="0"/>
      </w:pPr>
      <w:r w:rsidRPr="00610240">
        <w:t>Zpráv</w:t>
      </w:r>
      <w:r>
        <w:t>a</w:t>
      </w:r>
      <w:r w:rsidRPr="00610240">
        <w:t xml:space="preserve"> o hodnocení výuky v bakalářských a magisterských</w:t>
      </w:r>
      <w:r w:rsidRPr="00A46FF5">
        <w:t xml:space="preserve"> studijních programech na</w:t>
      </w:r>
      <w:r>
        <w:t> </w:t>
      </w:r>
      <w:r w:rsidRPr="00A46FF5">
        <w:t>Fakultě stavební VUT v</w:t>
      </w:r>
      <w:r>
        <w:t> zimním semestru</w:t>
      </w:r>
      <w:r w:rsidRPr="00A46FF5">
        <w:t xml:space="preserve"> akademického roku 20</w:t>
      </w:r>
      <w:r>
        <w:t>24</w:t>
      </w:r>
      <w:r w:rsidRPr="00A46FF5">
        <w:t>/</w:t>
      </w:r>
      <w:r>
        <w:t>2025.</w:t>
      </w:r>
    </w:p>
    <w:p w14:paraId="6729E19F" w14:textId="77777777" w:rsidR="00261D48" w:rsidRDefault="00261D48" w:rsidP="00F446F7">
      <w:pPr>
        <w:pStyle w:val="Odrky"/>
        <w:numPr>
          <w:ilvl w:val="0"/>
          <w:numId w:val="5"/>
        </w:numPr>
        <w:contextualSpacing w:val="0"/>
      </w:pPr>
      <w:r w:rsidRPr="00AA2AB2">
        <w:t>Návrh s</w:t>
      </w:r>
      <w:r w:rsidRPr="00AA2AB2">
        <w:rPr>
          <w:color w:val="000000"/>
        </w:rPr>
        <w:t xml:space="preserve">měrnice </w:t>
      </w:r>
      <w:r w:rsidRPr="00AA2AB2">
        <w:t>děkana</w:t>
      </w:r>
      <w:r>
        <w:t>:</w:t>
      </w:r>
      <w:r w:rsidRPr="00AA2AB2">
        <w:rPr>
          <w:color w:val="000000"/>
        </w:rPr>
        <w:t xml:space="preserve"> </w:t>
      </w:r>
      <w:r w:rsidRPr="00AA2AB2">
        <w:t>Pravidla přijímacího řízení a podmínky pro přijetí ke studiu v bakalářském studijním programu Realizace a digitalizace staveb pro akademický rok 2025–26</w:t>
      </w:r>
      <w:r>
        <w:t>.</w:t>
      </w:r>
    </w:p>
    <w:p w14:paraId="4CC170E5" w14:textId="77777777" w:rsidR="00261D48" w:rsidRDefault="00261D48" w:rsidP="00F446F7">
      <w:pPr>
        <w:pStyle w:val="Odrky"/>
        <w:numPr>
          <w:ilvl w:val="0"/>
          <w:numId w:val="5"/>
        </w:numPr>
        <w:contextualSpacing w:val="0"/>
      </w:pPr>
      <w:r>
        <w:t>Návrhy akreditací:</w:t>
      </w:r>
    </w:p>
    <w:p w14:paraId="3414DCC1" w14:textId="4FF64B28" w:rsidR="00261D48" w:rsidRPr="00AA2AB2" w:rsidRDefault="00261D48" w:rsidP="00F446F7">
      <w:pPr>
        <w:pStyle w:val="Odrky"/>
        <w:ind w:firstLine="0"/>
        <w:contextualSpacing w:val="0"/>
      </w:pPr>
      <w:r w:rsidRPr="00AA2AB2">
        <w:rPr>
          <w:rFonts w:cs="Calibri Light"/>
          <w:color w:val="000000"/>
          <w:lang w:eastAsia="cs-CZ"/>
        </w:rPr>
        <w:t>BSP Stavební inženýrství – profil absolventa a studijní plány pro specializace S, K, M, V</w:t>
      </w:r>
      <w:r>
        <w:rPr>
          <w:rFonts w:cs="Calibri Light"/>
          <w:color w:val="000000"/>
          <w:lang w:eastAsia="cs-CZ"/>
        </w:rPr>
        <w:t xml:space="preserve"> </w:t>
      </w:r>
      <w:r w:rsidRPr="00AA2AB2">
        <w:rPr>
          <w:rFonts w:cs="Calibri Light"/>
          <w:color w:val="000000"/>
          <w:lang w:eastAsia="cs-CZ"/>
        </w:rPr>
        <w:t>a</w:t>
      </w:r>
      <w:r>
        <w:rPr>
          <w:rFonts w:cs="Calibri Light"/>
          <w:color w:val="000000"/>
          <w:lang w:eastAsia="cs-CZ"/>
        </w:rPr>
        <w:t> </w:t>
      </w:r>
      <w:r w:rsidRPr="00AA2AB2">
        <w:rPr>
          <w:rFonts w:cs="Calibri Light"/>
          <w:color w:val="000000"/>
          <w:lang w:eastAsia="cs-CZ"/>
        </w:rPr>
        <w:t>E,</w:t>
      </w:r>
      <w:r>
        <w:rPr>
          <w:rFonts w:cs="Calibri Light"/>
          <w:color w:val="000000"/>
          <w:lang w:eastAsia="cs-CZ"/>
        </w:rPr>
        <w:t> </w:t>
      </w:r>
      <w:r w:rsidRPr="00AA2AB2">
        <w:rPr>
          <w:rFonts w:cs="Calibri Light"/>
          <w:color w:val="000000"/>
          <w:lang w:eastAsia="cs-CZ"/>
        </w:rPr>
        <w:t>garant programu prof. J</w:t>
      </w:r>
      <w:r w:rsidR="002E0976">
        <w:rPr>
          <w:rFonts w:cs="Calibri Light"/>
          <w:color w:val="000000"/>
          <w:lang w:eastAsia="cs-CZ"/>
        </w:rPr>
        <w:t>.</w:t>
      </w:r>
      <w:r w:rsidRPr="00AA2AB2">
        <w:rPr>
          <w:rFonts w:cs="Calibri Light"/>
          <w:color w:val="000000"/>
          <w:lang w:eastAsia="cs-CZ"/>
        </w:rPr>
        <w:t xml:space="preserve"> Jandora,</w:t>
      </w:r>
    </w:p>
    <w:p w14:paraId="521F115E" w14:textId="0CEA241C" w:rsidR="00FF5DE4" w:rsidRPr="00AA2AB2" w:rsidRDefault="00261D48" w:rsidP="00FF5DE4">
      <w:pPr>
        <w:pStyle w:val="Odrky"/>
        <w:ind w:firstLine="0"/>
        <w:contextualSpacing w:val="0"/>
      </w:pPr>
      <w:r w:rsidRPr="00AA2AB2">
        <w:t xml:space="preserve">BSP </w:t>
      </w:r>
      <w:r w:rsidRPr="00AA2AB2">
        <w:rPr>
          <w:lang w:val="en-US"/>
        </w:rPr>
        <w:t>Civil Engineering</w:t>
      </w:r>
      <w:r w:rsidRPr="00AA2AB2">
        <w:t xml:space="preserve"> – profil absolventa a studijní plán, garant programu doc. K</w:t>
      </w:r>
      <w:r w:rsidR="002E0976">
        <w:t>.</w:t>
      </w:r>
      <w:r w:rsidRPr="00AA2AB2">
        <w:t> Šuhajda.</w:t>
      </w:r>
    </w:p>
    <w:p w14:paraId="1B34F1A5" w14:textId="2E779A0A" w:rsidR="00261D48" w:rsidRPr="00812D9B" w:rsidRDefault="00261D48" w:rsidP="00261D48">
      <w:r w:rsidRPr="00812D9B">
        <w:t>Zasedání 0</w:t>
      </w:r>
      <w:r>
        <w:t>6</w:t>
      </w:r>
      <w:r w:rsidRPr="00812D9B">
        <w:t>/202</w:t>
      </w:r>
      <w:r>
        <w:t>5</w:t>
      </w:r>
      <w:r w:rsidRPr="00812D9B">
        <w:t xml:space="preserve"> </w:t>
      </w:r>
      <w:r w:rsidRPr="0068329F">
        <w:t xml:space="preserve">v termínu </w:t>
      </w:r>
      <w:r>
        <w:t>19. 5</w:t>
      </w:r>
      <w:r w:rsidRPr="0068329F">
        <w:t xml:space="preserve">. – </w:t>
      </w:r>
      <w:r>
        <w:t xml:space="preserve">6. 6. </w:t>
      </w:r>
      <w:r w:rsidRPr="0068329F">
        <w:t>202</w:t>
      </w:r>
      <w:r>
        <w:t>5</w:t>
      </w:r>
      <w:r w:rsidRPr="0068329F">
        <w:t>, per rollam</w:t>
      </w:r>
    </w:p>
    <w:p w14:paraId="5926F76B" w14:textId="74394D01" w:rsidR="00261D48" w:rsidRPr="00AA2AB2" w:rsidRDefault="00261D48" w:rsidP="00F446F7">
      <w:pPr>
        <w:pStyle w:val="Odrky"/>
        <w:numPr>
          <w:ilvl w:val="0"/>
          <w:numId w:val="5"/>
        </w:numPr>
        <w:ind w:left="714" w:hanging="357"/>
      </w:pPr>
      <w:r w:rsidRPr="00AA2AB2">
        <w:lastRenderedPageBreak/>
        <w:t>Návrh s</w:t>
      </w:r>
      <w:r w:rsidRPr="00AA2AB2">
        <w:rPr>
          <w:color w:val="000000"/>
        </w:rPr>
        <w:t xml:space="preserve">měrnice </w:t>
      </w:r>
      <w:r w:rsidRPr="00AA2AB2">
        <w:t>děkana</w:t>
      </w:r>
      <w:r w:rsidRPr="00AA2AB2">
        <w:rPr>
          <w:color w:val="000000"/>
        </w:rPr>
        <w:t xml:space="preserve"> </w:t>
      </w:r>
      <w:r w:rsidRPr="00AA2AB2">
        <w:rPr>
          <w:rFonts w:cs="Calibri"/>
        </w:rPr>
        <w:t>Pravidla přijímacího řízení a podmínky pro přijetí ke studiu v</w:t>
      </w:r>
      <w:r>
        <w:rPr>
          <w:rFonts w:cs="Calibri"/>
        </w:rPr>
        <w:t> </w:t>
      </w:r>
      <w:r w:rsidRPr="00AA2AB2">
        <w:rPr>
          <w:rFonts w:cs="Calibri"/>
        </w:rPr>
        <w:t>bakalářském studijním programu Architektura pozemních staveb pro akademický rok 2026/2027</w:t>
      </w:r>
      <w:r>
        <w:rPr>
          <w:rFonts w:cs="Calibri"/>
        </w:rPr>
        <w:t>.</w:t>
      </w:r>
    </w:p>
    <w:p w14:paraId="46EEB1B7" w14:textId="77777777" w:rsidR="00261D48" w:rsidRPr="00AA2AB2" w:rsidRDefault="00261D48" w:rsidP="00F446F7">
      <w:pPr>
        <w:pStyle w:val="Odrky"/>
        <w:numPr>
          <w:ilvl w:val="0"/>
          <w:numId w:val="5"/>
        </w:numPr>
        <w:ind w:left="714" w:hanging="357"/>
      </w:pPr>
      <w:r w:rsidRPr="00AA2AB2">
        <w:rPr>
          <w:rFonts w:cs="Calibri"/>
        </w:rPr>
        <w:t>Dodatek č. 1 ke Směrnici děkana č. 10/2021 Stipendia na Fakultě stavební</w:t>
      </w:r>
      <w:r>
        <w:rPr>
          <w:rFonts w:cs="Calibri"/>
        </w:rPr>
        <w:t>.</w:t>
      </w:r>
    </w:p>
    <w:p w14:paraId="4E249E42" w14:textId="77777777" w:rsidR="00261D48" w:rsidRDefault="00261D48" w:rsidP="00261D48">
      <w:r w:rsidRPr="00794D67">
        <w:t xml:space="preserve">Zasedání </w:t>
      </w:r>
      <w:r>
        <w:t>07/2025 dne 3. 10. 2025</w:t>
      </w:r>
    </w:p>
    <w:p w14:paraId="6DD82F94" w14:textId="417A1E2E" w:rsidR="00261D48" w:rsidRDefault="00261D48" w:rsidP="00F446F7">
      <w:pPr>
        <w:pStyle w:val="Odrky"/>
        <w:numPr>
          <w:ilvl w:val="0"/>
          <w:numId w:val="5"/>
        </w:numPr>
        <w:contextualSpacing w:val="0"/>
      </w:pPr>
      <w:r>
        <w:t xml:space="preserve">Návrh směrnice děkana: </w:t>
      </w:r>
      <w:r w:rsidRPr="005863F7">
        <w:t>Pravidla přijímacího řízení a podmínky pro přijetí ke studiu v</w:t>
      </w:r>
      <w:r>
        <w:t> </w:t>
      </w:r>
      <w:r w:rsidRPr="005863F7">
        <w:t>bakalářském studijním programu Environmentální inženýrství pro akademický rok 202</w:t>
      </w:r>
      <w:r>
        <w:t>6</w:t>
      </w:r>
      <w:r w:rsidR="002C51A9">
        <w:t>/20</w:t>
      </w:r>
      <w:r w:rsidRPr="005863F7">
        <w:t>2</w:t>
      </w:r>
      <w:r>
        <w:t>7.</w:t>
      </w:r>
    </w:p>
    <w:p w14:paraId="19A6264C" w14:textId="6F1367A1" w:rsidR="00261D48" w:rsidRDefault="00261D48" w:rsidP="00F446F7">
      <w:pPr>
        <w:pStyle w:val="Odrky"/>
        <w:numPr>
          <w:ilvl w:val="0"/>
          <w:numId w:val="5"/>
        </w:numPr>
        <w:contextualSpacing w:val="0"/>
      </w:pPr>
      <w:r>
        <w:t xml:space="preserve">Návrh směrnice děkana: </w:t>
      </w:r>
      <w:r w:rsidRPr="003B4DF2">
        <w:t>Pravidla přijímacího řízení a podmínky pro přijetí ke studiu v</w:t>
      </w:r>
      <w:r>
        <w:t> </w:t>
      </w:r>
      <w:r w:rsidRPr="003B4DF2">
        <w:t>bakalářském studijním programu Stavební inženýrství, Městské inženýrství a Geodézie a kartografie pro akademický rok 2026</w:t>
      </w:r>
      <w:r w:rsidR="002C51A9">
        <w:t>/20</w:t>
      </w:r>
      <w:r w:rsidRPr="003B4DF2">
        <w:t xml:space="preserve">27 – pouze pokud </w:t>
      </w:r>
      <w:r w:rsidRPr="00BF5597">
        <w:t>nebude</w:t>
      </w:r>
      <w:r w:rsidRPr="003B4DF2">
        <w:t xml:space="preserve"> na RVH (30. 9. 2025) schválen BSP SI (3letý)</w:t>
      </w:r>
      <w:r>
        <w:t>.</w:t>
      </w:r>
    </w:p>
    <w:p w14:paraId="1617E9E2" w14:textId="5CB9C1EA" w:rsidR="00261D48" w:rsidRDefault="00261D48" w:rsidP="00F446F7">
      <w:pPr>
        <w:pStyle w:val="Odrky"/>
        <w:numPr>
          <w:ilvl w:val="0"/>
          <w:numId w:val="5"/>
        </w:numPr>
        <w:contextualSpacing w:val="0"/>
      </w:pPr>
      <w:r>
        <w:t xml:space="preserve">Návrh směrnice děkana: </w:t>
      </w:r>
      <w:r w:rsidRPr="003B4DF2">
        <w:t>Pravidla přijímacího řízení a podmínky pro přijetí ke studiu v</w:t>
      </w:r>
      <w:r w:rsidR="00732013">
        <w:t> </w:t>
      </w:r>
      <w:r w:rsidRPr="003B4DF2">
        <w:t>bakalářském studijním programu Environmentálně vyspělé budovy pro akademický rok 2026</w:t>
      </w:r>
      <w:r w:rsidR="002C51A9">
        <w:t>/20</w:t>
      </w:r>
      <w:r w:rsidRPr="003B4DF2">
        <w:t xml:space="preserve">27 – pouze pokud </w:t>
      </w:r>
      <w:r w:rsidRPr="00913042">
        <w:t>nebude n</w:t>
      </w:r>
      <w:r w:rsidRPr="003B4DF2">
        <w:t>a RVH (30. 9. 2025) schválen BSP SI (3letý)</w:t>
      </w:r>
      <w:r>
        <w:t>.</w:t>
      </w:r>
    </w:p>
    <w:p w14:paraId="2E744663" w14:textId="11BA87E7" w:rsidR="00261D48" w:rsidRDefault="00261D48" w:rsidP="00F446F7">
      <w:pPr>
        <w:pStyle w:val="Odrky"/>
        <w:numPr>
          <w:ilvl w:val="0"/>
          <w:numId w:val="5"/>
        </w:numPr>
        <w:contextualSpacing w:val="0"/>
      </w:pPr>
      <w:r>
        <w:t xml:space="preserve">Návrh směrnice děkana: </w:t>
      </w:r>
      <w:r w:rsidRPr="00294895">
        <w:t>Pravidla přijímacího řízení a podmínky pro přijetí ke studiu v</w:t>
      </w:r>
      <w:r w:rsidR="00732013">
        <w:t> </w:t>
      </w:r>
      <w:r w:rsidRPr="00294895">
        <w:t>bakalářském studijním programu Stavební inženýrství a Geodézie a kartografie pro</w:t>
      </w:r>
      <w:r w:rsidR="00732013">
        <w:t> </w:t>
      </w:r>
      <w:r w:rsidRPr="00294895">
        <w:t>akademický rok 202</w:t>
      </w:r>
      <w:r>
        <w:t>6</w:t>
      </w:r>
      <w:r w:rsidR="00417575">
        <w:t>/20</w:t>
      </w:r>
      <w:r w:rsidRPr="00294895">
        <w:t>2</w:t>
      </w:r>
      <w:r>
        <w:t>7</w:t>
      </w:r>
      <w:r w:rsidRPr="00294895">
        <w:t xml:space="preserve"> – </w:t>
      </w:r>
      <w:r w:rsidRPr="003B4DF2">
        <w:t xml:space="preserve">pouze </w:t>
      </w:r>
      <w:r w:rsidRPr="00913042">
        <w:t>pokud bude na</w:t>
      </w:r>
      <w:r w:rsidRPr="003B4DF2">
        <w:t xml:space="preserve"> RVH (30. 9. 2025) schválen BSP</w:t>
      </w:r>
      <w:r w:rsidR="005F5A70">
        <w:t> </w:t>
      </w:r>
      <w:r w:rsidRPr="003B4DF2">
        <w:t>SI</w:t>
      </w:r>
      <w:r w:rsidR="005F5A70">
        <w:t> </w:t>
      </w:r>
      <w:r w:rsidRPr="003B4DF2">
        <w:t>(3letý)</w:t>
      </w:r>
      <w:r>
        <w:t>.</w:t>
      </w:r>
    </w:p>
    <w:p w14:paraId="3DBD2226" w14:textId="77777777" w:rsidR="00261D48" w:rsidRPr="00913042" w:rsidRDefault="00261D48" w:rsidP="00F446F7">
      <w:pPr>
        <w:pStyle w:val="Odrky"/>
        <w:numPr>
          <w:ilvl w:val="0"/>
          <w:numId w:val="5"/>
        </w:numPr>
        <w:contextualSpacing w:val="0"/>
        <w:rPr>
          <w:lang w:val="en-US"/>
        </w:rPr>
      </w:pPr>
      <w:r>
        <w:t xml:space="preserve">Návrh směrnice děkana: </w:t>
      </w:r>
      <w:r w:rsidRPr="00913042">
        <w:rPr>
          <w:lang w:val="en-US"/>
        </w:rPr>
        <w:t xml:space="preserve">Admission Procedure Rules and Conditions for Admission to the Master’s Degree Study </w:t>
      </w:r>
      <w:r w:rsidRPr="000B7EFB">
        <w:rPr>
          <w:lang w:val="en-GB"/>
        </w:rPr>
        <w:t>Programme</w:t>
      </w:r>
      <w:r w:rsidRPr="00913042">
        <w:rPr>
          <w:lang w:val="en-US"/>
        </w:rPr>
        <w:t xml:space="preserve"> Civil Engineering for the Academic Year 2026–27</w:t>
      </w:r>
      <w:r>
        <w:rPr>
          <w:lang w:val="en-US"/>
        </w:rPr>
        <w:t>.</w:t>
      </w:r>
    </w:p>
    <w:p w14:paraId="1BD3F202" w14:textId="77777777" w:rsidR="00261D48" w:rsidRPr="00913042" w:rsidRDefault="00261D48" w:rsidP="00F446F7">
      <w:pPr>
        <w:pStyle w:val="Odrky"/>
        <w:numPr>
          <w:ilvl w:val="0"/>
          <w:numId w:val="5"/>
        </w:numPr>
        <w:contextualSpacing w:val="0"/>
        <w:rPr>
          <w:lang w:val="en-US"/>
        </w:rPr>
      </w:pPr>
      <w:r>
        <w:t>Návrh směrnice děkana</w:t>
      </w:r>
      <w:r w:rsidRPr="00913042">
        <w:rPr>
          <w:lang w:val="en-US"/>
        </w:rPr>
        <w:t xml:space="preserve">: Admission Procedure Rules and Conditions for Admission to the Bachelor’s Degree Study </w:t>
      </w:r>
      <w:r w:rsidRPr="000B7EFB">
        <w:rPr>
          <w:lang w:val="en-GB"/>
        </w:rPr>
        <w:t>Programme</w:t>
      </w:r>
      <w:r w:rsidRPr="00913042">
        <w:rPr>
          <w:lang w:val="en-US"/>
        </w:rPr>
        <w:t xml:space="preserve"> Civil Engineering for the Academic Year 2026–27</w:t>
      </w:r>
      <w:r>
        <w:rPr>
          <w:lang w:val="en-US"/>
        </w:rPr>
        <w:t>.</w:t>
      </w:r>
    </w:p>
    <w:p w14:paraId="2CF80747" w14:textId="0862CF25" w:rsidR="00261D48" w:rsidRDefault="00261D48" w:rsidP="00F446F7">
      <w:pPr>
        <w:pStyle w:val="Odrky"/>
        <w:numPr>
          <w:ilvl w:val="0"/>
          <w:numId w:val="5"/>
        </w:numPr>
        <w:contextualSpacing w:val="0"/>
      </w:pPr>
      <w:r>
        <w:t xml:space="preserve">Návrh směrnice děkana: </w:t>
      </w:r>
      <w:r w:rsidRPr="00294895">
        <w:t>Pravidla přijímacího řízení a podmínky pro přijetí ke studiu v</w:t>
      </w:r>
      <w:r w:rsidR="00732013">
        <w:t> </w:t>
      </w:r>
      <w:r w:rsidRPr="00294895">
        <w:t>navazujícím magisterském studijním programu Stavební inženýrství – pozemní stavby, Stavební inženýrství – konstrukce a dopravní stavby, Stavební inženýrství – stavební materiály a technologie, Stavební inženýrství – vodní hospodářství a vodní stavby, Stavební inženýrství – management stavebnictví, Stavební inženýrství – realizace staveb, Environmentálně vyspělé budovy, Městské inženýrství a Geodézie a kartografie pro</w:t>
      </w:r>
      <w:r w:rsidR="00732013">
        <w:t> </w:t>
      </w:r>
      <w:r w:rsidRPr="00294895">
        <w:t>akademický rok 202</w:t>
      </w:r>
      <w:r>
        <w:t>6</w:t>
      </w:r>
      <w:r w:rsidRPr="00294895">
        <w:t>/202</w:t>
      </w:r>
      <w:r>
        <w:t>7.</w:t>
      </w:r>
    </w:p>
    <w:p w14:paraId="0FE85148" w14:textId="183BC46A" w:rsidR="00261D48" w:rsidRDefault="00261D48" w:rsidP="00261D48">
      <w:pPr>
        <w:pStyle w:val="Odrky"/>
        <w:numPr>
          <w:ilvl w:val="0"/>
          <w:numId w:val="5"/>
        </w:numPr>
        <w:ind w:left="714" w:hanging="357"/>
        <w:contextualSpacing w:val="0"/>
      </w:pPr>
      <w:r>
        <w:t xml:space="preserve">Návrh směrnice děkana: </w:t>
      </w:r>
      <w:r w:rsidRPr="00294895">
        <w:t>Pravidla přijímacího řízení a podmínky pro přijetí ke studiu v</w:t>
      </w:r>
      <w:r w:rsidR="00732013">
        <w:t> </w:t>
      </w:r>
      <w:r w:rsidRPr="00294895">
        <w:t>navazujícím magisterském studijním programu Architektura a rozvoj sídel pro</w:t>
      </w:r>
      <w:r w:rsidR="00732013">
        <w:t> </w:t>
      </w:r>
      <w:r w:rsidRPr="00294895">
        <w:t>akademický rok 202</w:t>
      </w:r>
      <w:r>
        <w:t>6</w:t>
      </w:r>
      <w:r w:rsidRPr="00294895">
        <w:t>/202</w:t>
      </w:r>
      <w:r>
        <w:t>7.</w:t>
      </w:r>
    </w:p>
    <w:p w14:paraId="5E82FD4A" w14:textId="77777777" w:rsidR="00261D48" w:rsidRPr="00794D67" w:rsidRDefault="00261D48" w:rsidP="00261D48">
      <w:r w:rsidRPr="00794D67">
        <w:t xml:space="preserve">Zasedání </w:t>
      </w:r>
      <w:r>
        <w:t xml:space="preserve">08/2025 dne 3. 11. </w:t>
      </w:r>
      <w:r w:rsidRPr="0068329F">
        <w:t>202</w:t>
      </w:r>
      <w:r>
        <w:t>5</w:t>
      </w:r>
    </w:p>
    <w:p w14:paraId="623BDA52" w14:textId="6EE0F33C" w:rsidR="00261D48" w:rsidRPr="00913042" w:rsidRDefault="00261D48" w:rsidP="00F446F7">
      <w:pPr>
        <w:pStyle w:val="Odrky"/>
        <w:numPr>
          <w:ilvl w:val="0"/>
          <w:numId w:val="5"/>
        </w:numPr>
        <w:ind w:left="714" w:hanging="357"/>
        <w:contextualSpacing w:val="0"/>
      </w:pPr>
      <w:r w:rsidRPr="00913042">
        <w:t xml:space="preserve">Návrh směrnice děkana: </w:t>
      </w:r>
      <w:r w:rsidRPr="00913042">
        <w:rPr>
          <w:rFonts w:cs="Calibri"/>
        </w:rPr>
        <w:t>Pravidla přijímacího řízení a podmínky pro přijetí ke studiu do</w:t>
      </w:r>
      <w:r w:rsidR="00732013">
        <w:rPr>
          <w:rFonts w:cs="Calibri"/>
        </w:rPr>
        <w:t> </w:t>
      </w:r>
      <w:r w:rsidRPr="00913042">
        <w:rPr>
          <w:rFonts w:cs="Calibri"/>
        </w:rPr>
        <w:t>doktorských studijních programů s výukou v českém jazyce pro akademický rok 2026/2027.</w:t>
      </w:r>
    </w:p>
    <w:p w14:paraId="2D335ED9" w14:textId="2411AAC4" w:rsidR="00261D48" w:rsidRPr="00913042" w:rsidRDefault="00261D48" w:rsidP="00F446F7">
      <w:pPr>
        <w:pStyle w:val="Odrky"/>
        <w:numPr>
          <w:ilvl w:val="0"/>
          <w:numId w:val="5"/>
        </w:numPr>
        <w:ind w:left="714" w:hanging="357"/>
        <w:contextualSpacing w:val="0"/>
      </w:pPr>
      <w:r w:rsidRPr="00913042">
        <w:rPr>
          <w:rFonts w:cs="Calibri"/>
          <w:lang w:eastAsia="cs-CZ"/>
        </w:rPr>
        <w:t>Zpráva o hodnocení výuky v bakalářských a magisterských studijních programech na</w:t>
      </w:r>
      <w:r w:rsidR="00732013">
        <w:rPr>
          <w:rFonts w:cs="Calibri"/>
          <w:lang w:eastAsia="cs-CZ"/>
        </w:rPr>
        <w:t> </w:t>
      </w:r>
      <w:r w:rsidRPr="00913042">
        <w:rPr>
          <w:rFonts w:cs="Calibri"/>
          <w:lang w:eastAsia="cs-CZ"/>
        </w:rPr>
        <w:t>Fakultě stavební VUT v letním semestru akademického roku 2024/2025</w:t>
      </w:r>
      <w:r>
        <w:rPr>
          <w:rFonts w:cs="Calibri"/>
          <w:lang w:eastAsia="cs-CZ"/>
        </w:rPr>
        <w:t>.</w:t>
      </w:r>
    </w:p>
    <w:p w14:paraId="26CA6341" w14:textId="77777777" w:rsidR="00261D48" w:rsidRPr="00913042" w:rsidRDefault="00261D48" w:rsidP="00F446F7">
      <w:pPr>
        <w:pStyle w:val="Odrky"/>
        <w:numPr>
          <w:ilvl w:val="0"/>
          <w:numId w:val="5"/>
        </w:numPr>
        <w:ind w:left="714" w:hanging="357"/>
        <w:contextualSpacing w:val="0"/>
      </w:pPr>
      <w:r>
        <w:rPr>
          <w:rFonts w:eastAsia="Times New Roman" w:cs="Calibri"/>
        </w:rPr>
        <w:lastRenderedPageBreak/>
        <w:t xml:space="preserve">Návrh studijního programu </w:t>
      </w:r>
      <w:r w:rsidRPr="00913042">
        <w:rPr>
          <w:rFonts w:eastAsia="Times New Roman" w:cs="Calibri"/>
          <w:lang w:val="en-US"/>
        </w:rPr>
        <w:t xml:space="preserve">Micro Degree </w:t>
      </w:r>
      <w:r w:rsidRPr="00CE7F69">
        <w:rPr>
          <w:rFonts w:eastAsia="Times New Roman" w:cs="Calibri"/>
        </w:rPr>
        <w:t>„Vybrané kompetence pro environmentální inženýrství“</w:t>
      </w:r>
      <w:r>
        <w:rPr>
          <w:rFonts w:eastAsia="Times New Roman" w:cs="Calibri"/>
        </w:rPr>
        <w:t>.</w:t>
      </w:r>
    </w:p>
    <w:p w14:paraId="3D4E85D6" w14:textId="77777777" w:rsidR="00261D48" w:rsidRPr="00812D9B" w:rsidRDefault="00261D48" w:rsidP="00261D48">
      <w:r w:rsidRPr="00812D9B">
        <w:t>Zasedání 0</w:t>
      </w:r>
      <w:r>
        <w:t>9</w:t>
      </w:r>
      <w:r w:rsidRPr="00812D9B">
        <w:t>/202</w:t>
      </w:r>
      <w:r>
        <w:t>5</w:t>
      </w:r>
      <w:r w:rsidRPr="00812D9B">
        <w:t xml:space="preserve"> </w:t>
      </w:r>
      <w:r w:rsidRPr="0068329F">
        <w:t xml:space="preserve">v termínu </w:t>
      </w:r>
      <w:r>
        <w:t>21. 11</w:t>
      </w:r>
      <w:r w:rsidRPr="0068329F">
        <w:t xml:space="preserve">. – </w:t>
      </w:r>
      <w:r>
        <w:t xml:space="preserve">5. 12. </w:t>
      </w:r>
      <w:r w:rsidRPr="0068329F">
        <w:t>202</w:t>
      </w:r>
      <w:r>
        <w:t>5</w:t>
      </w:r>
      <w:r w:rsidRPr="0068329F">
        <w:t>, per rollam</w:t>
      </w:r>
    </w:p>
    <w:p w14:paraId="087138B0" w14:textId="733CE6E2" w:rsidR="00261D48" w:rsidRPr="00F95D5C" w:rsidRDefault="00261D48" w:rsidP="00F446F7">
      <w:pPr>
        <w:pStyle w:val="Odrky"/>
        <w:numPr>
          <w:ilvl w:val="0"/>
          <w:numId w:val="5"/>
        </w:numPr>
        <w:ind w:left="714" w:hanging="357"/>
        <w:contextualSpacing w:val="0"/>
      </w:pPr>
      <w:r w:rsidRPr="00F95D5C">
        <w:rPr>
          <w:rFonts w:cs="Calibri"/>
        </w:rPr>
        <w:t xml:space="preserve">Dodatek Směrnice děkana č. 12/2025 – </w:t>
      </w:r>
      <w:r w:rsidRPr="00F95D5C">
        <w:rPr>
          <w:rFonts w:cs="Calibri"/>
          <w:lang w:val="en-US"/>
        </w:rPr>
        <w:t>Addendum No 1 to the Dean´s Directive No</w:t>
      </w:r>
      <w:r w:rsidR="00FF5DE4">
        <w:rPr>
          <w:rFonts w:cs="Calibri"/>
          <w:lang w:val="en-US"/>
        </w:rPr>
        <w:t> </w:t>
      </w:r>
      <w:r w:rsidRPr="00F95D5C">
        <w:rPr>
          <w:rFonts w:cs="Calibri"/>
          <w:lang w:val="en-US"/>
        </w:rPr>
        <w:t xml:space="preserve">12/2025 Admission Procedure Rules and Conditions for Admission to Doctoral Study </w:t>
      </w:r>
      <w:r w:rsidRPr="000B7EFB">
        <w:rPr>
          <w:rFonts w:cs="Calibri"/>
          <w:lang w:val="en-GB"/>
        </w:rPr>
        <w:t>Programmes</w:t>
      </w:r>
      <w:r w:rsidRPr="00F95D5C">
        <w:rPr>
          <w:rFonts w:cs="Calibri"/>
          <w:lang w:val="en-US"/>
        </w:rPr>
        <w:t xml:space="preserve"> with Instruction in English for the Academic Year 2026/2027.</w:t>
      </w:r>
    </w:p>
    <w:p w14:paraId="6F4191EB" w14:textId="064C8D94" w:rsidR="00732013" w:rsidRPr="00D112E1" w:rsidRDefault="00261D48" w:rsidP="009E5D49">
      <w:pPr>
        <w:pStyle w:val="Odrky"/>
        <w:numPr>
          <w:ilvl w:val="0"/>
          <w:numId w:val="5"/>
        </w:numPr>
        <w:ind w:left="714" w:hanging="357"/>
        <w:contextualSpacing w:val="0"/>
      </w:pPr>
      <w:r w:rsidRPr="00F95D5C">
        <w:rPr>
          <w:rFonts w:cs="Calibri"/>
        </w:rPr>
        <w:t>NSP Bezpečnostní inženýrství ve stavebnictví – inovace z 1,5letého na 2letý</w:t>
      </w:r>
      <w:r>
        <w:rPr>
          <w:rFonts w:cs="Calibri"/>
          <w:i/>
          <w:iCs/>
        </w:rPr>
        <w:t>.</w:t>
      </w:r>
    </w:p>
    <w:p w14:paraId="35A5E918" w14:textId="1B2EDAF3" w:rsidR="00426AB5" w:rsidRPr="002E0976" w:rsidRDefault="00ED7624" w:rsidP="00426AB5">
      <w:pPr>
        <w:pStyle w:val="Nadpis3"/>
      </w:pPr>
      <w:r>
        <w:t xml:space="preserve"> </w:t>
      </w:r>
      <w:bookmarkStart w:id="26" w:name="_Toc223882292"/>
      <w:r w:rsidR="00426AB5" w:rsidRPr="002E0976">
        <w:t>Ekonomická komise</w:t>
      </w:r>
      <w:bookmarkEnd w:id="26"/>
    </w:p>
    <w:p w14:paraId="0F4CEE31" w14:textId="3D874B01" w:rsidR="002E0976" w:rsidRPr="008B7CFF" w:rsidRDefault="002E0976" w:rsidP="004511FC">
      <w:r w:rsidRPr="008B7CFF">
        <w:t>Počet jednání komise v r. 202</w:t>
      </w:r>
      <w:r>
        <w:t>5</w:t>
      </w:r>
      <w:r w:rsidRPr="008B7CFF">
        <w:t>:</w:t>
      </w:r>
      <w:r w:rsidR="006A3768">
        <w:t xml:space="preserve"> </w:t>
      </w:r>
      <w:r>
        <w:t>4</w:t>
      </w:r>
      <w:r w:rsidR="00BF5597">
        <w:t>.</w:t>
      </w:r>
    </w:p>
    <w:p w14:paraId="4A46E7AD" w14:textId="77777777" w:rsidR="002E0976" w:rsidRPr="008B7CFF" w:rsidRDefault="002E0976" w:rsidP="004511FC">
      <w:r w:rsidRPr="008B7CFF">
        <w:t>STRUČNÉ SHRNUTÍ ČINNOSTI KOMISE:</w:t>
      </w:r>
    </w:p>
    <w:p w14:paraId="13FE607D" w14:textId="495B346B" w:rsidR="004D7EFB" w:rsidRDefault="004D7EFB" w:rsidP="004D7EFB">
      <w:r w:rsidRPr="008B7CFF">
        <w:t xml:space="preserve">Ekonomická komise na svých jednáních </w:t>
      </w:r>
      <w:r>
        <w:t>projednávala</w:t>
      </w:r>
      <w:r w:rsidRPr="008B7CFF">
        <w:t> </w:t>
      </w:r>
      <w:r w:rsidRPr="00550729">
        <w:t>Výroční zpráv</w:t>
      </w:r>
      <w:r>
        <w:t>u</w:t>
      </w:r>
      <w:r w:rsidRPr="00550729">
        <w:t xml:space="preserve"> AS FAST za rok 2024</w:t>
      </w:r>
      <w:r>
        <w:t xml:space="preserve"> (per</w:t>
      </w:r>
      <w:r w:rsidR="00D453F0">
        <w:t> </w:t>
      </w:r>
      <w:r>
        <w:t xml:space="preserve">rollam), </w:t>
      </w:r>
      <w:r w:rsidRPr="00485F57">
        <w:t>Výroční zpráv</w:t>
      </w:r>
      <w:r>
        <w:t>u</w:t>
      </w:r>
      <w:r w:rsidRPr="00485F57">
        <w:t xml:space="preserve"> o hospodaření FAST VUT za rok 2024</w:t>
      </w:r>
      <w:r>
        <w:t xml:space="preserve">, </w:t>
      </w:r>
      <w:r w:rsidRPr="00ED745C">
        <w:t>Pravidla sestavování rozpočtu FAST VUT pro rok 2025</w:t>
      </w:r>
      <w:r>
        <w:t xml:space="preserve">, </w:t>
      </w:r>
      <w:r w:rsidRPr="00ED745C">
        <w:t>Plán realizace Strategického záměru pro rok 2025</w:t>
      </w:r>
      <w:r>
        <w:t xml:space="preserve">, </w:t>
      </w:r>
      <w:r w:rsidRPr="00ED745C">
        <w:t>návrh rozpočtu FAST 2025</w:t>
      </w:r>
      <w:r>
        <w:t xml:space="preserve"> a </w:t>
      </w:r>
      <w:r w:rsidRPr="00ED745C">
        <w:t>Pravidla rozdělování finančních prostředků (PRFP) na ústavy FAST VUT pro rok 2026</w:t>
      </w:r>
      <w:r>
        <w:t xml:space="preserve"> a vyjadřovala se k aktuálním tématům řešených AS FAST.</w:t>
      </w:r>
    </w:p>
    <w:p w14:paraId="4855233A" w14:textId="77777777" w:rsidR="00ED7624" w:rsidRDefault="00ED7624" w:rsidP="00ED7624">
      <w:pPr>
        <w:spacing w:after="0"/>
      </w:pPr>
    </w:p>
    <w:p w14:paraId="2E917226" w14:textId="2262EE1A" w:rsidR="002E0976" w:rsidRPr="008B7CFF" w:rsidRDefault="002E0976" w:rsidP="002E0976">
      <w:r w:rsidRPr="008B7CFF">
        <w:t>HLAVNÍ PROJEDNÁVANÉ ZÁLEŽITOSTI NA JEDNOTLIVÝCH ZASEDÁNÍCH:</w:t>
      </w:r>
    </w:p>
    <w:p w14:paraId="1CD4EB15" w14:textId="4A8645F2" w:rsidR="002E0976" w:rsidRPr="008B7CFF" w:rsidRDefault="00FF5DE4" w:rsidP="002E0976">
      <w:r>
        <w:t>Za</w:t>
      </w:r>
      <w:r w:rsidR="002E0976" w:rsidRPr="008B7CFF">
        <w:t xml:space="preserve">sedání </w:t>
      </w:r>
      <w:r>
        <w:t xml:space="preserve">03/2025 </w:t>
      </w:r>
      <w:r w:rsidR="002E0976" w:rsidRPr="008B7CFF">
        <w:t xml:space="preserve">dne </w:t>
      </w:r>
      <w:r w:rsidR="002E0976">
        <w:t>12</w:t>
      </w:r>
      <w:r w:rsidR="002E0976" w:rsidRPr="008B7CFF">
        <w:t xml:space="preserve">. </w:t>
      </w:r>
      <w:r w:rsidR="002E0976">
        <w:t>3</w:t>
      </w:r>
      <w:r w:rsidR="002E0976" w:rsidRPr="008B7CFF">
        <w:t>. 202</w:t>
      </w:r>
      <w:r w:rsidR="002E0976">
        <w:t>5 (per rollam)</w:t>
      </w:r>
    </w:p>
    <w:p w14:paraId="2F4B3ED9" w14:textId="77777777" w:rsidR="002E0976" w:rsidRPr="00970746" w:rsidRDefault="002E0976" w:rsidP="00F446F7">
      <w:pPr>
        <w:pStyle w:val="Odrky"/>
        <w:numPr>
          <w:ilvl w:val="0"/>
          <w:numId w:val="5"/>
        </w:numPr>
        <w:ind w:left="714" w:hanging="357"/>
      </w:pPr>
      <w:r w:rsidRPr="008B7CFF">
        <w:t xml:space="preserve">Projednání </w:t>
      </w:r>
      <w:r w:rsidRPr="00970746">
        <w:t>Výroční zprávy AS FAST za rok 2024</w:t>
      </w:r>
      <w:r>
        <w:t xml:space="preserve"> a doporučení několika formálních připomínek k úpravě dokumentu.</w:t>
      </w:r>
      <w:r w:rsidRPr="00970746">
        <w:t xml:space="preserve"> </w:t>
      </w:r>
    </w:p>
    <w:p w14:paraId="2835C33C" w14:textId="660E2F63" w:rsidR="002E0976" w:rsidRPr="008B7CFF" w:rsidRDefault="00FF5DE4" w:rsidP="002E0976">
      <w:r>
        <w:t>Z</w:t>
      </w:r>
      <w:r w:rsidR="002E0976" w:rsidRPr="008B7CFF">
        <w:t xml:space="preserve">asedání </w:t>
      </w:r>
      <w:r>
        <w:t>04/2025</w:t>
      </w:r>
      <w:r w:rsidR="002E0976" w:rsidRPr="00364980">
        <w:t xml:space="preserve"> </w:t>
      </w:r>
      <w:r w:rsidR="002E0976" w:rsidRPr="008B7CFF">
        <w:t>dne 2</w:t>
      </w:r>
      <w:r w:rsidR="002E0976">
        <w:t>3</w:t>
      </w:r>
      <w:r w:rsidR="002E0976" w:rsidRPr="008B7CFF">
        <w:t>. 4. 202</w:t>
      </w:r>
      <w:r w:rsidR="002E0976">
        <w:t>5</w:t>
      </w:r>
    </w:p>
    <w:p w14:paraId="2DF74ABC" w14:textId="77777777" w:rsidR="00004B2B" w:rsidRDefault="00004B2B" w:rsidP="00004B2B">
      <w:pPr>
        <w:numPr>
          <w:ilvl w:val="0"/>
          <w:numId w:val="5"/>
        </w:numPr>
        <w:ind w:left="714" w:hanging="357"/>
      </w:pPr>
      <w:r>
        <w:t>Jednání bylo zaměřeno</w:t>
      </w:r>
      <w:r w:rsidRPr="003B2401">
        <w:t xml:space="preserve"> především na projednání předložené Výroční zprávy o</w:t>
      </w:r>
      <w:r>
        <w:t> </w:t>
      </w:r>
      <w:r w:rsidRPr="003B2401">
        <w:t xml:space="preserve">hospodaření FAST VUT za rok 2024 a Pravidel sestavování rozpočtu FAST VUT pro rok 2025. S ohledem na již schválený rozpočet VUT </w:t>
      </w:r>
      <w:r>
        <w:t xml:space="preserve">komise </w:t>
      </w:r>
      <w:r w:rsidRPr="003B2401">
        <w:t>upustila od připomínkování tohoto dokumentu. Okrajově se zabývala Plánem realizace Strategického záměru pro rok 2025 s</w:t>
      </w:r>
      <w:r>
        <w:t> </w:t>
      </w:r>
      <w:r w:rsidRPr="003B2401">
        <w:t>tím, že hlavní projednávání bude na LK AS FAST. V diskusi k návrhům členů komise pro volbu děkana nepadly žádné konkrétní návrhy.</w:t>
      </w:r>
    </w:p>
    <w:p w14:paraId="6DBE90D2" w14:textId="0D8CB2ED" w:rsidR="002E0976" w:rsidRDefault="002E0976" w:rsidP="00F446F7">
      <w:pPr>
        <w:numPr>
          <w:ilvl w:val="0"/>
          <w:numId w:val="5"/>
        </w:numPr>
        <w:ind w:left="714" w:hanging="357"/>
      </w:pPr>
      <w:r>
        <w:t>Bylo schváleno doporučení u</w:t>
      </w:r>
      <w:r w:rsidRPr="00B2396E">
        <w:t xml:space="preserve">pravit </w:t>
      </w:r>
      <w:r>
        <w:t xml:space="preserve">oba </w:t>
      </w:r>
      <w:r w:rsidRPr="00B2396E">
        <w:t>dokument</w:t>
      </w:r>
      <w:r>
        <w:t xml:space="preserve">y: </w:t>
      </w:r>
      <w:r w:rsidRPr="00B4151C">
        <w:t>Výroční zpráv</w:t>
      </w:r>
      <w:r>
        <w:t>a</w:t>
      </w:r>
      <w:r w:rsidRPr="00B4151C">
        <w:t xml:space="preserve"> o hospodaření FAST VUT za rok 2024</w:t>
      </w:r>
      <w:r>
        <w:t xml:space="preserve"> a</w:t>
      </w:r>
      <w:r w:rsidRPr="00B2396E">
        <w:t xml:space="preserve"> Pravidla sestavování rozpočtu FAST VUT pro rok 2025 dle připomínek projednaných na zasedání EK. </w:t>
      </w:r>
      <w:r w:rsidRPr="002A7FD8">
        <w:t>Po proveden</w:t>
      </w:r>
      <w:r>
        <w:t>í</w:t>
      </w:r>
      <w:r w:rsidRPr="002A7FD8">
        <w:t xml:space="preserve"> úprav lze doporučit oba dokumenty ke</w:t>
      </w:r>
      <w:r w:rsidR="00FF5DE4">
        <w:t> </w:t>
      </w:r>
      <w:r w:rsidRPr="002A7FD8">
        <w:t>schválení</w:t>
      </w:r>
      <w:r>
        <w:t xml:space="preserve"> AS FAST</w:t>
      </w:r>
      <w:r w:rsidR="00F97ACE">
        <w:t xml:space="preserve"> VUT</w:t>
      </w:r>
      <w:r w:rsidRPr="002A7FD8">
        <w:t>.</w:t>
      </w:r>
    </w:p>
    <w:p w14:paraId="42C6A979" w14:textId="3CF89444" w:rsidR="002E0976" w:rsidRPr="008B7CFF" w:rsidRDefault="00FF5DE4" w:rsidP="002E0976">
      <w:pPr>
        <w:spacing w:before="120"/>
      </w:pPr>
      <w:r>
        <w:t>Z</w:t>
      </w:r>
      <w:r w:rsidR="0050315C" w:rsidRPr="008B7CFF">
        <w:t xml:space="preserve">asedání </w:t>
      </w:r>
      <w:r>
        <w:t xml:space="preserve">05/2025 </w:t>
      </w:r>
      <w:r w:rsidR="002E0976" w:rsidRPr="008B7CFF">
        <w:t xml:space="preserve">dne </w:t>
      </w:r>
      <w:r w:rsidR="002E0976">
        <w:t>3</w:t>
      </w:r>
      <w:r w:rsidR="002E0976" w:rsidRPr="008B7CFF">
        <w:t xml:space="preserve">. </w:t>
      </w:r>
      <w:r w:rsidR="002E0976">
        <w:t>6</w:t>
      </w:r>
      <w:r w:rsidR="002E0976" w:rsidRPr="008B7CFF">
        <w:t>. 202</w:t>
      </w:r>
      <w:r w:rsidR="002E0976">
        <w:t>5</w:t>
      </w:r>
    </w:p>
    <w:p w14:paraId="5A60510F" w14:textId="5B9843C3" w:rsidR="002E0976" w:rsidRDefault="002E0976" w:rsidP="00F446F7">
      <w:pPr>
        <w:numPr>
          <w:ilvl w:val="0"/>
          <w:numId w:val="5"/>
        </w:numPr>
        <w:ind w:left="714" w:hanging="357"/>
      </w:pPr>
      <w:r>
        <w:t xml:space="preserve">Na jednání komise byl projednáván </w:t>
      </w:r>
      <w:r w:rsidRPr="00264671">
        <w:t xml:space="preserve">návrh rozpočtu FAST </w:t>
      </w:r>
      <w:r w:rsidR="00F97ACE">
        <w:t xml:space="preserve">VUT </w:t>
      </w:r>
      <w:r>
        <w:t xml:space="preserve">na rok </w:t>
      </w:r>
      <w:r w:rsidRPr="00264671">
        <w:t>2025</w:t>
      </w:r>
      <w:r>
        <w:t>.</w:t>
      </w:r>
    </w:p>
    <w:p w14:paraId="15DD226A" w14:textId="2109A24C" w:rsidR="009D07BF" w:rsidRPr="00264671" w:rsidRDefault="002E0976" w:rsidP="009D07BF">
      <w:pPr>
        <w:numPr>
          <w:ilvl w:val="0"/>
          <w:numId w:val="5"/>
        </w:numPr>
        <w:ind w:left="714" w:hanging="357"/>
      </w:pPr>
      <w:r w:rsidRPr="005529D0">
        <w:t xml:space="preserve">Úvodem informoval prof. Vala, že Dodatek s kompenzací IP DKRVO byl AS VUT schválen. Na jednání probíhalo tedy projednávání dokumentů, které již tuto variantu zakomponovaly. </w:t>
      </w:r>
      <w:r w:rsidRPr="00264671">
        <w:t xml:space="preserve"> </w:t>
      </w:r>
    </w:p>
    <w:p w14:paraId="31684C02" w14:textId="429CC858" w:rsidR="002E0976" w:rsidRDefault="002E0976" w:rsidP="00F446F7">
      <w:pPr>
        <w:numPr>
          <w:ilvl w:val="0"/>
          <w:numId w:val="5"/>
        </w:numPr>
        <w:ind w:left="714" w:hanging="357"/>
      </w:pPr>
      <w:r w:rsidRPr="00107C93">
        <w:lastRenderedPageBreak/>
        <w:t>Komise prošla jednotlivé položky rozpočtu a vyslechla si komentář paní tajemnice a</w:t>
      </w:r>
      <w:r w:rsidR="000B7EFB">
        <w:t> </w:t>
      </w:r>
      <w:r w:rsidRPr="00107C93">
        <w:t>vedoucího EKO FAST</w:t>
      </w:r>
      <w:r w:rsidR="008B510D">
        <w:t xml:space="preserve"> VUT</w:t>
      </w:r>
      <w:r w:rsidRPr="00107C93">
        <w:t>, kteří odpovídali i na dotazy k objasnění položek.</w:t>
      </w:r>
    </w:p>
    <w:p w14:paraId="0938B502" w14:textId="05BFC4FF" w:rsidR="002E0976" w:rsidRDefault="002E0976" w:rsidP="00F446F7">
      <w:pPr>
        <w:numPr>
          <w:ilvl w:val="0"/>
          <w:numId w:val="5"/>
        </w:numPr>
        <w:ind w:left="714" w:hanging="357"/>
      </w:pPr>
      <w:r>
        <w:t>Na závěr jednání se</w:t>
      </w:r>
      <w:r w:rsidRPr="006111A6">
        <w:t xml:space="preserve"> rozvinula diskuse ke stipendiím studentů a zejména doktorandů a</w:t>
      </w:r>
      <w:r w:rsidR="000B7EFB">
        <w:t> </w:t>
      </w:r>
      <w:r w:rsidRPr="006111A6">
        <w:t xml:space="preserve">jejich dalšímu financování. </w:t>
      </w:r>
      <w:r>
        <w:t xml:space="preserve">Přítomnými hosty byl </w:t>
      </w:r>
      <w:r w:rsidRPr="006111A6">
        <w:t>naznačen stav stipendijního fondu a</w:t>
      </w:r>
      <w:r w:rsidR="000B7EFB">
        <w:t> </w:t>
      </w:r>
      <w:r w:rsidRPr="006111A6">
        <w:t xml:space="preserve">jeho čerpání. Komise dospěla k názoru, že by se otázkou dlouhodobého financování doktorandů mělo vedení FAST </w:t>
      </w:r>
      <w:r w:rsidR="008B510D">
        <w:t xml:space="preserve">VUT </w:t>
      </w:r>
      <w:r w:rsidRPr="006111A6">
        <w:t>a vedoucí ústavů společně koncepčně zabývat.</w:t>
      </w:r>
    </w:p>
    <w:p w14:paraId="5F84BDC1" w14:textId="6249E968" w:rsidR="002E0976" w:rsidRPr="008B7CFF" w:rsidRDefault="002E0976" w:rsidP="00F446F7">
      <w:pPr>
        <w:numPr>
          <w:ilvl w:val="0"/>
          <w:numId w:val="5"/>
        </w:numPr>
        <w:ind w:left="714" w:hanging="357"/>
      </w:pPr>
      <w:r w:rsidRPr="00653DC2">
        <w:t xml:space="preserve">EK AS FAST </w:t>
      </w:r>
      <w:r w:rsidR="00F97ACE">
        <w:t xml:space="preserve">VUT </w:t>
      </w:r>
      <w:r w:rsidRPr="00653DC2">
        <w:t xml:space="preserve">projednala návrh rozpočtu FAST </w:t>
      </w:r>
      <w:r w:rsidR="008B510D">
        <w:t xml:space="preserve">VUT </w:t>
      </w:r>
      <w:r w:rsidRPr="00653DC2">
        <w:t>2025 s úpravou kompenzace IP z</w:t>
      </w:r>
      <w:r>
        <w:t> </w:t>
      </w:r>
      <w:r w:rsidRPr="00653DC2">
        <w:t>VUT</w:t>
      </w:r>
      <w:r>
        <w:t>. Konstatovala, že</w:t>
      </w:r>
      <w:r w:rsidRPr="00653DC2">
        <w:t xml:space="preserve"> nemá zásadní připomínky k návrhu a doporučuje AS FAST </w:t>
      </w:r>
      <w:r w:rsidR="008B510D">
        <w:t xml:space="preserve">VUT </w:t>
      </w:r>
      <w:r w:rsidRPr="00653DC2">
        <w:t>jeho schválení.</w:t>
      </w:r>
    </w:p>
    <w:p w14:paraId="02707F84" w14:textId="4B9C42C9" w:rsidR="002E0976" w:rsidRPr="00586C3C" w:rsidRDefault="00FF5DE4" w:rsidP="002E0976">
      <w:pPr>
        <w:spacing w:before="120"/>
      </w:pPr>
      <w:r>
        <w:t>Z</w:t>
      </w:r>
      <w:r w:rsidR="002E0976" w:rsidRPr="00586C3C">
        <w:t>asedání</w:t>
      </w:r>
      <w:r w:rsidR="002E0976" w:rsidRPr="00364980">
        <w:t xml:space="preserve"> </w:t>
      </w:r>
      <w:r>
        <w:t xml:space="preserve">06/2025 </w:t>
      </w:r>
      <w:r w:rsidR="002E0976" w:rsidRPr="00586C3C">
        <w:t xml:space="preserve">dne </w:t>
      </w:r>
      <w:r w:rsidR="002E0976">
        <w:t>5</w:t>
      </w:r>
      <w:r w:rsidR="002E0976" w:rsidRPr="00586C3C">
        <w:t xml:space="preserve">. </w:t>
      </w:r>
      <w:r w:rsidR="002E0976">
        <w:t>11</w:t>
      </w:r>
      <w:r w:rsidR="002E0976" w:rsidRPr="00586C3C">
        <w:t>. 2025</w:t>
      </w:r>
    </w:p>
    <w:p w14:paraId="30D89BBC" w14:textId="77777777" w:rsidR="002E0976" w:rsidRPr="00B36522" w:rsidRDefault="002E0976" w:rsidP="009E1A00">
      <w:pPr>
        <w:numPr>
          <w:ilvl w:val="0"/>
          <w:numId w:val="47"/>
        </w:numPr>
        <w:ind w:left="714" w:hanging="357"/>
      </w:pPr>
      <w:r>
        <w:t xml:space="preserve">Hlavním bodem jednání byl předložený dokument </w:t>
      </w:r>
      <w:r w:rsidRPr="00B36522">
        <w:t>Pravidla rozdělování finančních prostředků (PRFP) na ústavy FAST VUT pro rok 2026</w:t>
      </w:r>
      <w:r>
        <w:t>.</w:t>
      </w:r>
      <w:r w:rsidRPr="00B36522">
        <w:t xml:space="preserve"> </w:t>
      </w:r>
    </w:p>
    <w:p w14:paraId="00DB384C" w14:textId="34EA4A26" w:rsidR="002E0976" w:rsidRDefault="002E0976" w:rsidP="009E1A00">
      <w:pPr>
        <w:numPr>
          <w:ilvl w:val="0"/>
          <w:numId w:val="47"/>
        </w:numPr>
        <w:ind w:left="714" w:hanging="357"/>
      </w:pPr>
      <w:r>
        <w:t>V dokumentu byly vyznačeny navrhované opravy, doplnění a změny a předány prod.</w:t>
      </w:r>
      <w:r w:rsidR="000F74A9">
        <w:t xml:space="preserve"> prof. M. </w:t>
      </w:r>
      <w:r>
        <w:t>Bajerovi.</w:t>
      </w:r>
    </w:p>
    <w:p w14:paraId="750B5A2D" w14:textId="12C9D920" w:rsidR="002E0976" w:rsidRPr="008B7CFF" w:rsidRDefault="002E0976" w:rsidP="009E1A00">
      <w:pPr>
        <w:numPr>
          <w:ilvl w:val="0"/>
          <w:numId w:val="47"/>
        </w:numPr>
        <w:ind w:left="714" w:hanging="357"/>
      </w:pPr>
      <w:r w:rsidRPr="00364980">
        <w:t xml:space="preserve">EK </w:t>
      </w:r>
      <w:r>
        <w:t xml:space="preserve">po </w:t>
      </w:r>
      <w:r w:rsidRPr="00364980">
        <w:t>projedn</w:t>
      </w:r>
      <w:r>
        <w:t>ání</w:t>
      </w:r>
      <w:r w:rsidRPr="00364980">
        <w:t xml:space="preserve"> předložen</w:t>
      </w:r>
      <w:r>
        <w:t>ého</w:t>
      </w:r>
      <w:r w:rsidRPr="00364980">
        <w:t xml:space="preserve"> dokument</w:t>
      </w:r>
      <w:r>
        <w:t>u</w:t>
      </w:r>
      <w:r w:rsidRPr="00364980">
        <w:t xml:space="preserve"> doporuč</w:t>
      </w:r>
      <w:r>
        <w:t>ila</w:t>
      </w:r>
      <w:r w:rsidRPr="00364980">
        <w:t xml:space="preserve"> členům AS FAST </w:t>
      </w:r>
      <w:r w:rsidR="008B510D">
        <w:t xml:space="preserve">VUT </w:t>
      </w:r>
      <w:r w:rsidRPr="00364980">
        <w:t>schválit návrh PRFP pro rok 2026 s drobnými úpravami textu.</w:t>
      </w:r>
    </w:p>
    <w:p w14:paraId="4DDE3BC9" w14:textId="6F0C04D3" w:rsidR="00196186" w:rsidRPr="002E0976" w:rsidRDefault="00ED7624" w:rsidP="00196186">
      <w:pPr>
        <w:pStyle w:val="Nadpis3"/>
      </w:pPr>
      <w:r>
        <w:t xml:space="preserve"> </w:t>
      </w:r>
      <w:bookmarkStart w:id="27" w:name="_Toc223882293"/>
      <w:r w:rsidR="00426AB5" w:rsidRPr="002E0976">
        <w:t>Vědecká komise</w:t>
      </w:r>
      <w:bookmarkEnd w:id="27"/>
    </w:p>
    <w:p w14:paraId="05D60883" w14:textId="057767C5" w:rsidR="002E0976" w:rsidRPr="00292E99" w:rsidRDefault="002E0976" w:rsidP="004511FC">
      <w:r w:rsidRPr="00292E99">
        <w:t>Počet jednání komise v r. 202</w:t>
      </w:r>
      <w:r>
        <w:t>5</w:t>
      </w:r>
      <w:r w:rsidRPr="00292E99">
        <w:t>:</w:t>
      </w:r>
      <w:r w:rsidR="006A3768">
        <w:t xml:space="preserve"> </w:t>
      </w:r>
      <w:r>
        <w:t>0</w:t>
      </w:r>
      <w:r w:rsidR="008B510D">
        <w:t>.</w:t>
      </w:r>
    </w:p>
    <w:p w14:paraId="51276074" w14:textId="77777777" w:rsidR="002E0976" w:rsidRPr="00292E99" w:rsidRDefault="002E0976" w:rsidP="004511FC">
      <w:r w:rsidRPr="00292E99">
        <w:t>STRUČNÉ SHRNUTÍ ČINNOSTI KOMISE</w:t>
      </w:r>
    </w:p>
    <w:p w14:paraId="6EAC25DE" w14:textId="6490789C" w:rsidR="002E0976" w:rsidRPr="00292E99" w:rsidRDefault="002E0976" w:rsidP="002E0976">
      <w:r>
        <w:t>Vědecká komise nebyla v roce 2025 pověřena projednáním žádných konkrétních bodů. Její</w:t>
      </w:r>
      <w:r w:rsidR="0086330D">
        <w:t> </w:t>
      </w:r>
      <w:r>
        <w:t xml:space="preserve">členové se věnovali zejména úkolům společným pro všechny členy Akademického senátu, zejména připomínkování Výročních zpráv o činnosti FAST </w:t>
      </w:r>
      <w:r w:rsidR="008B510D">
        <w:t xml:space="preserve">VUT </w:t>
      </w:r>
      <w:r>
        <w:t>a AS FAST</w:t>
      </w:r>
      <w:r w:rsidR="008B510D">
        <w:t xml:space="preserve"> VUT</w:t>
      </w:r>
      <w:r>
        <w:t xml:space="preserve">, </w:t>
      </w:r>
      <w:r w:rsidR="00A60537">
        <w:t>P</w:t>
      </w:r>
      <w:r>
        <w:t>lánu realizace strategického záměru na rok 2025 a dalším aktuálně řešeným záležitostem.</w:t>
      </w:r>
    </w:p>
    <w:p w14:paraId="7C6B0A3E" w14:textId="5A689F25" w:rsidR="00426AB5" w:rsidRPr="00A01486" w:rsidRDefault="00ED7624" w:rsidP="00426AB5">
      <w:pPr>
        <w:pStyle w:val="Nadpis3"/>
      </w:pPr>
      <w:r>
        <w:t xml:space="preserve"> </w:t>
      </w:r>
      <w:bookmarkStart w:id="28" w:name="_Toc223882294"/>
      <w:r w:rsidR="00426AB5" w:rsidRPr="00A01486">
        <w:t>Personální komise</w:t>
      </w:r>
      <w:bookmarkEnd w:id="28"/>
    </w:p>
    <w:p w14:paraId="3174F15F" w14:textId="09EDBCEE" w:rsidR="00027674" w:rsidRPr="00A01486" w:rsidRDefault="00672BB9" w:rsidP="00094741">
      <w:pPr>
        <w:spacing w:after="0"/>
      </w:pPr>
      <w:r w:rsidRPr="00A01486">
        <w:t>Počet jednání komise v r. 202</w:t>
      </w:r>
      <w:r w:rsidR="007F6CDE">
        <w:t>5</w:t>
      </w:r>
      <w:r w:rsidRPr="00A01486">
        <w:t>:</w:t>
      </w:r>
      <w:r w:rsidR="006A3768">
        <w:t xml:space="preserve"> </w:t>
      </w:r>
      <w:r w:rsidR="00A01486">
        <w:t>0</w:t>
      </w:r>
      <w:r w:rsidR="008B510D">
        <w:t>.</w:t>
      </w:r>
    </w:p>
    <w:p w14:paraId="3B9C79D1" w14:textId="77777777" w:rsidR="00A42607" w:rsidRPr="00B42D2E" w:rsidRDefault="00A42607" w:rsidP="00395356">
      <w:pPr>
        <w:spacing w:line="240" w:lineRule="auto"/>
        <w:rPr>
          <w:highlight w:val="darkYellow"/>
        </w:rPr>
      </w:pPr>
    </w:p>
    <w:p w14:paraId="6E5CA54C" w14:textId="23AF27D5" w:rsidR="00027674" w:rsidRPr="00A01486" w:rsidRDefault="00027674" w:rsidP="00027674">
      <w:bookmarkStart w:id="29" w:name="_Hlk188255813"/>
      <w:r w:rsidRPr="00A01486">
        <w:t>STRUČNÉ SHRNUTÍ ČINNOSTI KOMISE:</w:t>
      </w:r>
    </w:p>
    <w:p w14:paraId="55D6910C" w14:textId="49F35C39" w:rsidR="002A7425" w:rsidRPr="00BF5597" w:rsidRDefault="00A01486" w:rsidP="00BF5597">
      <w:pPr>
        <w:rPr>
          <w:highlight w:val="darkYellow"/>
        </w:rPr>
      </w:pPr>
      <w:r w:rsidRPr="00A01486">
        <w:t>V průběhu roku 2025 se personální komise nezabývala žádnými zásadními ani mimořádnými personálními otázkami. Činnost komise byla zaměřena především na plnění úkolů vyplývajících z</w:t>
      </w:r>
      <w:r>
        <w:t> </w:t>
      </w:r>
      <w:r w:rsidRPr="00A01486">
        <w:t>usnesení Akademického senátu FAST VUT, a to jak úkolů svěřených přímo personální komisi, tak úkolů, jejichž plněním byli pověřeni všichni členové Akademického senátu FAST VUT. Členové personální komise se k projednávaným personálním a souvisejícím záležitostem průběžně vyjadřovali, a to zejména formou odborných diskuzí na řádných zasedáních Akademického senátu FAST VUT, jakož i na jednáních samotné personální komise. Tímto způsobem komise naplňovala svou poradní a konzultační roli v rámci činnosti akademického senátu.</w:t>
      </w:r>
    </w:p>
    <w:p w14:paraId="003D0548" w14:textId="77777777" w:rsidR="00426AB5" w:rsidRPr="002F2D70" w:rsidRDefault="00DF752A" w:rsidP="00DF752A">
      <w:pPr>
        <w:pStyle w:val="Nadpis1"/>
      </w:pPr>
      <w:bookmarkStart w:id="30" w:name="_Toc223882295"/>
      <w:bookmarkEnd w:id="29"/>
      <w:r w:rsidRPr="002F2D70">
        <w:lastRenderedPageBreak/>
        <w:t>ZÁVĚR</w:t>
      </w:r>
      <w:bookmarkEnd w:id="30"/>
    </w:p>
    <w:p w14:paraId="54011A03" w14:textId="27A10D5F" w:rsidR="00964277" w:rsidRPr="0081595C" w:rsidRDefault="00964277" w:rsidP="007806A9">
      <w:pPr>
        <w:tabs>
          <w:tab w:val="left" w:pos="851"/>
        </w:tabs>
      </w:pPr>
      <w:r w:rsidRPr="0081595C">
        <w:t xml:space="preserve">Obecně lze konstatovat, že členové AS FAST VUT se </w:t>
      </w:r>
      <w:r w:rsidR="0081595C">
        <w:t>v průběhu celého roku</w:t>
      </w:r>
      <w:r w:rsidRPr="0081595C">
        <w:t xml:space="preserve"> 202</w:t>
      </w:r>
      <w:r w:rsidR="0081595C" w:rsidRPr="0081595C">
        <w:t>5</w:t>
      </w:r>
      <w:r w:rsidRPr="0081595C">
        <w:t xml:space="preserve"> aktivně podíleli na přípravě základních norem fakulty, a to jak v oblasti studijní a vědecko-výzkumné, tak</w:t>
      </w:r>
      <w:r w:rsidR="00FD7299">
        <w:t> </w:t>
      </w:r>
      <w:r w:rsidRPr="0081595C">
        <w:t>i</w:t>
      </w:r>
      <w:r w:rsidR="00FD7299">
        <w:t> </w:t>
      </w:r>
      <w:r w:rsidRPr="0081595C">
        <w:t>ekonomické. Jejich úsilí a nasazení si zaslouží upřímné poděkování.</w:t>
      </w:r>
    </w:p>
    <w:p w14:paraId="55781275" w14:textId="4E00D062" w:rsidR="00096FCC" w:rsidRPr="0081595C" w:rsidRDefault="0081595C" w:rsidP="00096FCC">
      <w:pPr>
        <w:tabs>
          <w:tab w:val="left" w:pos="851"/>
        </w:tabs>
      </w:pPr>
      <w:r w:rsidRPr="0081595C">
        <w:t xml:space="preserve">Za časově i organizačně náročnou </w:t>
      </w:r>
      <w:r>
        <w:t>činnost</w:t>
      </w:r>
      <w:r w:rsidRPr="0081595C">
        <w:t xml:space="preserve"> je </w:t>
      </w:r>
      <w:r>
        <w:t>namístě zvláště</w:t>
      </w:r>
      <w:r w:rsidRPr="0081595C">
        <w:t xml:space="preserve"> poděkovat předsedovi AS FAST VUT Ing. Radimu Kolářovi, Ph.D., i předsedům obou komor AS FAST VUT, Ing. Petru Benešovi, CSc., a</w:t>
      </w:r>
      <w:r w:rsidR="00FD7299">
        <w:t> </w:t>
      </w:r>
      <w:r w:rsidRPr="0081595C">
        <w:t>Ing. Radce Juránkové.</w:t>
      </w:r>
    </w:p>
    <w:p w14:paraId="0C6E9145" w14:textId="537E3E03" w:rsidR="0081595C" w:rsidRPr="0081595C" w:rsidRDefault="00BE03C1" w:rsidP="00096FCC">
      <w:pPr>
        <w:tabs>
          <w:tab w:val="left" w:pos="851"/>
        </w:tabs>
      </w:pPr>
      <w:r>
        <w:t>Poděkování patří také</w:t>
      </w:r>
      <w:r w:rsidR="0081595C" w:rsidRPr="0081595C">
        <w:t xml:space="preserve"> zástupkyni FAST VUT prof. Ing. Janě Korytárové, Ph.D., v Radě vysokých škol za pravidelné a obsažné informace ze zasedání RVŠ.</w:t>
      </w:r>
    </w:p>
    <w:p w14:paraId="1D64C2CE" w14:textId="2DFFBB5D" w:rsidR="002C1A5B" w:rsidRPr="0081595C" w:rsidRDefault="00BE03C1" w:rsidP="007806A9">
      <w:pPr>
        <w:tabs>
          <w:tab w:val="left" w:pos="851"/>
        </w:tabs>
      </w:pPr>
      <w:r>
        <w:t xml:space="preserve">Ocenění si zaslouží </w:t>
      </w:r>
      <w:r w:rsidR="00986195" w:rsidRPr="0081595C">
        <w:t>rovněž předsed</w:t>
      </w:r>
      <w:r>
        <w:t>ové</w:t>
      </w:r>
      <w:r w:rsidR="00986195" w:rsidRPr="0081595C">
        <w:t xml:space="preserve"> stálých pracovních komisí AS FAST VUT za jejich práci </w:t>
      </w:r>
      <w:r>
        <w:t>ve</w:t>
      </w:r>
      <w:r w:rsidR="00FD7299">
        <w:t> </w:t>
      </w:r>
      <w:r>
        <w:t>prospěch fakulty</w:t>
      </w:r>
      <w:r w:rsidR="002C1A5B" w:rsidRPr="0081595C">
        <w:t>.</w:t>
      </w:r>
      <w:r w:rsidR="00416100" w:rsidRPr="0081595C">
        <w:t xml:space="preserve"> </w:t>
      </w:r>
      <w:r w:rsidR="002C1A5B" w:rsidRPr="0081595C">
        <w:t>Hodnocení činnosti AS FAST VUT za rok 202</w:t>
      </w:r>
      <w:r>
        <w:t>5</w:t>
      </w:r>
      <w:r w:rsidR="002C1A5B" w:rsidRPr="0081595C">
        <w:t xml:space="preserve"> ponecháme na akademické obci. Všem, kdo se podíleli na činnosti senátu, patří poděkování za jejich přínos pro fakultu a její rozvoj.</w:t>
      </w:r>
    </w:p>
    <w:sectPr w:rsidR="002C1A5B" w:rsidRPr="0081595C" w:rsidSect="00092140">
      <w:headerReference w:type="default" r:id="rId10"/>
      <w:footerReference w:type="default" r:id="rId11"/>
      <w:pgSz w:w="11906" w:h="16838"/>
      <w:pgMar w:top="1702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A3687" w14:textId="77777777" w:rsidR="003613AC" w:rsidRDefault="003613AC" w:rsidP="00797FCC">
      <w:r>
        <w:separator/>
      </w:r>
    </w:p>
    <w:p w14:paraId="407ADE6A" w14:textId="77777777" w:rsidR="003613AC" w:rsidRDefault="003613AC" w:rsidP="00797FCC"/>
    <w:p w14:paraId="44B36EA3" w14:textId="77777777" w:rsidR="003613AC" w:rsidRDefault="003613AC" w:rsidP="00797FCC"/>
    <w:p w14:paraId="32A82CCC" w14:textId="77777777" w:rsidR="003613AC" w:rsidRDefault="003613AC" w:rsidP="00797FCC"/>
    <w:p w14:paraId="78CB4FD1" w14:textId="77777777" w:rsidR="003613AC" w:rsidRDefault="003613AC" w:rsidP="00797FCC"/>
    <w:p w14:paraId="2AC21098" w14:textId="77777777" w:rsidR="003613AC" w:rsidRDefault="003613AC" w:rsidP="00797FCC"/>
  </w:endnote>
  <w:endnote w:type="continuationSeparator" w:id="0">
    <w:p w14:paraId="06A83A0F" w14:textId="77777777" w:rsidR="003613AC" w:rsidRDefault="003613AC" w:rsidP="00797FCC">
      <w:r>
        <w:continuationSeparator/>
      </w:r>
    </w:p>
    <w:p w14:paraId="7EC80C6A" w14:textId="77777777" w:rsidR="003613AC" w:rsidRDefault="003613AC" w:rsidP="00797FCC"/>
    <w:p w14:paraId="5B913CD6" w14:textId="77777777" w:rsidR="003613AC" w:rsidRDefault="003613AC" w:rsidP="00797FCC"/>
    <w:p w14:paraId="6DD7C12B" w14:textId="77777777" w:rsidR="003613AC" w:rsidRDefault="003613AC" w:rsidP="00797FCC"/>
    <w:p w14:paraId="091A9040" w14:textId="77777777" w:rsidR="003613AC" w:rsidRDefault="003613AC" w:rsidP="00797FCC"/>
    <w:p w14:paraId="5B1CA404" w14:textId="77777777" w:rsidR="003613AC" w:rsidRDefault="003613AC" w:rsidP="00797F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3A235" w14:textId="77777777" w:rsidR="008B5077" w:rsidRDefault="008B5077" w:rsidP="00797FCC">
    <w:pPr>
      <w:pStyle w:val="Zpat1"/>
    </w:pPr>
  </w:p>
  <w:tbl>
    <w:tblPr>
      <w:tblStyle w:val="Mkatabulky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536"/>
      <w:gridCol w:w="4536"/>
    </w:tblGrid>
    <w:tr w:rsidR="008B5077" w:rsidRPr="004430DE" w14:paraId="049F34F7" w14:textId="77777777" w:rsidTr="00626CDB">
      <w:trPr>
        <w:trHeight w:val="170"/>
      </w:trPr>
      <w:tc>
        <w:tcPr>
          <w:tcW w:w="2500" w:type="pct"/>
          <w:vAlign w:val="center"/>
        </w:tcPr>
        <w:p w14:paraId="59B2B401" w14:textId="77777777" w:rsidR="008B5077" w:rsidRPr="004430DE" w:rsidRDefault="008B5077" w:rsidP="00E62B2D">
          <w:pPr>
            <w:pStyle w:val="Zpat1"/>
            <w:rPr>
              <w:color w:val="2077BC"/>
            </w:rPr>
          </w:pPr>
          <w:r>
            <w:t>V</w:t>
          </w:r>
          <w:r w:rsidRPr="009203EE">
            <w:t>ysoké učení technické v Brně</w:t>
          </w:r>
        </w:p>
      </w:tc>
      <w:tc>
        <w:tcPr>
          <w:tcW w:w="2500" w:type="pct"/>
          <w:tcMar>
            <w:left w:w="57" w:type="dxa"/>
          </w:tcMar>
        </w:tcPr>
        <w:p w14:paraId="37B061A8" w14:textId="77777777" w:rsidR="008B5077" w:rsidRPr="004430DE" w:rsidRDefault="008B5077" w:rsidP="00797FCC">
          <w:pPr>
            <w:pStyle w:val="Zpat1"/>
          </w:pPr>
        </w:p>
      </w:tc>
    </w:tr>
    <w:tr w:rsidR="008B5077" w:rsidRPr="004430DE" w14:paraId="2ECA6E9B" w14:textId="77777777" w:rsidTr="00626CDB">
      <w:trPr>
        <w:trHeight w:val="170"/>
      </w:trPr>
      <w:tc>
        <w:tcPr>
          <w:tcW w:w="2500" w:type="pct"/>
          <w:vAlign w:val="center"/>
        </w:tcPr>
        <w:p w14:paraId="6ABF8D6B" w14:textId="77777777" w:rsidR="008B5077" w:rsidRPr="009203EE" w:rsidRDefault="008B5077" w:rsidP="00797FCC">
          <w:pPr>
            <w:pStyle w:val="Zpat1"/>
          </w:pPr>
          <w:r w:rsidRPr="00E62B2D">
            <w:t>Fakulta stavební</w:t>
          </w:r>
        </w:p>
      </w:tc>
      <w:tc>
        <w:tcPr>
          <w:tcW w:w="2500" w:type="pct"/>
          <w:tcMar>
            <w:left w:w="57" w:type="dxa"/>
          </w:tcMar>
        </w:tcPr>
        <w:p w14:paraId="51A129B9" w14:textId="77777777" w:rsidR="008B5077" w:rsidRPr="004430DE" w:rsidRDefault="008B5077" w:rsidP="00797FCC">
          <w:pPr>
            <w:pStyle w:val="Zpat1"/>
          </w:pPr>
        </w:p>
      </w:tc>
    </w:tr>
    <w:tr w:rsidR="008B5077" w:rsidRPr="004430DE" w14:paraId="503F7A49" w14:textId="77777777" w:rsidTr="00626CDB">
      <w:trPr>
        <w:trHeight w:val="170"/>
      </w:trPr>
      <w:tc>
        <w:tcPr>
          <w:tcW w:w="2500" w:type="pct"/>
          <w:vAlign w:val="center"/>
        </w:tcPr>
        <w:p w14:paraId="27020654" w14:textId="77777777" w:rsidR="008B5077" w:rsidRPr="004430DE" w:rsidRDefault="008B5077" w:rsidP="00E62B2D">
          <w:pPr>
            <w:pStyle w:val="Zpat1"/>
            <w:rPr>
              <w:color w:val="2077BC"/>
            </w:rPr>
          </w:pPr>
          <w:r w:rsidRPr="009203EE">
            <w:t>Veveří 331/95, 602 00 Brno</w:t>
          </w:r>
        </w:p>
      </w:tc>
      <w:tc>
        <w:tcPr>
          <w:tcW w:w="2500" w:type="pct"/>
          <w:tcMar>
            <w:left w:w="57" w:type="dxa"/>
          </w:tcMar>
        </w:tcPr>
        <w:p w14:paraId="13B98C13" w14:textId="214E9DB6" w:rsidR="008B5077" w:rsidRPr="004430DE" w:rsidRDefault="008B5077" w:rsidP="00E62B2D">
          <w:pPr>
            <w:pStyle w:val="Zpat1"/>
            <w:jc w:val="right"/>
            <w:rPr>
              <w:color w:val="2077BC"/>
            </w:rPr>
          </w:pPr>
          <w:r w:rsidRPr="009203EE">
            <w:t xml:space="preserve">Strana </w:t>
          </w: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20</w:t>
          </w:r>
          <w:r>
            <w:fldChar w:fldCharType="end"/>
          </w:r>
          <w:r w:rsidRPr="009203EE">
            <w:t>/</w:t>
          </w:r>
          <w:fldSimple w:instr=" NUMPAGES  \* Arabic  \* MERGEFORMAT ">
            <w:r>
              <w:t>20</w:t>
            </w:r>
          </w:fldSimple>
        </w:p>
      </w:tc>
    </w:tr>
  </w:tbl>
  <w:p w14:paraId="2E432401" w14:textId="77777777" w:rsidR="008B5077" w:rsidRDefault="008B5077" w:rsidP="00797FCC">
    <w:pPr>
      <w:pStyle w:val="Zpat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89C44" w14:textId="77777777" w:rsidR="003613AC" w:rsidRDefault="003613AC" w:rsidP="00797FCC">
      <w:r>
        <w:separator/>
      </w:r>
    </w:p>
    <w:p w14:paraId="4CBFB604" w14:textId="77777777" w:rsidR="003613AC" w:rsidRDefault="003613AC" w:rsidP="00797FCC"/>
    <w:p w14:paraId="71B6A512" w14:textId="77777777" w:rsidR="003613AC" w:rsidRDefault="003613AC" w:rsidP="00797FCC"/>
    <w:p w14:paraId="06E799C8" w14:textId="77777777" w:rsidR="003613AC" w:rsidRDefault="003613AC" w:rsidP="00797FCC"/>
    <w:p w14:paraId="7E03330B" w14:textId="77777777" w:rsidR="003613AC" w:rsidRDefault="003613AC" w:rsidP="00797FCC"/>
    <w:p w14:paraId="5BCA1F56" w14:textId="77777777" w:rsidR="003613AC" w:rsidRDefault="003613AC" w:rsidP="00797FCC"/>
  </w:footnote>
  <w:footnote w:type="continuationSeparator" w:id="0">
    <w:p w14:paraId="3220EAE3" w14:textId="77777777" w:rsidR="003613AC" w:rsidRDefault="003613AC" w:rsidP="00797FCC">
      <w:r>
        <w:continuationSeparator/>
      </w:r>
    </w:p>
    <w:p w14:paraId="33DFD404" w14:textId="77777777" w:rsidR="003613AC" w:rsidRDefault="003613AC" w:rsidP="00797FCC"/>
    <w:p w14:paraId="2CD57738" w14:textId="77777777" w:rsidR="003613AC" w:rsidRDefault="003613AC" w:rsidP="00797FCC"/>
    <w:p w14:paraId="144B6A0D" w14:textId="77777777" w:rsidR="003613AC" w:rsidRDefault="003613AC" w:rsidP="00797FCC"/>
    <w:p w14:paraId="2C302BDF" w14:textId="77777777" w:rsidR="003613AC" w:rsidRDefault="003613AC" w:rsidP="00797FCC"/>
    <w:p w14:paraId="4F0FD7DD" w14:textId="77777777" w:rsidR="003613AC" w:rsidRDefault="003613AC" w:rsidP="00797F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6098"/>
      <w:gridCol w:w="2974"/>
    </w:tblGrid>
    <w:tr w:rsidR="008B5077" w:rsidRPr="00C74749" w14:paraId="2CE6FEFE" w14:textId="77777777" w:rsidTr="00626CDB">
      <w:trPr>
        <w:trHeight w:val="340"/>
      </w:trPr>
      <w:tc>
        <w:tcPr>
          <w:tcW w:w="3361" w:type="pct"/>
          <w:tcMar>
            <w:right w:w="113" w:type="dxa"/>
          </w:tcMar>
        </w:tcPr>
        <w:p w14:paraId="782DF764" w14:textId="14D51581" w:rsidR="008B5077" w:rsidRPr="00C74749" w:rsidRDefault="008B5077" w:rsidP="00626CDB">
          <w:pPr>
            <w:pStyle w:val="Zpat1"/>
            <w:jc w:val="left"/>
          </w:pPr>
          <w:r w:rsidRPr="00626CDB">
            <w:rPr>
              <w:color w:val="auto"/>
            </w:rPr>
            <w:t>Výroční zpráva o činnosti Akademického senátu Fakulty stavební</w:t>
          </w:r>
          <w:r>
            <w:rPr>
              <w:color w:val="auto"/>
            </w:rPr>
            <w:br/>
          </w:r>
          <w:r w:rsidRPr="00626CDB">
            <w:rPr>
              <w:color w:val="auto"/>
            </w:rPr>
            <w:t>Vysokého učení technického v Brně v roce 20</w:t>
          </w:r>
          <w:r>
            <w:rPr>
              <w:color w:val="auto"/>
            </w:rPr>
            <w:t>25</w:t>
          </w:r>
        </w:p>
      </w:tc>
      <w:tc>
        <w:tcPr>
          <w:tcW w:w="1639" w:type="pct"/>
          <w:vMerge w:val="restart"/>
          <w:tcMar>
            <w:left w:w="57" w:type="dxa"/>
          </w:tcMar>
        </w:tcPr>
        <w:p w14:paraId="1678A1E1" w14:textId="77777777" w:rsidR="008B5077" w:rsidRPr="00C74749" w:rsidRDefault="008B5077" w:rsidP="00E62B2D">
          <w:pPr>
            <w:pStyle w:val="Zpat1"/>
            <w:jc w:val="right"/>
            <w:rPr>
              <w:color w:val="auto"/>
            </w:rPr>
          </w:pPr>
          <w:r>
            <w:rPr>
              <w:color w:val="auto"/>
            </w:rPr>
            <w:t xml:space="preserve"> </w:t>
          </w:r>
          <w:r>
            <w:rPr>
              <w:color w:val="auto"/>
            </w:rPr>
            <w:drawing>
              <wp:inline distT="0" distB="0" distL="0" distR="0" wp14:anchorId="2BE09E15" wp14:editId="631D4971">
                <wp:extent cx="1757445" cy="432000"/>
                <wp:effectExtent l="0" t="0" r="0" b="6350"/>
                <wp:docPr id="5" name="Obráze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FAST_barevne_RGB_CZ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7445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8B5077" w:rsidRPr="00C74749" w14:paraId="000EFA52" w14:textId="77777777" w:rsidTr="00626CDB">
      <w:trPr>
        <w:trHeight w:val="340"/>
      </w:trPr>
      <w:tc>
        <w:tcPr>
          <w:tcW w:w="3361" w:type="pct"/>
          <w:tcMar>
            <w:right w:w="113" w:type="dxa"/>
          </w:tcMar>
          <w:vAlign w:val="bottom"/>
        </w:tcPr>
        <w:p w14:paraId="34D13057" w14:textId="77777777" w:rsidR="008B5077" w:rsidRPr="00626CDB" w:rsidRDefault="008B5077" w:rsidP="00626CDB">
          <w:pPr>
            <w:pStyle w:val="Zpat1"/>
            <w:jc w:val="left"/>
            <w:rPr>
              <w:color w:val="auto"/>
            </w:rPr>
          </w:pPr>
        </w:p>
      </w:tc>
      <w:tc>
        <w:tcPr>
          <w:tcW w:w="1639" w:type="pct"/>
          <w:vMerge/>
          <w:tcMar>
            <w:left w:w="57" w:type="dxa"/>
          </w:tcMar>
        </w:tcPr>
        <w:p w14:paraId="583839D1" w14:textId="77777777" w:rsidR="008B5077" w:rsidRDefault="008B5077" w:rsidP="00E62B2D">
          <w:pPr>
            <w:pStyle w:val="Zpat1"/>
            <w:jc w:val="right"/>
            <w:rPr>
              <w:color w:val="auto"/>
            </w:rPr>
          </w:pPr>
        </w:p>
      </w:tc>
    </w:tr>
  </w:tbl>
  <w:p w14:paraId="59A5C4C6" w14:textId="77777777" w:rsidR="008B5077" w:rsidRDefault="008B5077" w:rsidP="00797FCC">
    <w:pPr>
      <w:pStyle w:val="Zpat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374EE"/>
    <w:multiLevelType w:val="hybridMultilevel"/>
    <w:tmpl w:val="5672CB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05C80"/>
    <w:multiLevelType w:val="hybridMultilevel"/>
    <w:tmpl w:val="DCD20006"/>
    <w:lvl w:ilvl="0" w:tplc="0012FD5E">
      <w:start w:val="1"/>
      <w:numFmt w:val="decimal"/>
      <w:lvlText w:val="%1."/>
      <w:lvlJc w:val="left"/>
      <w:pPr>
        <w:ind w:left="1134" w:hanging="77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B7744"/>
    <w:multiLevelType w:val="hybridMultilevel"/>
    <w:tmpl w:val="3F40CF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97357"/>
    <w:multiLevelType w:val="hybridMultilevel"/>
    <w:tmpl w:val="250E09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0501F"/>
    <w:multiLevelType w:val="hybridMultilevel"/>
    <w:tmpl w:val="EA5088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A7462"/>
    <w:multiLevelType w:val="hybridMultilevel"/>
    <w:tmpl w:val="51E668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72824"/>
    <w:multiLevelType w:val="multilevel"/>
    <w:tmpl w:val="235E1C80"/>
    <w:lvl w:ilvl="0">
      <w:start w:val="1"/>
      <w:numFmt w:val="decimal"/>
      <w:pStyle w:val="Nadpis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7112C59"/>
    <w:multiLevelType w:val="hybridMultilevel"/>
    <w:tmpl w:val="FF1680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D95A58"/>
    <w:multiLevelType w:val="hybridMultilevel"/>
    <w:tmpl w:val="3B30F444"/>
    <w:lvl w:ilvl="0" w:tplc="0012FD5E">
      <w:start w:val="1"/>
      <w:numFmt w:val="decimal"/>
      <w:lvlText w:val="%1."/>
      <w:lvlJc w:val="left"/>
      <w:pPr>
        <w:ind w:left="1134" w:hanging="77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A7A98"/>
    <w:multiLevelType w:val="hybridMultilevel"/>
    <w:tmpl w:val="98E052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2A79C6"/>
    <w:multiLevelType w:val="hybridMultilevel"/>
    <w:tmpl w:val="30162EF2"/>
    <w:lvl w:ilvl="0" w:tplc="7DDCC3D6">
      <w:start w:val="1"/>
      <w:numFmt w:val="decimal"/>
      <w:lvlText w:val="%1."/>
      <w:lvlJc w:val="left"/>
      <w:pPr>
        <w:ind w:left="149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5088B"/>
    <w:multiLevelType w:val="hybridMultilevel"/>
    <w:tmpl w:val="D9BA2F26"/>
    <w:lvl w:ilvl="0" w:tplc="040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2" w15:restartNumberingAfterBreak="0">
    <w:nsid w:val="2594618E"/>
    <w:multiLevelType w:val="hybridMultilevel"/>
    <w:tmpl w:val="B61254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6537B6"/>
    <w:multiLevelType w:val="hybridMultilevel"/>
    <w:tmpl w:val="D3921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03002B"/>
    <w:multiLevelType w:val="hybridMultilevel"/>
    <w:tmpl w:val="F3743D0E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2BDF3747"/>
    <w:multiLevelType w:val="hybridMultilevel"/>
    <w:tmpl w:val="30162EF2"/>
    <w:lvl w:ilvl="0" w:tplc="7DDCC3D6">
      <w:start w:val="1"/>
      <w:numFmt w:val="decimal"/>
      <w:lvlText w:val="%1."/>
      <w:lvlJc w:val="left"/>
      <w:pPr>
        <w:ind w:left="149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0C0F4C"/>
    <w:multiLevelType w:val="hybridMultilevel"/>
    <w:tmpl w:val="0ABABB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D8061E"/>
    <w:multiLevelType w:val="hybridMultilevel"/>
    <w:tmpl w:val="4CB672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641933"/>
    <w:multiLevelType w:val="hybridMultilevel"/>
    <w:tmpl w:val="30162EF2"/>
    <w:lvl w:ilvl="0" w:tplc="7DDCC3D6">
      <w:start w:val="1"/>
      <w:numFmt w:val="decimal"/>
      <w:lvlText w:val="%1."/>
      <w:lvlJc w:val="left"/>
      <w:pPr>
        <w:ind w:left="149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6B71A6"/>
    <w:multiLevelType w:val="hybridMultilevel"/>
    <w:tmpl w:val="30162EF2"/>
    <w:lvl w:ilvl="0" w:tplc="7DDCC3D6">
      <w:start w:val="1"/>
      <w:numFmt w:val="decimal"/>
      <w:lvlText w:val="%1."/>
      <w:lvlJc w:val="left"/>
      <w:pPr>
        <w:ind w:left="149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EA0994"/>
    <w:multiLevelType w:val="hybridMultilevel"/>
    <w:tmpl w:val="4BA8D2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FF2479"/>
    <w:multiLevelType w:val="hybridMultilevel"/>
    <w:tmpl w:val="D58E3B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66323C"/>
    <w:multiLevelType w:val="hybridMultilevel"/>
    <w:tmpl w:val="4516A964"/>
    <w:lvl w:ilvl="0" w:tplc="F74A6E42">
      <w:start w:val="1"/>
      <w:numFmt w:val="bullet"/>
      <w:pStyle w:val="Svtlmkazvraznn31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0"/>
        <w:szCs w:val="28"/>
        <w:u w:val="none" w:color="C00000"/>
        <w:vertAlign w:val="baseline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7C0364"/>
    <w:multiLevelType w:val="hybridMultilevel"/>
    <w:tmpl w:val="8730BD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791621"/>
    <w:multiLevelType w:val="hybridMultilevel"/>
    <w:tmpl w:val="30162EF2"/>
    <w:lvl w:ilvl="0" w:tplc="7DDCC3D6">
      <w:start w:val="1"/>
      <w:numFmt w:val="decimal"/>
      <w:lvlText w:val="%1."/>
      <w:lvlJc w:val="left"/>
      <w:pPr>
        <w:ind w:left="149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35645B"/>
    <w:multiLevelType w:val="hybridMultilevel"/>
    <w:tmpl w:val="9E5819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DC3A95"/>
    <w:multiLevelType w:val="hybridMultilevel"/>
    <w:tmpl w:val="30162EF2"/>
    <w:lvl w:ilvl="0" w:tplc="7DDCC3D6">
      <w:start w:val="1"/>
      <w:numFmt w:val="decimal"/>
      <w:lvlText w:val="%1."/>
      <w:lvlJc w:val="left"/>
      <w:pPr>
        <w:ind w:left="149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7F24A2"/>
    <w:multiLevelType w:val="hybridMultilevel"/>
    <w:tmpl w:val="30162EF2"/>
    <w:lvl w:ilvl="0" w:tplc="7DDCC3D6">
      <w:start w:val="1"/>
      <w:numFmt w:val="decimal"/>
      <w:lvlText w:val="%1."/>
      <w:lvlJc w:val="left"/>
      <w:pPr>
        <w:ind w:left="149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AB3B51"/>
    <w:multiLevelType w:val="hybridMultilevel"/>
    <w:tmpl w:val="30162EF2"/>
    <w:lvl w:ilvl="0" w:tplc="7DDCC3D6">
      <w:start w:val="1"/>
      <w:numFmt w:val="decimal"/>
      <w:lvlText w:val="%1."/>
      <w:lvlJc w:val="left"/>
      <w:pPr>
        <w:ind w:left="149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3F6919"/>
    <w:multiLevelType w:val="hybridMultilevel"/>
    <w:tmpl w:val="F3743D0E"/>
    <w:lvl w:ilvl="0" w:tplc="0405000F">
      <w:start w:val="1"/>
      <w:numFmt w:val="decimal"/>
      <w:lvlText w:val="%1."/>
      <w:lvlJc w:val="left"/>
      <w:pPr>
        <w:ind w:left="1091" w:hanging="360"/>
      </w:pPr>
    </w:lvl>
    <w:lvl w:ilvl="1" w:tplc="04050019" w:tentative="1">
      <w:start w:val="1"/>
      <w:numFmt w:val="lowerLetter"/>
      <w:lvlText w:val="%2."/>
      <w:lvlJc w:val="left"/>
      <w:pPr>
        <w:ind w:left="1811" w:hanging="360"/>
      </w:pPr>
    </w:lvl>
    <w:lvl w:ilvl="2" w:tplc="0405001B" w:tentative="1">
      <w:start w:val="1"/>
      <w:numFmt w:val="lowerRoman"/>
      <w:lvlText w:val="%3."/>
      <w:lvlJc w:val="right"/>
      <w:pPr>
        <w:ind w:left="2531" w:hanging="180"/>
      </w:pPr>
    </w:lvl>
    <w:lvl w:ilvl="3" w:tplc="0405000F" w:tentative="1">
      <w:start w:val="1"/>
      <w:numFmt w:val="decimal"/>
      <w:lvlText w:val="%4."/>
      <w:lvlJc w:val="left"/>
      <w:pPr>
        <w:ind w:left="3251" w:hanging="360"/>
      </w:pPr>
    </w:lvl>
    <w:lvl w:ilvl="4" w:tplc="04050019" w:tentative="1">
      <w:start w:val="1"/>
      <w:numFmt w:val="lowerLetter"/>
      <w:lvlText w:val="%5."/>
      <w:lvlJc w:val="left"/>
      <w:pPr>
        <w:ind w:left="3971" w:hanging="360"/>
      </w:pPr>
    </w:lvl>
    <w:lvl w:ilvl="5" w:tplc="0405001B" w:tentative="1">
      <w:start w:val="1"/>
      <w:numFmt w:val="lowerRoman"/>
      <w:lvlText w:val="%6."/>
      <w:lvlJc w:val="right"/>
      <w:pPr>
        <w:ind w:left="4691" w:hanging="180"/>
      </w:pPr>
    </w:lvl>
    <w:lvl w:ilvl="6" w:tplc="0405000F" w:tentative="1">
      <w:start w:val="1"/>
      <w:numFmt w:val="decimal"/>
      <w:lvlText w:val="%7."/>
      <w:lvlJc w:val="left"/>
      <w:pPr>
        <w:ind w:left="5411" w:hanging="360"/>
      </w:pPr>
    </w:lvl>
    <w:lvl w:ilvl="7" w:tplc="04050019" w:tentative="1">
      <w:start w:val="1"/>
      <w:numFmt w:val="lowerLetter"/>
      <w:lvlText w:val="%8."/>
      <w:lvlJc w:val="left"/>
      <w:pPr>
        <w:ind w:left="6131" w:hanging="360"/>
      </w:pPr>
    </w:lvl>
    <w:lvl w:ilvl="8" w:tplc="0405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30" w15:restartNumberingAfterBreak="0">
    <w:nsid w:val="53EC3D81"/>
    <w:multiLevelType w:val="hybridMultilevel"/>
    <w:tmpl w:val="74741B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2A4A6E"/>
    <w:multiLevelType w:val="hybridMultilevel"/>
    <w:tmpl w:val="4F42F5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E437A0"/>
    <w:multiLevelType w:val="hybridMultilevel"/>
    <w:tmpl w:val="41E452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6D3F4A"/>
    <w:multiLevelType w:val="hybridMultilevel"/>
    <w:tmpl w:val="9A9E258A"/>
    <w:lvl w:ilvl="0" w:tplc="040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4" w15:restartNumberingAfterBreak="0">
    <w:nsid w:val="5DF67908"/>
    <w:multiLevelType w:val="hybridMultilevel"/>
    <w:tmpl w:val="D32AAE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68103C"/>
    <w:multiLevelType w:val="hybridMultilevel"/>
    <w:tmpl w:val="275EA3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95ECF"/>
    <w:multiLevelType w:val="hybridMultilevel"/>
    <w:tmpl w:val="30162EF2"/>
    <w:lvl w:ilvl="0" w:tplc="7DDCC3D6">
      <w:start w:val="1"/>
      <w:numFmt w:val="decimal"/>
      <w:lvlText w:val="%1."/>
      <w:lvlJc w:val="left"/>
      <w:pPr>
        <w:ind w:left="149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533EFB"/>
    <w:multiLevelType w:val="hybridMultilevel"/>
    <w:tmpl w:val="EA22CD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1C57A2"/>
    <w:multiLevelType w:val="hybridMultilevel"/>
    <w:tmpl w:val="6CF2F0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8C28DE"/>
    <w:multiLevelType w:val="hybridMultilevel"/>
    <w:tmpl w:val="2B4ECC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8665A9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1" w15:restartNumberingAfterBreak="0">
    <w:nsid w:val="6C3A468A"/>
    <w:multiLevelType w:val="hybridMultilevel"/>
    <w:tmpl w:val="B16886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63551D"/>
    <w:multiLevelType w:val="hybridMultilevel"/>
    <w:tmpl w:val="30162EF2"/>
    <w:lvl w:ilvl="0" w:tplc="7DDCC3D6">
      <w:start w:val="1"/>
      <w:numFmt w:val="decimal"/>
      <w:lvlText w:val="%1."/>
      <w:lvlJc w:val="left"/>
      <w:pPr>
        <w:ind w:left="149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156E61"/>
    <w:multiLevelType w:val="hybridMultilevel"/>
    <w:tmpl w:val="84F893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B122F5"/>
    <w:multiLevelType w:val="hybridMultilevel"/>
    <w:tmpl w:val="A1C6BC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506FC6"/>
    <w:multiLevelType w:val="hybridMultilevel"/>
    <w:tmpl w:val="30162EF2"/>
    <w:lvl w:ilvl="0" w:tplc="7DDCC3D6">
      <w:start w:val="1"/>
      <w:numFmt w:val="decimal"/>
      <w:lvlText w:val="%1."/>
      <w:lvlJc w:val="left"/>
      <w:pPr>
        <w:ind w:left="149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EE270F"/>
    <w:multiLevelType w:val="hybridMultilevel"/>
    <w:tmpl w:val="4E823B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2D2D27"/>
    <w:multiLevelType w:val="hybridMultilevel"/>
    <w:tmpl w:val="ED78B5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C67C0E"/>
    <w:multiLevelType w:val="hybridMultilevel"/>
    <w:tmpl w:val="D43695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D87161"/>
    <w:multiLevelType w:val="hybridMultilevel"/>
    <w:tmpl w:val="B094C7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6"/>
  </w:num>
  <w:num w:numId="3">
    <w:abstractNumId w:val="0"/>
  </w:num>
  <w:num w:numId="4">
    <w:abstractNumId w:val="23"/>
  </w:num>
  <w:num w:numId="5">
    <w:abstractNumId w:val="9"/>
  </w:num>
  <w:num w:numId="6">
    <w:abstractNumId w:val="44"/>
  </w:num>
  <w:num w:numId="7">
    <w:abstractNumId w:val="43"/>
  </w:num>
  <w:num w:numId="8">
    <w:abstractNumId w:val="16"/>
  </w:num>
  <w:num w:numId="9">
    <w:abstractNumId w:val="17"/>
  </w:num>
  <w:num w:numId="10">
    <w:abstractNumId w:val="13"/>
  </w:num>
  <w:num w:numId="11">
    <w:abstractNumId w:val="41"/>
  </w:num>
  <w:num w:numId="12">
    <w:abstractNumId w:val="22"/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</w:num>
  <w:num w:numId="15">
    <w:abstractNumId w:val="24"/>
  </w:num>
  <w:num w:numId="16">
    <w:abstractNumId w:val="19"/>
  </w:num>
  <w:num w:numId="17">
    <w:abstractNumId w:val="27"/>
  </w:num>
  <w:num w:numId="18">
    <w:abstractNumId w:val="42"/>
  </w:num>
  <w:num w:numId="19">
    <w:abstractNumId w:val="10"/>
  </w:num>
  <w:num w:numId="20">
    <w:abstractNumId w:val="18"/>
  </w:num>
  <w:num w:numId="21">
    <w:abstractNumId w:val="15"/>
  </w:num>
  <w:num w:numId="22">
    <w:abstractNumId w:val="36"/>
  </w:num>
  <w:num w:numId="23">
    <w:abstractNumId w:val="45"/>
  </w:num>
  <w:num w:numId="24">
    <w:abstractNumId w:val="1"/>
  </w:num>
  <w:num w:numId="25">
    <w:abstractNumId w:val="8"/>
  </w:num>
  <w:num w:numId="26">
    <w:abstractNumId w:val="4"/>
  </w:num>
  <w:num w:numId="27">
    <w:abstractNumId w:val="47"/>
  </w:num>
  <w:num w:numId="28">
    <w:abstractNumId w:val="46"/>
  </w:num>
  <w:num w:numId="29">
    <w:abstractNumId w:val="49"/>
  </w:num>
  <w:num w:numId="30">
    <w:abstractNumId w:val="38"/>
  </w:num>
  <w:num w:numId="31">
    <w:abstractNumId w:val="14"/>
  </w:num>
  <w:num w:numId="32">
    <w:abstractNumId w:val="29"/>
  </w:num>
  <w:num w:numId="33">
    <w:abstractNumId w:val="35"/>
  </w:num>
  <w:num w:numId="34">
    <w:abstractNumId w:val="39"/>
  </w:num>
  <w:num w:numId="35">
    <w:abstractNumId w:val="34"/>
  </w:num>
  <w:num w:numId="36">
    <w:abstractNumId w:val="5"/>
  </w:num>
  <w:num w:numId="37">
    <w:abstractNumId w:val="37"/>
  </w:num>
  <w:num w:numId="38">
    <w:abstractNumId w:val="3"/>
  </w:num>
  <w:num w:numId="39">
    <w:abstractNumId w:val="21"/>
  </w:num>
  <w:num w:numId="40">
    <w:abstractNumId w:val="2"/>
  </w:num>
  <w:num w:numId="41">
    <w:abstractNumId w:val="11"/>
  </w:num>
  <w:num w:numId="42">
    <w:abstractNumId w:val="33"/>
  </w:num>
  <w:num w:numId="43">
    <w:abstractNumId w:val="48"/>
  </w:num>
  <w:num w:numId="44">
    <w:abstractNumId w:val="20"/>
  </w:num>
  <w:num w:numId="45">
    <w:abstractNumId w:val="31"/>
  </w:num>
  <w:num w:numId="46">
    <w:abstractNumId w:val="32"/>
  </w:num>
  <w:num w:numId="47">
    <w:abstractNumId w:val="25"/>
  </w:num>
  <w:num w:numId="48">
    <w:abstractNumId w:val="12"/>
  </w:num>
  <w:num w:numId="49">
    <w:abstractNumId w:val="7"/>
  </w:num>
  <w:num w:numId="50">
    <w:abstractNumId w:val="3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51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99D"/>
    <w:rsid w:val="00003738"/>
    <w:rsid w:val="00003D55"/>
    <w:rsid w:val="000047AA"/>
    <w:rsid w:val="00004B2B"/>
    <w:rsid w:val="000054CC"/>
    <w:rsid w:val="0001032C"/>
    <w:rsid w:val="00013CFA"/>
    <w:rsid w:val="00015EFA"/>
    <w:rsid w:val="00021C18"/>
    <w:rsid w:val="000267BF"/>
    <w:rsid w:val="00027674"/>
    <w:rsid w:val="00033823"/>
    <w:rsid w:val="000343C7"/>
    <w:rsid w:val="0004394B"/>
    <w:rsid w:val="0004779D"/>
    <w:rsid w:val="00054979"/>
    <w:rsid w:val="000616E0"/>
    <w:rsid w:val="00067ACE"/>
    <w:rsid w:val="00067E0F"/>
    <w:rsid w:val="00070DED"/>
    <w:rsid w:val="00070FDC"/>
    <w:rsid w:val="0007725E"/>
    <w:rsid w:val="000777E0"/>
    <w:rsid w:val="00077E49"/>
    <w:rsid w:val="00086A18"/>
    <w:rsid w:val="00086E32"/>
    <w:rsid w:val="00092140"/>
    <w:rsid w:val="0009368B"/>
    <w:rsid w:val="00094741"/>
    <w:rsid w:val="00096FCC"/>
    <w:rsid w:val="000A2695"/>
    <w:rsid w:val="000A3A4F"/>
    <w:rsid w:val="000B0705"/>
    <w:rsid w:val="000B75BF"/>
    <w:rsid w:val="000B7EFB"/>
    <w:rsid w:val="000D00BA"/>
    <w:rsid w:val="000D2839"/>
    <w:rsid w:val="000E3B4B"/>
    <w:rsid w:val="000F2D8A"/>
    <w:rsid w:val="000F4BFE"/>
    <w:rsid w:val="000F4FD9"/>
    <w:rsid w:val="000F74A9"/>
    <w:rsid w:val="00100973"/>
    <w:rsid w:val="00100CDD"/>
    <w:rsid w:val="00105B0D"/>
    <w:rsid w:val="00105F90"/>
    <w:rsid w:val="00116D4C"/>
    <w:rsid w:val="0011776C"/>
    <w:rsid w:val="0012584D"/>
    <w:rsid w:val="00126818"/>
    <w:rsid w:val="00126AD5"/>
    <w:rsid w:val="00130C8E"/>
    <w:rsid w:val="00131DC0"/>
    <w:rsid w:val="001321E2"/>
    <w:rsid w:val="001331C2"/>
    <w:rsid w:val="001353E6"/>
    <w:rsid w:val="0014354D"/>
    <w:rsid w:val="00153420"/>
    <w:rsid w:val="00154EBA"/>
    <w:rsid w:val="00175764"/>
    <w:rsid w:val="00175AB1"/>
    <w:rsid w:val="001862ED"/>
    <w:rsid w:val="00186C64"/>
    <w:rsid w:val="00186DD5"/>
    <w:rsid w:val="00193E20"/>
    <w:rsid w:val="0019604B"/>
    <w:rsid w:val="00196186"/>
    <w:rsid w:val="001A0AB1"/>
    <w:rsid w:val="001A3D77"/>
    <w:rsid w:val="001A5BE7"/>
    <w:rsid w:val="001A731B"/>
    <w:rsid w:val="001B7D72"/>
    <w:rsid w:val="001C1758"/>
    <w:rsid w:val="001C2D0C"/>
    <w:rsid w:val="001C34D5"/>
    <w:rsid w:val="001C589A"/>
    <w:rsid w:val="001D40B0"/>
    <w:rsid w:val="001D6AF8"/>
    <w:rsid w:val="001D7A42"/>
    <w:rsid w:val="001F4167"/>
    <w:rsid w:val="001F703A"/>
    <w:rsid w:val="00200C58"/>
    <w:rsid w:val="002065FB"/>
    <w:rsid w:val="0021104C"/>
    <w:rsid w:val="00211CA0"/>
    <w:rsid w:val="00215D3B"/>
    <w:rsid w:val="00221867"/>
    <w:rsid w:val="00226589"/>
    <w:rsid w:val="00227260"/>
    <w:rsid w:val="00227D8C"/>
    <w:rsid w:val="00227F7C"/>
    <w:rsid w:val="0024280B"/>
    <w:rsid w:val="00246291"/>
    <w:rsid w:val="0025372B"/>
    <w:rsid w:val="00257EA9"/>
    <w:rsid w:val="00261348"/>
    <w:rsid w:val="00261D48"/>
    <w:rsid w:val="0026319B"/>
    <w:rsid w:val="00270E3A"/>
    <w:rsid w:val="00275A3B"/>
    <w:rsid w:val="00277789"/>
    <w:rsid w:val="00280724"/>
    <w:rsid w:val="00281EB6"/>
    <w:rsid w:val="00290A66"/>
    <w:rsid w:val="002924C9"/>
    <w:rsid w:val="00295E62"/>
    <w:rsid w:val="002A04EF"/>
    <w:rsid w:val="002A3B3C"/>
    <w:rsid w:val="002A7425"/>
    <w:rsid w:val="002A7FD5"/>
    <w:rsid w:val="002B257E"/>
    <w:rsid w:val="002B5BD4"/>
    <w:rsid w:val="002C1A5B"/>
    <w:rsid w:val="002C4198"/>
    <w:rsid w:val="002C51A9"/>
    <w:rsid w:val="002D0F86"/>
    <w:rsid w:val="002E03F2"/>
    <w:rsid w:val="002E0976"/>
    <w:rsid w:val="002E1764"/>
    <w:rsid w:val="002E2626"/>
    <w:rsid w:val="002E2B46"/>
    <w:rsid w:val="002F0422"/>
    <w:rsid w:val="002F145D"/>
    <w:rsid w:val="002F2D70"/>
    <w:rsid w:val="002F4232"/>
    <w:rsid w:val="00300919"/>
    <w:rsid w:val="00303301"/>
    <w:rsid w:val="00304ABD"/>
    <w:rsid w:val="00305ADF"/>
    <w:rsid w:val="00310941"/>
    <w:rsid w:val="003112B7"/>
    <w:rsid w:val="00312053"/>
    <w:rsid w:val="003136BE"/>
    <w:rsid w:val="00314456"/>
    <w:rsid w:val="00316383"/>
    <w:rsid w:val="00320C17"/>
    <w:rsid w:val="00332D6F"/>
    <w:rsid w:val="00335B7E"/>
    <w:rsid w:val="003428A8"/>
    <w:rsid w:val="00342FCB"/>
    <w:rsid w:val="00344330"/>
    <w:rsid w:val="003613AC"/>
    <w:rsid w:val="003666CD"/>
    <w:rsid w:val="00367184"/>
    <w:rsid w:val="003732A7"/>
    <w:rsid w:val="00374073"/>
    <w:rsid w:val="00384037"/>
    <w:rsid w:val="00387C7A"/>
    <w:rsid w:val="00390FDA"/>
    <w:rsid w:val="00391793"/>
    <w:rsid w:val="00392631"/>
    <w:rsid w:val="00395356"/>
    <w:rsid w:val="00396282"/>
    <w:rsid w:val="003A6DEE"/>
    <w:rsid w:val="003A701C"/>
    <w:rsid w:val="003A79AC"/>
    <w:rsid w:val="003B081C"/>
    <w:rsid w:val="003B20AC"/>
    <w:rsid w:val="003B4732"/>
    <w:rsid w:val="003C1E05"/>
    <w:rsid w:val="003C454F"/>
    <w:rsid w:val="003C631E"/>
    <w:rsid w:val="003D40BB"/>
    <w:rsid w:val="003D44B9"/>
    <w:rsid w:val="003D4BC3"/>
    <w:rsid w:val="003D4F92"/>
    <w:rsid w:val="003D50CD"/>
    <w:rsid w:val="003D51C8"/>
    <w:rsid w:val="003D5E6A"/>
    <w:rsid w:val="003E1207"/>
    <w:rsid w:val="003E1950"/>
    <w:rsid w:val="003F0F5E"/>
    <w:rsid w:val="003F10A5"/>
    <w:rsid w:val="003F7115"/>
    <w:rsid w:val="004029E0"/>
    <w:rsid w:val="0040371C"/>
    <w:rsid w:val="00404E42"/>
    <w:rsid w:val="00405969"/>
    <w:rsid w:val="0041319F"/>
    <w:rsid w:val="00413464"/>
    <w:rsid w:val="00414644"/>
    <w:rsid w:val="00416100"/>
    <w:rsid w:val="00417575"/>
    <w:rsid w:val="0042598B"/>
    <w:rsid w:val="00426AB5"/>
    <w:rsid w:val="00427D3C"/>
    <w:rsid w:val="00431186"/>
    <w:rsid w:val="00432BFF"/>
    <w:rsid w:val="00434C33"/>
    <w:rsid w:val="00435C49"/>
    <w:rsid w:val="004402E5"/>
    <w:rsid w:val="004430DE"/>
    <w:rsid w:val="00444387"/>
    <w:rsid w:val="004511FC"/>
    <w:rsid w:val="00453C42"/>
    <w:rsid w:val="00456892"/>
    <w:rsid w:val="00461E3F"/>
    <w:rsid w:val="00463AC8"/>
    <w:rsid w:val="004712A8"/>
    <w:rsid w:val="004733C4"/>
    <w:rsid w:val="00476AD8"/>
    <w:rsid w:val="004909C3"/>
    <w:rsid w:val="0049139B"/>
    <w:rsid w:val="00491EAF"/>
    <w:rsid w:val="00493DC5"/>
    <w:rsid w:val="004A18D5"/>
    <w:rsid w:val="004A5E4A"/>
    <w:rsid w:val="004B52F1"/>
    <w:rsid w:val="004B6D90"/>
    <w:rsid w:val="004C2F41"/>
    <w:rsid w:val="004D0A3E"/>
    <w:rsid w:val="004D7EFB"/>
    <w:rsid w:val="004E0CD3"/>
    <w:rsid w:val="004E161D"/>
    <w:rsid w:val="004E260C"/>
    <w:rsid w:val="004E4DE8"/>
    <w:rsid w:val="004E5A48"/>
    <w:rsid w:val="004E72CE"/>
    <w:rsid w:val="004F0791"/>
    <w:rsid w:val="004F1119"/>
    <w:rsid w:val="004F3035"/>
    <w:rsid w:val="005023A3"/>
    <w:rsid w:val="0050315C"/>
    <w:rsid w:val="00503C1E"/>
    <w:rsid w:val="005062A7"/>
    <w:rsid w:val="005229E8"/>
    <w:rsid w:val="00527620"/>
    <w:rsid w:val="005371A5"/>
    <w:rsid w:val="0053741B"/>
    <w:rsid w:val="00550A62"/>
    <w:rsid w:val="00550F36"/>
    <w:rsid w:val="00551654"/>
    <w:rsid w:val="00552A83"/>
    <w:rsid w:val="00552E34"/>
    <w:rsid w:val="00556589"/>
    <w:rsid w:val="005611BE"/>
    <w:rsid w:val="00571B12"/>
    <w:rsid w:val="0057339F"/>
    <w:rsid w:val="00584AB5"/>
    <w:rsid w:val="00584C00"/>
    <w:rsid w:val="00590866"/>
    <w:rsid w:val="005950AA"/>
    <w:rsid w:val="005A56D0"/>
    <w:rsid w:val="005A7723"/>
    <w:rsid w:val="005B0785"/>
    <w:rsid w:val="005B17B4"/>
    <w:rsid w:val="005B2142"/>
    <w:rsid w:val="005B2C4B"/>
    <w:rsid w:val="005C0AA3"/>
    <w:rsid w:val="005D2072"/>
    <w:rsid w:val="005D547E"/>
    <w:rsid w:val="005D5AF1"/>
    <w:rsid w:val="005D7B04"/>
    <w:rsid w:val="005E2DC1"/>
    <w:rsid w:val="005E5C0F"/>
    <w:rsid w:val="005E710B"/>
    <w:rsid w:val="005F03D6"/>
    <w:rsid w:val="005F1CEE"/>
    <w:rsid w:val="005F1E2D"/>
    <w:rsid w:val="005F1F57"/>
    <w:rsid w:val="005F30FB"/>
    <w:rsid w:val="005F3D3B"/>
    <w:rsid w:val="005F5A70"/>
    <w:rsid w:val="00601F2F"/>
    <w:rsid w:val="00602EB7"/>
    <w:rsid w:val="0061387B"/>
    <w:rsid w:val="00615E8D"/>
    <w:rsid w:val="00623178"/>
    <w:rsid w:val="00624FBB"/>
    <w:rsid w:val="00626CDB"/>
    <w:rsid w:val="0063695C"/>
    <w:rsid w:val="006424D1"/>
    <w:rsid w:val="00642620"/>
    <w:rsid w:val="006461DC"/>
    <w:rsid w:val="0065224D"/>
    <w:rsid w:val="00654A42"/>
    <w:rsid w:val="0066712F"/>
    <w:rsid w:val="00672BB9"/>
    <w:rsid w:val="00685A61"/>
    <w:rsid w:val="00687AA6"/>
    <w:rsid w:val="006921B0"/>
    <w:rsid w:val="00692585"/>
    <w:rsid w:val="006944D9"/>
    <w:rsid w:val="006A3768"/>
    <w:rsid w:val="006A3A2A"/>
    <w:rsid w:val="006A5C9A"/>
    <w:rsid w:val="006A7143"/>
    <w:rsid w:val="006B341C"/>
    <w:rsid w:val="006B6826"/>
    <w:rsid w:val="006C2C6D"/>
    <w:rsid w:val="006C49EC"/>
    <w:rsid w:val="006C538A"/>
    <w:rsid w:val="006C7F9E"/>
    <w:rsid w:val="006D1961"/>
    <w:rsid w:val="006E36FF"/>
    <w:rsid w:val="006F32CD"/>
    <w:rsid w:val="006F65A9"/>
    <w:rsid w:val="006F6F9B"/>
    <w:rsid w:val="007021E9"/>
    <w:rsid w:val="0070396F"/>
    <w:rsid w:val="0070699E"/>
    <w:rsid w:val="007078DB"/>
    <w:rsid w:val="00711355"/>
    <w:rsid w:val="00713B9C"/>
    <w:rsid w:val="00715F12"/>
    <w:rsid w:val="00720CBD"/>
    <w:rsid w:val="00727AAD"/>
    <w:rsid w:val="00732013"/>
    <w:rsid w:val="00747254"/>
    <w:rsid w:val="00750876"/>
    <w:rsid w:val="00752007"/>
    <w:rsid w:val="007522DC"/>
    <w:rsid w:val="00754158"/>
    <w:rsid w:val="00771F78"/>
    <w:rsid w:val="00773DA8"/>
    <w:rsid w:val="00777A79"/>
    <w:rsid w:val="00777D9E"/>
    <w:rsid w:val="007806A9"/>
    <w:rsid w:val="0079292D"/>
    <w:rsid w:val="00794F4B"/>
    <w:rsid w:val="00795387"/>
    <w:rsid w:val="00795C6D"/>
    <w:rsid w:val="00797FCC"/>
    <w:rsid w:val="007A2CD7"/>
    <w:rsid w:val="007B25EA"/>
    <w:rsid w:val="007B481F"/>
    <w:rsid w:val="007B4B25"/>
    <w:rsid w:val="007B5825"/>
    <w:rsid w:val="007B604A"/>
    <w:rsid w:val="007B6D6C"/>
    <w:rsid w:val="007C3F09"/>
    <w:rsid w:val="007D6FB0"/>
    <w:rsid w:val="007D77F3"/>
    <w:rsid w:val="007D7A09"/>
    <w:rsid w:val="007E524C"/>
    <w:rsid w:val="007F18F5"/>
    <w:rsid w:val="007F53F3"/>
    <w:rsid w:val="007F6CDE"/>
    <w:rsid w:val="008025BD"/>
    <w:rsid w:val="008138B3"/>
    <w:rsid w:val="008142FE"/>
    <w:rsid w:val="0081595C"/>
    <w:rsid w:val="00817D16"/>
    <w:rsid w:val="008265A2"/>
    <w:rsid w:val="00833623"/>
    <w:rsid w:val="0085537D"/>
    <w:rsid w:val="0085575D"/>
    <w:rsid w:val="00861199"/>
    <w:rsid w:val="00862C2A"/>
    <w:rsid w:val="0086330D"/>
    <w:rsid w:val="00863EDB"/>
    <w:rsid w:val="008674C1"/>
    <w:rsid w:val="00874CCA"/>
    <w:rsid w:val="00884454"/>
    <w:rsid w:val="008860B8"/>
    <w:rsid w:val="00897E1A"/>
    <w:rsid w:val="008A065F"/>
    <w:rsid w:val="008A072A"/>
    <w:rsid w:val="008A1491"/>
    <w:rsid w:val="008B0357"/>
    <w:rsid w:val="008B43A6"/>
    <w:rsid w:val="008B5077"/>
    <w:rsid w:val="008B510D"/>
    <w:rsid w:val="008B608D"/>
    <w:rsid w:val="008B682A"/>
    <w:rsid w:val="008B780D"/>
    <w:rsid w:val="008C0023"/>
    <w:rsid w:val="008C1594"/>
    <w:rsid w:val="008D5C02"/>
    <w:rsid w:val="008E6831"/>
    <w:rsid w:val="008F029E"/>
    <w:rsid w:val="008F0650"/>
    <w:rsid w:val="008F0FA8"/>
    <w:rsid w:val="008F312B"/>
    <w:rsid w:val="008F69E0"/>
    <w:rsid w:val="0090489E"/>
    <w:rsid w:val="009143F4"/>
    <w:rsid w:val="0091475B"/>
    <w:rsid w:val="00916157"/>
    <w:rsid w:val="009203EE"/>
    <w:rsid w:val="00920846"/>
    <w:rsid w:val="00920D83"/>
    <w:rsid w:val="009370E2"/>
    <w:rsid w:val="009426A9"/>
    <w:rsid w:val="00945B63"/>
    <w:rsid w:val="00950021"/>
    <w:rsid w:val="009526B3"/>
    <w:rsid w:val="0095293B"/>
    <w:rsid w:val="00955700"/>
    <w:rsid w:val="00956188"/>
    <w:rsid w:val="0096031B"/>
    <w:rsid w:val="00964277"/>
    <w:rsid w:val="00970C67"/>
    <w:rsid w:val="00977B77"/>
    <w:rsid w:val="00980843"/>
    <w:rsid w:val="00983450"/>
    <w:rsid w:val="009856FD"/>
    <w:rsid w:val="00986195"/>
    <w:rsid w:val="00996C7F"/>
    <w:rsid w:val="009A0D52"/>
    <w:rsid w:val="009A11EF"/>
    <w:rsid w:val="009A37B3"/>
    <w:rsid w:val="009B316C"/>
    <w:rsid w:val="009B544F"/>
    <w:rsid w:val="009C300B"/>
    <w:rsid w:val="009C47CC"/>
    <w:rsid w:val="009D07BF"/>
    <w:rsid w:val="009D305A"/>
    <w:rsid w:val="009D3116"/>
    <w:rsid w:val="009D33AE"/>
    <w:rsid w:val="009E1A00"/>
    <w:rsid w:val="009E29CA"/>
    <w:rsid w:val="009E5D49"/>
    <w:rsid w:val="00A00CEE"/>
    <w:rsid w:val="00A01486"/>
    <w:rsid w:val="00A05BBD"/>
    <w:rsid w:val="00A107C6"/>
    <w:rsid w:val="00A14678"/>
    <w:rsid w:val="00A162EF"/>
    <w:rsid w:val="00A17400"/>
    <w:rsid w:val="00A2009D"/>
    <w:rsid w:val="00A2296E"/>
    <w:rsid w:val="00A2398C"/>
    <w:rsid w:val="00A24A88"/>
    <w:rsid w:val="00A26B90"/>
    <w:rsid w:val="00A42607"/>
    <w:rsid w:val="00A42EC6"/>
    <w:rsid w:val="00A4503E"/>
    <w:rsid w:val="00A4693B"/>
    <w:rsid w:val="00A50AC3"/>
    <w:rsid w:val="00A60537"/>
    <w:rsid w:val="00A61CFA"/>
    <w:rsid w:val="00A63A55"/>
    <w:rsid w:val="00A652E7"/>
    <w:rsid w:val="00A710B5"/>
    <w:rsid w:val="00A7258B"/>
    <w:rsid w:val="00A82E4C"/>
    <w:rsid w:val="00A853B9"/>
    <w:rsid w:val="00A85B03"/>
    <w:rsid w:val="00A86667"/>
    <w:rsid w:val="00A87392"/>
    <w:rsid w:val="00A90620"/>
    <w:rsid w:val="00A9081A"/>
    <w:rsid w:val="00A915E2"/>
    <w:rsid w:val="00A9205A"/>
    <w:rsid w:val="00A92252"/>
    <w:rsid w:val="00A97C85"/>
    <w:rsid w:val="00AA0A6F"/>
    <w:rsid w:val="00AA0A98"/>
    <w:rsid w:val="00AA1959"/>
    <w:rsid w:val="00AA42E1"/>
    <w:rsid w:val="00AA744C"/>
    <w:rsid w:val="00AA7899"/>
    <w:rsid w:val="00AB2E63"/>
    <w:rsid w:val="00AB56B0"/>
    <w:rsid w:val="00AB7161"/>
    <w:rsid w:val="00AC1EF9"/>
    <w:rsid w:val="00AC212D"/>
    <w:rsid w:val="00AC2F5C"/>
    <w:rsid w:val="00AC7807"/>
    <w:rsid w:val="00AD7980"/>
    <w:rsid w:val="00AE0AD3"/>
    <w:rsid w:val="00AE199D"/>
    <w:rsid w:val="00AF2208"/>
    <w:rsid w:val="00B03CD2"/>
    <w:rsid w:val="00B17171"/>
    <w:rsid w:val="00B24C6C"/>
    <w:rsid w:val="00B255A5"/>
    <w:rsid w:val="00B35A49"/>
    <w:rsid w:val="00B36C02"/>
    <w:rsid w:val="00B42D2E"/>
    <w:rsid w:val="00B47040"/>
    <w:rsid w:val="00B50D23"/>
    <w:rsid w:val="00B53F80"/>
    <w:rsid w:val="00B56817"/>
    <w:rsid w:val="00B662B0"/>
    <w:rsid w:val="00B77A43"/>
    <w:rsid w:val="00B800DE"/>
    <w:rsid w:val="00B83B4C"/>
    <w:rsid w:val="00B90111"/>
    <w:rsid w:val="00B95F40"/>
    <w:rsid w:val="00BA0685"/>
    <w:rsid w:val="00BA1CFB"/>
    <w:rsid w:val="00BA3AEA"/>
    <w:rsid w:val="00BA49B3"/>
    <w:rsid w:val="00BB4648"/>
    <w:rsid w:val="00BC14AE"/>
    <w:rsid w:val="00BC4EC6"/>
    <w:rsid w:val="00BC6F29"/>
    <w:rsid w:val="00BD39D2"/>
    <w:rsid w:val="00BD6D05"/>
    <w:rsid w:val="00BD77C6"/>
    <w:rsid w:val="00BE03C1"/>
    <w:rsid w:val="00BE4066"/>
    <w:rsid w:val="00BF2CC7"/>
    <w:rsid w:val="00BF3BD3"/>
    <w:rsid w:val="00BF5597"/>
    <w:rsid w:val="00BF7D98"/>
    <w:rsid w:val="00C00CCA"/>
    <w:rsid w:val="00C04B8A"/>
    <w:rsid w:val="00C12122"/>
    <w:rsid w:val="00C228E3"/>
    <w:rsid w:val="00C31EC7"/>
    <w:rsid w:val="00C3235E"/>
    <w:rsid w:val="00C43F57"/>
    <w:rsid w:val="00C50301"/>
    <w:rsid w:val="00C50F8A"/>
    <w:rsid w:val="00C55486"/>
    <w:rsid w:val="00C63F57"/>
    <w:rsid w:val="00C669D6"/>
    <w:rsid w:val="00C74749"/>
    <w:rsid w:val="00C861E1"/>
    <w:rsid w:val="00C87AD2"/>
    <w:rsid w:val="00C90BE4"/>
    <w:rsid w:val="00C940FB"/>
    <w:rsid w:val="00C97FEB"/>
    <w:rsid w:val="00CA5CFE"/>
    <w:rsid w:val="00CA66A0"/>
    <w:rsid w:val="00CA6876"/>
    <w:rsid w:val="00CB03C4"/>
    <w:rsid w:val="00CB30A9"/>
    <w:rsid w:val="00CB5059"/>
    <w:rsid w:val="00CD0D26"/>
    <w:rsid w:val="00CE3604"/>
    <w:rsid w:val="00CF16BF"/>
    <w:rsid w:val="00CF1F6E"/>
    <w:rsid w:val="00D002C6"/>
    <w:rsid w:val="00D13A3A"/>
    <w:rsid w:val="00D15A6A"/>
    <w:rsid w:val="00D2095F"/>
    <w:rsid w:val="00D21260"/>
    <w:rsid w:val="00D22A42"/>
    <w:rsid w:val="00D22FA4"/>
    <w:rsid w:val="00D24106"/>
    <w:rsid w:val="00D26777"/>
    <w:rsid w:val="00D308FA"/>
    <w:rsid w:val="00D30963"/>
    <w:rsid w:val="00D30B4E"/>
    <w:rsid w:val="00D32D44"/>
    <w:rsid w:val="00D36F41"/>
    <w:rsid w:val="00D44944"/>
    <w:rsid w:val="00D44FC4"/>
    <w:rsid w:val="00D453F0"/>
    <w:rsid w:val="00D4726B"/>
    <w:rsid w:val="00D6773D"/>
    <w:rsid w:val="00D76450"/>
    <w:rsid w:val="00D95D8D"/>
    <w:rsid w:val="00D973D6"/>
    <w:rsid w:val="00DA057B"/>
    <w:rsid w:val="00DA0972"/>
    <w:rsid w:val="00DA19DB"/>
    <w:rsid w:val="00DA326B"/>
    <w:rsid w:val="00DA4746"/>
    <w:rsid w:val="00DC19C1"/>
    <w:rsid w:val="00DC1AB8"/>
    <w:rsid w:val="00DC28F5"/>
    <w:rsid w:val="00DC600D"/>
    <w:rsid w:val="00DD13E1"/>
    <w:rsid w:val="00DD2966"/>
    <w:rsid w:val="00DF0F22"/>
    <w:rsid w:val="00DF289E"/>
    <w:rsid w:val="00DF51D9"/>
    <w:rsid w:val="00DF6E58"/>
    <w:rsid w:val="00DF752A"/>
    <w:rsid w:val="00E06129"/>
    <w:rsid w:val="00E21C7C"/>
    <w:rsid w:val="00E23EF2"/>
    <w:rsid w:val="00E26717"/>
    <w:rsid w:val="00E27BD9"/>
    <w:rsid w:val="00E36B19"/>
    <w:rsid w:val="00E42070"/>
    <w:rsid w:val="00E44B77"/>
    <w:rsid w:val="00E44C19"/>
    <w:rsid w:val="00E51604"/>
    <w:rsid w:val="00E5799F"/>
    <w:rsid w:val="00E62B2D"/>
    <w:rsid w:val="00E62C62"/>
    <w:rsid w:val="00E6669E"/>
    <w:rsid w:val="00E71290"/>
    <w:rsid w:val="00E712ED"/>
    <w:rsid w:val="00E724F0"/>
    <w:rsid w:val="00E72EEF"/>
    <w:rsid w:val="00E811A2"/>
    <w:rsid w:val="00E82F77"/>
    <w:rsid w:val="00E85E6F"/>
    <w:rsid w:val="00E85E95"/>
    <w:rsid w:val="00E9096B"/>
    <w:rsid w:val="00E9373E"/>
    <w:rsid w:val="00E96B48"/>
    <w:rsid w:val="00EB09EF"/>
    <w:rsid w:val="00EB60E7"/>
    <w:rsid w:val="00EB7A8A"/>
    <w:rsid w:val="00EC0547"/>
    <w:rsid w:val="00EC191F"/>
    <w:rsid w:val="00EC1A67"/>
    <w:rsid w:val="00EC2266"/>
    <w:rsid w:val="00EC5579"/>
    <w:rsid w:val="00EC66D8"/>
    <w:rsid w:val="00ED1680"/>
    <w:rsid w:val="00ED1A80"/>
    <w:rsid w:val="00ED2E6A"/>
    <w:rsid w:val="00ED7624"/>
    <w:rsid w:val="00EE1FFB"/>
    <w:rsid w:val="00EE345C"/>
    <w:rsid w:val="00EE67F1"/>
    <w:rsid w:val="00EE6911"/>
    <w:rsid w:val="00EF2D8D"/>
    <w:rsid w:val="00EF4B0A"/>
    <w:rsid w:val="00F03F3A"/>
    <w:rsid w:val="00F12520"/>
    <w:rsid w:val="00F12C46"/>
    <w:rsid w:val="00F12ED4"/>
    <w:rsid w:val="00F21062"/>
    <w:rsid w:val="00F2674B"/>
    <w:rsid w:val="00F32222"/>
    <w:rsid w:val="00F34AC3"/>
    <w:rsid w:val="00F3703D"/>
    <w:rsid w:val="00F43C07"/>
    <w:rsid w:val="00F446F7"/>
    <w:rsid w:val="00F447C8"/>
    <w:rsid w:val="00F4555D"/>
    <w:rsid w:val="00F50F82"/>
    <w:rsid w:val="00F52489"/>
    <w:rsid w:val="00F5291E"/>
    <w:rsid w:val="00F53204"/>
    <w:rsid w:val="00F538CF"/>
    <w:rsid w:val="00F5659E"/>
    <w:rsid w:val="00F63CDC"/>
    <w:rsid w:val="00F64172"/>
    <w:rsid w:val="00F71F1C"/>
    <w:rsid w:val="00F81410"/>
    <w:rsid w:val="00F83C0C"/>
    <w:rsid w:val="00F83E04"/>
    <w:rsid w:val="00F86AB6"/>
    <w:rsid w:val="00F92492"/>
    <w:rsid w:val="00F92FC3"/>
    <w:rsid w:val="00F96ED7"/>
    <w:rsid w:val="00F97ACE"/>
    <w:rsid w:val="00F97B74"/>
    <w:rsid w:val="00FB6540"/>
    <w:rsid w:val="00FC4402"/>
    <w:rsid w:val="00FC4DC8"/>
    <w:rsid w:val="00FC676E"/>
    <w:rsid w:val="00FD4720"/>
    <w:rsid w:val="00FD7299"/>
    <w:rsid w:val="00FD78F8"/>
    <w:rsid w:val="00FE615B"/>
    <w:rsid w:val="00FE6668"/>
    <w:rsid w:val="00FF0266"/>
    <w:rsid w:val="00FF0C0E"/>
    <w:rsid w:val="00FF3617"/>
    <w:rsid w:val="00FF3A8B"/>
    <w:rsid w:val="00FF490D"/>
    <w:rsid w:val="00FF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7C1CFC"/>
  <w15:docId w15:val="{42C591EB-B177-40E3-AD80-91399689C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36BE"/>
    <w:pPr>
      <w:spacing w:after="120" w:line="288" w:lineRule="auto"/>
      <w:jc w:val="both"/>
    </w:pPr>
    <w:rPr>
      <w:rFonts w:ascii="Cambria" w:hAnsi="Cambria"/>
    </w:rPr>
  </w:style>
  <w:style w:type="paragraph" w:styleId="Nadpis1">
    <w:name w:val="heading 1"/>
    <w:basedOn w:val="Odstavecseseznamem"/>
    <w:next w:val="Normln"/>
    <w:link w:val="Nadpis1Char"/>
    <w:uiPriority w:val="9"/>
    <w:qFormat/>
    <w:rsid w:val="00C228E3"/>
    <w:pPr>
      <w:numPr>
        <w:numId w:val="2"/>
      </w:numPr>
      <w:pBdr>
        <w:bottom w:val="single" w:sz="4" w:space="1" w:color="auto"/>
      </w:pBdr>
      <w:spacing w:before="480" w:after="240"/>
      <w:outlineLvl w:val="0"/>
    </w:pPr>
    <w:rPr>
      <w:b/>
      <w:caps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C228E3"/>
    <w:pPr>
      <w:numPr>
        <w:ilvl w:val="1"/>
      </w:numPr>
      <w:pBdr>
        <w:bottom w:val="none" w:sz="0" w:space="0" w:color="auto"/>
      </w:pBdr>
      <w:outlineLvl w:val="1"/>
    </w:p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C228E3"/>
    <w:pPr>
      <w:numPr>
        <w:ilvl w:val="2"/>
      </w:numPr>
      <w:ind w:left="1224"/>
      <w:outlineLvl w:val="2"/>
    </w:pPr>
    <w:rPr>
      <w:caps w:val="0"/>
    </w:rPr>
  </w:style>
  <w:style w:type="paragraph" w:styleId="Nadpis4">
    <w:name w:val="heading 4"/>
    <w:basedOn w:val="Nadpis3"/>
    <w:next w:val="Normln"/>
    <w:link w:val="Nadpis4Char"/>
    <w:uiPriority w:val="9"/>
    <w:unhideWhenUsed/>
    <w:qFormat/>
    <w:rsid w:val="00C228E3"/>
    <w:pPr>
      <w:numPr>
        <w:ilvl w:val="3"/>
      </w:numPr>
      <w:outlineLvl w:val="3"/>
    </w:pPr>
    <w:rPr>
      <w:b w:val="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E6669E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6669E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6669E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6669E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6669E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E199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E199D"/>
  </w:style>
  <w:style w:type="paragraph" w:styleId="Zpat">
    <w:name w:val="footer"/>
    <w:basedOn w:val="Normln"/>
    <w:link w:val="ZpatChar"/>
    <w:uiPriority w:val="99"/>
    <w:unhideWhenUsed/>
    <w:rsid w:val="00AE199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E199D"/>
  </w:style>
  <w:style w:type="table" w:styleId="Mkatabulky">
    <w:name w:val="Table Grid"/>
    <w:basedOn w:val="Normlntabulka"/>
    <w:uiPriority w:val="39"/>
    <w:rsid w:val="00AE1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pat1">
    <w:name w:val="Zápatí1"/>
    <w:basedOn w:val="Zhlav"/>
    <w:qFormat/>
    <w:rsid w:val="00797FCC"/>
    <w:pPr>
      <w:spacing w:after="0" w:line="240" w:lineRule="auto"/>
    </w:pPr>
    <w:rPr>
      <w:noProof/>
      <w:color w:val="4C8E0C"/>
      <w:sz w:val="14"/>
      <w:szCs w:val="16"/>
      <w:lang w:eastAsia="cs-CZ"/>
    </w:rPr>
  </w:style>
  <w:style w:type="paragraph" w:styleId="Odstavecseseznamem">
    <w:name w:val="List Paragraph"/>
    <w:aliases w:val="Program jednání"/>
    <w:basedOn w:val="Normln"/>
    <w:link w:val="OdstavecseseznamemChar"/>
    <w:uiPriority w:val="34"/>
    <w:qFormat/>
    <w:rsid w:val="009203E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C228E3"/>
    <w:rPr>
      <w:rFonts w:ascii="Cambria" w:hAnsi="Cambria"/>
      <w:b/>
      <w:caps/>
    </w:rPr>
  </w:style>
  <w:style w:type="paragraph" w:customStyle="1" w:styleId="Tabulka">
    <w:name w:val="Tabulka"/>
    <w:basedOn w:val="Normln"/>
    <w:link w:val="TabulkaChar"/>
    <w:qFormat/>
    <w:rsid w:val="005D7B04"/>
    <w:pPr>
      <w:jc w:val="center"/>
    </w:pPr>
    <w:rPr>
      <w:i/>
      <w:sz w:val="20"/>
      <w:szCs w:val="20"/>
      <w:lang w:eastAsia="cs-CZ"/>
    </w:rPr>
  </w:style>
  <w:style w:type="character" w:customStyle="1" w:styleId="TabulkaChar">
    <w:name w:val="Tabulka Char"/>
    <w:basedOn w:val="Standardnpsmoodstavce"/>
    <w:link w:val="Tabulka"/>
    <w:rsid w:val="005D7B04"/>
    <w:rPr>
      <w:rFonts w:ascii="Cambria" w:hAnsi="Cambria"/>
      <w:i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C228E3"/>
    <w:rPr>
      <w:rFonts w:ascii="Cambria" w:hAnsi="Cambria"/>
      <w:b/>
      <w:caps/>
    </w:rPr>
  </w:style>
  <w:style w:type="character" w:customStyle="1" w:styleId="Nadpis3Char">
    <w:name w:val="Nadpis 3 Char"/>
    <w:basedOn w:val="Standardnpsmoodstavce"/>
    <w:link w:val="Nadpis3"/>
    <w:uiPriority w:val="9"/>
    <w:rsid w:val="00C228E3"/>
    <w:rPr>
      <w:rFonts w:ascii="Cambria" w:hAnsi="Cambria"/>
      <w:b/>
    </w:rPr>
  </w:style>
  <w:style w:type="character" w:customStyle="1" w:styleId="Nadpis4Char">
    <w:name w:val="Nadpis 4 Char"/>
    <w:basedOn w:val="Standardnpsmoodstavce"/>
    <w:link w:val="Nadpis4"/>
    <w:uiPriority w:val="9"/>
    <w:rsid w:val="00C228E3"/>
    <w:rPr>
      <w:rFonts w:ascii="Cambria" w:hAnsi="Cambria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6669E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6669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6669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6669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6669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258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258B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3732A7"/>
    <w:rPr>
      <w:color w:val="0563C1" w:themeColor="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rsid w:val="00DD13E1"/>
    <w:pPr>
      <w:keepNext/>
      <w:keepLines/>
      <w:numPr>
        <w:numId w:val="0"/>
      </w:numPr>
      <w:pBdr>
        <w:bottom w:val="none" w:sz="0" w:space="0" w:color="auto"/>
      </w:pBdr>
      <w:spacing w:before="240" w:after="0" w:line="259" w:lineRule="auto"/>
      <w:contextualSpacing w:val="0"/>
      <w:jc w:val="left"/>
      <w:outlineLvl w:val="9"/>
    </w:pPr>
    <w:rPr>
      <w:rFonts w:asciiTheme="majorHAnsi" w:eastAsiaTheme="majorEastAsia" w:hAnsiTheme="majorHAnsi" w:cstheme="majorBidi"/>
      <w:b w:val="0"/>
      <w:smallCaps/>
      <w:color w:val="2E74B5" w:themeColor="accent1" w:themeShade="BF"/>
      <w:sz w:val="32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A92252"/>
    <w:pPr>
      <w:tabs>
        <w:tab w:val="left" w:pos="709"/>
        <w:tab w:val="left" w:pos="851"/>
        <w:tab w:val="right" w:leader="do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6C49EC"/>
    <w:pPr>
      <w:tabs>
        <w:tab w:val="left" w:pos="709"/>
        <w:tab w:val="left" w:pos="851"/>
        <w:tab w:val="left" w:pos="880"/>
        <w:tab w:val="right" w:leader="dot" w:pos="9062"/>
      </w:tabs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DD13E1"/>
    <w:pPr>
      <w:spacing w:after="100"/>
      <w:ind w:left="440"/>
    </w:pPr>
  </w:style>
  <w:style w:type="paragraph" w:styleId="Titulek">
    <w:name w:val="caption"/>
    <w:basedOn w:val="Normln"/>
    <w:next w:val="Normln"/>
    <w:uiPriority w:val="35"/>
    <w:unhideWhenUsed/>
    <w:qFormat/>
    <w:rsid w:val="00A4693B"/>
    <w:pPr>
      <w:spacing w:after="200" w:line="240" w:lineRule="auto"/>
    </w:pPr>
    <w:rPr>
      <w:i/>
      <w:iCs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04ABD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F92492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Program jednání Char"/>
    <w:basedOn w:val="Standardnpsmoodstavce"/>
    <w:link w:val="Odstavecseseznamem"/>
    <w:uiPriority w:val="34"/>
    <w:rsid w:val="001C1758"/>
    <w:rPr>
      <w:rFonts w:ascii="Cambria" w:hAnsi="Cambria"/>
    </w:rPr>
  </w:style>
  <w:style w:type="character" w:styleId="Siln">
    <w:name w:val="Strong"/>
    <w:basedOn w:val="Standardnpsmoodstavce"/>
    <w:uiPriority w:val="22"/>
    <w:qFormat/>
    <w:rsid w:val="00BD77C6"/>
    <w:rPr>
      <w:rFonts w:cs="Times New Roman"/>
      <w:b/>
    </w:rPr>
  </w:style>
  <w:style w:type="character" w:styleId="Zdraznn">
    <w:name w:val="Emphasis"/>
    <w:basedOn w:val="Standardnpsmoodstavce"/>
    <w:uiPriority w:val="20"/>
    <w:qFormat/>
    <w:rsid w:val="00BD77C6"/>
    <w:rPr>
      <w:rFonts w:cs="Times New Roman"/>
      <w:i/>
    </w:rPr>
  </w:style>
  <w:style w:type="paragraph" w:styleId="Normlnweb">
    <w:name w:val="Normal (Web)"/>
    <w:basedOn w:val="Normln"/>
    <w:rsid w:val="00E44B77"/>
    <w:pPr>
      <w:keepNext/>
      <w:spacing w:before="100" w:beforeAutospacing="1" w:after="100" w:afterAutospacing="1" w:line="240" w:lineRule="auto"/>
    </w:pPr>
    <w:rPr>
      <w:rFonts w:ascii="Open Sans" w:eastAsia="Times New Roman" w:hAnsi="Open Sans" w:cs="Times New Roman"/>
      <w:szCs w:val="24"/>
      <w:lang w:eastAsia="cs-CZ"/>
    </w:rPr>
  </w:style>
  <w:style w:type="paragraph" w:customStyle="1" w:styleId="Svtlmkazvraznn31">
    <w:name w:val="Světlá mřížka – zvýraznění 31"/>
    <w:aliases w:val="Seznam – odrážky"/>
    <w:basedOn w:val="Normln"/>
    <w:uiPriority w:val="34"/>
    <w:qFormat/>
    <w:rsid w:val="00E44B77"/>
    <w:pPr>
      <w:keepNext/>
      <w:numPr>
        <w:numId w:val="12"/>
      </w:numPr>
      <w:tabs>
        <w:tab w:val="left" w:pos="284"/>
      </w:tabs>
      <w:spacing w:before="120" w:after="40" w:line="240" w:lineRule="auto"/>
      <w:ind w:left="284" w:hanging="284"/>
      <w:contextualSpacing/>
    </w:pPr>
    <w:rPr>
      <w:rFonts w:ascii="Open Sans" w:eastAsia="Times New Roman" w:hAnsi="Open Sans" w:cs="Times New Roman"/>
      <w:lang w:eastAsia="cs-CZ"/>
    </w:rPr>
  </w:style>
  <w:style w:type="paragraph" w:customStyle="1" w:styleId="Default">
    <w:name w:val="Default"/>
    <w:rsid w:val="00E44B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2F2D70"/>
    <w:rPr>
      <w:color w:val="954F72" w:themeColor="followedHyperlink"/>
      <w:u w:val="single"/>
    </w:rPr>
  </w:style>
  <w:style w:type="paragraph" w:customStyle="1" w:styleId="Odrky">
    <w:name w:val="Odrážky"/>
    <w:basedOn w:val="Odstavecseseznamem"/>
    <w:qFormat/>
    <w:rsid w:val="00196186"/>
    <w:pPr>
      <w:tabs>
        <w:tab w:val="left" w:pos="851"/>
      </w:tabs>
      <w:ind w:hanging="360"/>
    </w:pPr>
  </w:style>
  <w:style w:type="character" w:styleId="Odkaznakoment">
    <w:name w:val="annotation reference"/>
    <w:basedOn w:val="Standardnpsmoodstavce"/>
    <w:uiPriority w:val="99"/>
    <w:semiHidden/>
    <w:unhideWhenUsed/>
    <w:rsid w:val="00ED76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D762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D7624"/>
    <w:rPr>
      <w:rFonts w:ascii="Cambria" w:hAnsi="Cambri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D76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D7624"/>
    <w:rPr>
      <w:rFonts w:ascii="Cambria" w:hAnsi="Cambr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ce.vutbr.cz/o-fakulte/informacni-tabule/zasedani-senatu" TargetMode="Externa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D63702BA3B49488930454877A871C0" ma:contentTypeVersion="5" ma:contentTypeDescription="Vytvoří nový dokument" ma:contentTypeScope="" ma:versionID="ca23940d9b5d396ca0daa405e1c27a04">
  <xsd:schema xmlns:xsd="http://www.w3.org/2001/XMLSchema" xmlns:xs="http://www.w3.org/2001/XMLSchema" xmlns:p="http://schemas.microsoft.com/office/2006/metadata/properties" xmlns:ns2="efca1a94-cd74-4a5d-af05-c51becf739a6" targetNamespace="http://schemas.microsoft.com/office/2006/metadata/properties" ma:root="true" ma:fieldsID="b615256e7bc25b99f032c377424795a8" ns2:_="">
    <xsd:import namespace="efca1a94-cd74-4a5d-af05-c51becf739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ca1a94-cd74-4a5d-af05-c51becf739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1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97DADB-62A7-44C0-A05D-FB9BAFC4C2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C65F4A-B88E-4A70-834B-7F96C6E6D471}"/>
</file>

<file path=customXml/itemProps3.xml><?xml version="1.0" encoding="utf-8"?>
<ds:datastoreItem xmlns:ds="http://schemas.openxmlformats.org/officeDocument/2006/customXml" ds:itemID="{F2205FAB-EC85-484A-87CE-8BE8931A78C7}"/>
</file>

<file path=customXml/itemProps4.xml><?xml version="1.0" encoding="utf-8"?>
<ds:datastoreItem xmlns:ds="http://schemas.openxmlformats.org/officeDocument/2006/customXml" ds:itemID="{A6026A6C-E320-4B65-BF58-728D393CF31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20</Pages>
  <Words>5630</Words>
  <Characters>33221</Characters>
  <Application>Microsoft Office Word</Application>
  <DocSecurity>0</DocSecurity>
  <Lines>276</Lines>
  <Paragraphs>77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VUT v Brně</Company>
  <LinksUpToDate>false</LinksUpToDate>
  <CharactersWithSpaces>38774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Apeltauer</dc:creator>
  <cp:keywords/>
  <dc:description/>
  <cp:lastModifiedBy>Petra</cp:lastModifiedBy>
  <cp:revision>14</cp:revision>
  <cp:lastPrinted>2026-03-06T10:37:00Z</cp:lastPrinted>
  <dcterms:created xsi:type="dcterms:W3CDTF">2026-03-12T13:20:00Z</dcterms:created>
  <dcterms:modified xsi:type="dcterms:W3CDTF">2026-03-13T07:19:00Z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0x0101008BD63702BA3B49488930454877A871C0</vt:lpwstr>
  </property>
</Properties>
</file>