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rsidRPr="001322DC" w14:paraId="04DFE815" w14:textId="77777777" w:rsidTr="004A4E8E">
        <w:tc>
          <w:tcPr>
            <w:tcW w:w="4263" w:type="dxa"/>
            <w:gridSpan w:val="2"/>
            <w:tcBorders>
              <w:bottom w:val="single" w:sz="4" w:space="0" w:color="auto"/>
            </w:tcBorders>
          </w:tcPr>
          <w:p w14:paraId="2E85CC72" w14:textId="77777777" w:rsidR="00E23E7F" w:rsidRPr="001322DC" w:rsidRDefault="003362EA" w:rsidP="00BD3F8D">
            <w:pPr>
              <w:ind w:left="-114"/>
              <w:jc w:val="center"/>
              <w:outlineLvl w:val="0"/>
              <w:rPr>
                <w:rFonts w:ascii="Open Sans" w:hAnsi="Open Sans" w:cs="Arial"/>
                <w:color w:val="943634"/>
                <w:sz w:val="28"/>
                <w:szCs w:val="28"/>
              </w:rPr>
            </w:pPr>
            <w:r w:rsidRPr="001322DC">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1322DC" w:rsidRDefault="00E23E7F" w:rsidP="00DC3204">
            <w:pPr>
              <w:pStyle w:val="Nzev"/>
            </w:pPr>
            <w:r w:rsidRPr="001322DC">
              <w:t>AKADEMICKÝ SENÁT FAKULTY STAVEBNÍ</w:t>
            </w:r>
          </w:p>
          <w:p w14:paraId="680E3A4F" w14:textId="77777777" w:rsidR="00E23E7F" w:rsidRPr="001322DC" w:rsidRDefault="00E23E7F" w:rsidP="00DC3204">
            <w:pPr>
              <w:pStyle w:val="Nzev"/>
              <w:rPr>
                <w:rFonts w:ascii="Open Sans" w:hAnsi="Open Sans"/>
                <w:color w:val="943634"/>
              </w:rPr>
            </w:pPr>
            <w:r w:rsidRPr="001322DC">
              <w:t>VYSOKÉHO UČENÍ TECHNICKÉHO V BRNĚ</w:t>
            </w:r>
          </w:p>
        </w:tc>
      </w:tr>
      <w:tr w:rsidR="00E23E7F" w:rsidRPr="001322DC" w14:paraId="029ECDE3" w14:textId="77777777" w:rsidTr="004A4E8E">
        <w:tc>
          <w:tcPr>
            <w:tcW w:w="9356" w:type="dxa"/>
            <w:gridSpan w:val="7"/>
            <w:tcBorders>
              <w:top w:val="single" w:sz="4" w:space="0" w:color="auto"/>
            </w:tcBorders>
          </w:tcPr>
          <w:p w14:paraId="1CD71904" w14:textId="77777777" w:rsidR="00E23E7F" w:rsidRPr="001322DC" w:rsidRDefault="00E23E7F" w:rsidP="00DA6CC0">
            <w:pPr>
              <w:spacing w:before="240"/>
              <w:jc w:val="center"/>
              <w:outlineLvl w:val="0"/>
              <w:rPr>
                <w:rStyle w:val="Nzevknihy"/>
              </w:rPr>
            </w:pPr>
            <w:r w:rsidRPr="001322DC">
              <w:rPr>
                <w:rStyle w:val="Nzevknihy"/>
              </w:rPr>
              <w:t>ZÁPIS</w:t>
            </w:r>
          </w:p>
          <w:p w14:paraId="02E76874" w14:textId="68D258AC" w:rsidR="00E23E7F" w:rsidRPr="001322DC" w:rsidRDefault="00303EB9" w:rsidP="003A0EC3">
            <w:pPr>
              <w:spacing w:after="240"/>
              <w:ind w:left="-147" w:right="-176"/>
              <w:jc w:val="center"/>
              <w:outlineLvl w:val="0"/>
              <w:rPr>
                <w:rFonts w:ascii="Vafle VUT" w:hAnsi="Vafle VUT" w:cs="Arial"/>
                <w:color w:val="943634"/>
                <w:sz w:val="28"/>
                <w:szCs w:val="28"/>
              </w:rPr>
            </w:pPr>
            <w:r w:rsidRPr="001322DC">
              <w:rPr>
                <w:rStyle w:val="Nzevknihy"/>
              </w:rPr>
              <w:t>z</w:t>
            </w:r>
            <w:r w:rsidR="00BF42CD" w:rsidRPr="001322DC">
              <w:rPr>
                <w:rStyle w:val="Nzevknihy"/>
              </w:rPr>
              <w:t xml:space="preserve"> </w:t>
            </w:r>
            <w:r w:rsidR="00DD43C1">
              <w:rPr>
                <w:rStyle w:val="Nzevknihy"/>
              </w:rPr>
              <w:t>8</w:t>
            </w:r>
            <w:r w:rsidR="00E23E7F" w:rsidRPr="001322DC">
              <w:rPr>
                <w:rStyle w:val="Nzevknihy"/>
              </w:rPr>
              <w:t>.</w:t>
            </w:r>
            <w:r w:rsidR="00AC7419" w:rsidRPr="001322DC">
              <w:rPr>
                <w:rStyle w:val="Nzevknihy"/>
              </w:rPr>
              <w:t xml:space="preserve"> řádného</w:t>
            </w:r>
            <w:r w:rsidR="00E23E7F" w:rsidRPr="001322DC">
              <w:rPr>
                <w:rStyle w:val="Nzevknihy"/>
              </w:rPr>
              <w:t xml:space="preserve"> zasedání</w:t>
            </w:r>
            <w:r w:rsidR="00D76682" w:rsidRPr="001322DC">
              <w:rPr>
                <w:rStyle w:val="Nzevknihy"/>
              </w:rPr>
              <w:t xml:space="preserve"> AS FAST VUT, konaného dne </w:t>
            </w:r>
            <w:r w:rsidR="00DD43C1">
              <w:rPr>
                <w:rStyle w:val="Nzevknihy"/>
              </w:rPr>
              <w:t>16</w:t>
            </w:r>
            <w:r w:rsidR="004158E7" w:rsidRPr="001322DC">
              <w:rPr>
                <w:rStyle w:val="Nzevknihy"/>
              </w:rPr>
              <w:t xml:space="preserve">. </w:t>
            </w:r>
            <w:r w:rsidR="00DD43C1">
              <w:rPr>
                <w:rStyle w:val="Nzevknihy"/>
              </w:rPr>
              <w:t>4</w:t>
            </w:r>
            <w:r w:rsidR="00E23E7F" w:rsidRPr="001322DC">
              <w:rPr>
                <w:rStyle w:val="Nzevknihy"/>
              </w:rPr>
              <w:t>. 20</w:t>
            </w:r>
            <w:r w:rsidR="007B75AB" w:rsidRPr="001322DC">
              <w:rPr>
                <w:rStyle w:val="Nzevknihy"/>
              </w:rPr>
              <w:t>2</w:t>
            </w:r>
            <w:r w:rsidR="00770A7F" w:rsidRPr="001322DC">
              <w:rPr>
                <w:rStyle w:val="Nzevknihy"/>
              </w:rPr>
              <w:t>5</w:t>
            </w:r>
          </w:p>
        </w:tc>
      </w:tr>
      <w:tr w:rsidR="00DF7EC9" w:rsidRPr="001322DC" w14:paraId="4548EA1C"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1322DC"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1322DC" w:rsidRDefault="00E23E7F" w:rsidP="00515789">
            <w:pPr>
              <w:pStyle w:val="poetlen"/>
            </w:pPr>
            <w:r w:rsidRPr="001322DC">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1322DC" w:rsidRDefault="00E23E7F" w:rsidP="00515789">
            <w:pPr>
              <w:pStyle w:val="poetlen"/>
            </w:pPr>
            <w:r w:rsidRPr="001322DC">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1322DC" w:rsidRDefault="00E23E7F" w:rsidP="00515789">
            <w:pPr>
              <w:pStyle w:val="poetlen"/>
            </w:pPr>
            <w:r w:rsidRPr="001322DC">
              <w:t>nepřítomno</w:t>
            </w:r>
          </w:p>
          <w:p w14:paraId="48527B4F" w14:textId="77777777" w:rsidR="00E23E7F" w:rsidRPr="001322DC" w:rsidRDefault="00E23E7F" w:rsidP="00515789">
            <w:pPr>
              <w:pStyle w:val="poetlen"/>
            </w:pPr>
            <w:r w:rsidRPr="001322DC">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1322DC" w:rsidRDefault="00E23E7F" w:rsidP="00515789">
            <w:pPr>
              <w:pStyle w:val="poetlen"/>
            </w:pPr>
            <w:r w:rsidRPr="001322DC">
              <w:t>nepřítomno</w:t>
            </w:r>
          </w:p>
          <w:p w14:paraId="0E5DF33B" w14:textId="77777777" w:rsidR="00E23E7F" w:rsidRPr="001322DC" w:rsidRDefault="00E23E7F" w:rsidP="00515789">
            <w:pPr>
              <w:pStyle w:val="poetlen"/>
            </w:pPr>
            <w:r w:rsidRPr="001322DC">
              <w:t xml:space="preserve">bez udání </w:t>
            </w:r>
            <w:proofErr w:type="spellStart"/>
            <w:r w:rsidRPr="001322DC">
              <w:t>dův</w:t>
            </w:r>
            <w:proofErr w:type="spellEnd"/>
            <w:r w:rsidRPr="001322DC">
              <w:t>.</w:t>
            </w:r>
          </w:p>
        </w:tc>
      </w:tr>
      <w:tr w:rsidR="00E45405" w:rsidRPr="001322DC" w14:paraId="7BF77AAE"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EA4964" w:rsidRDefault="00E45405" w:rsidP="00E45405">
            <w:pPr>
              <w:pStyle w:val="tabulka"/>
            </w:pPr>
            <w:r w:rsidRPr="00EA4964">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6C06ECD5" w:rsidR="00E45405" w:rsidRPr="00EA4964" w:rsidRDefault="00463618" w:rsidP="00E45405">
            <w:pPr>
              <w:pStyle w:val="tabulkasted"/>
            </w:pPr>
            <w:r w:rsidRPr="00EA4964">
              <w:t>25</w:t>
            </w:r>
          </w:p>
        </w:tc>
        <w:tc>
          <w:tcPr>
            <w:tcW w:w="1004" w:type="dxa"/>
            <w:tcBorders>
              <w:top w:val="single" w:sz="4" w:space="0" w:color="auto"/>
              <w:left w:val="single" w:sz="4" w:space="0" w:color="auto"/>
              <w:bottom w:val="single" w:sz="4" w:space="0" w:color="auto"/>
              <w:right w:val="single" w:sz="4" w:space="0" w:color="auto"/>
            </w:tcBorders>
          </w:tcPr>
          <w:p w14:paraId="2CEB8EA5" w14:textId="093469C2" w:rsidR="006C0AD4" w:rsidRPr="00EA4964" w:rsidRDefault="0092790F" w:rsidP="00121C72">
            <w:pPr>
              <w:pStyle w:val="tabulkasted"/>
            </w:pPr>
            <w:r>
              <w:t>21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1A6C951F" w:rsidR="00E45405" w:rsidRPr="00EA4964" w:rsidRDefault="009F0631" w:rsidP="008A4143">
            <w:pPr>
              <w:pStyle w:val="tabulkasted"/>
            </w:pPr>
            <w:r>
              <w:t>84</w:t>
            </w:r>
            <w:r w:rsidR="00792871" w:rsidRPr="00EA4964">
              <w:t xml:space="preserve">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2A51D07E" w14:textId="418A5557" w:rsidR="00E45405" w:rsidRPr="00CF0E15" w:rsidRDefault="00CF0E15" w:rsidP="00E45405">
            <w:pPr>
              <w:pStyle w:val="tabulkasted"/>
            </w:pPr>
            <w:r w:rsidRPr="00CF0E15">
              <w:t>4</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2E7D716D" w:rsidR="00E45405" w:rsidRPr="00775F6A" w:rsidRDefault="00E45405" w:rsidP="00E45405">
            <w:pPr>
              <w:pStyle w:val="tabulkasted"/>
              <w:rPr>
                <w:highlight w:val="yellow"/>
              </w:rPr>
            </w:pPr>
          </w:p>
        </w:tc>
      </w:tr>
      <w:tr w:rsidR="00E45405" w:rsidRPr="001322DC" w14:paraId="0DC7AAA1"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EA4964" w:rsidRDefault="00E45405" w:rsidP="00E45405">
            <w:pPr>
              <w:pStyle w:val="tabulka"/>
            </w:pPr>
            <w:r w:rsidRPr="00EA4964">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21D141CB" w:rsidR="00E45405" w:rsidRPr="00EA4964" w:rsidRDefault="00463618" w:rsidP="00AC3995">
            <w:pPr>
              <w:pStyle w:val="tabulkasted"/>
            </w:pPr>
            <w:r w:rsidRPr="00EA4964">
              <w:t>15</w:t>
            </w:r>
          </w:p>
        </w:tc>
        <w:tc>
          <w:tcPr>
            <w:tcW w:w="1004" w:type="dxa"/>
            <w:tcBorders>
              <w:top w:val="single" w:sz="4" w:space="0" w:color="auto"/>
              <w:left w:val="single" w:sz="4" w:space="0" w:color="auto"/>
              <w:bottom w:val="single" w:sz="4" w:space="0" w:color="auto"/>
              <w:right w:val="single" w:sz="4" w:space="0" w:color="auto"/>
            </w:tcBorders>
          </w:tcPr>
          <w:p w14:paraId="0DE89B22" w14:textId="6D7E58DF" w:rsidR="00E45405" w:rsidRPr="00EA4964" w:rsidRDefault="0092790F" w:rsidP="00A055F6">
            <w:pPr>
              <w:pStyle w:val="tabulkasted"/>
            </w:pPr>
            <w:r>
              <w:t>12</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1A09DF57" w:rsidR="00E45405" w:rsidRPr="00EA4964" w:rsidRDefault="009F0631" w:rsidP="00946911">
            <w:pPr>
              <w:pStyle w:val="tabulkasted"/>
            </w:pPr>
            <w:r>
              <w:t>80</w:t>
            </w:r>
            <w:r w:rsidR="00302299" w:rsidRPr="00EA4964">
              <w:t xml:space="preserve">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5E8E576E" w14:textId="72F8D0BB" w:rsidR="00E45405" w:rsidRPr="00CF0E15" w:rsidRDefault="00CF0E15" w:rsidP="00E45405">
            <w:pPr>
              <w:pStyle w:val="tabulkasted"/>
            </w:pPr>
            <w:r w:rsidRPr="00CF0E15">
              <w:t>3</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3551A9B9" w:rsidR="00E45405" w:rsidRPr="00775F6A" w:rsidRDefault="00E45405" w:rsidP="00E45405">
            <w:pPr>
              <w:pStyle w:val="tabulkasted"/>
              <w:rPr>
                <w:highlight w:val="yellow"/>
              </w:rPr>
            </w:pPr>
          </w:p>
        </w:tc>
      </w:tr>
      <w:tr w:rsidR="00E45405" w:rsidRPr="001322DC" w14:paraId="7E28355D"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EA4964" w:rsidRDefault="00E45405" w:rsidP="00E45405">
            <w:pPr>
              <w:pStyle w:val="tabulka"/>
            </w:pPr>
            <w:r w:rsidRPr="00EA4964">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21E30BDA" w:rsidR="00E45405" w:rsidRPr="00EA4964" w:rsidRDefault="00463618" w:rsidP="00001E26">
            <w:pPr>
              <w:pStyle w:val="tabulkasted"/>
              <w:rPr>
                <w:b/>
                <w:bCs/>
              </w:rPr>
            </w:pPr>
            <w:r w:rsidRPr="00EA4964">
              <w:rPr>
                <w:b/>
                <w:bCs/>
              </w:rPr>
              <w:t>40</w:t>
            </w:r>
          </w:p>
        </w:tc>
        <w:tc>
          <w:tcPr>
            <w:tcW w:w="1004" w:type="dxa"/>
            <w:tcBorders>
              <w:top w:val="single" w:sz="4" w:space="0" w:color="auto"/>
              <w:left w:val="single" w:sz="4" w:space="0" w:color="auto"/>
              <w:bottom w:val="single" w:sz="4" w:space="0" w:color="auto"/>
              <w:right w:val="single" w:sz="4" w:space="0" w:color="auto"/>
            </w:tcBorders>
          </w:tcPr>
          <w:p w14:paraId="37FC5557" w14:textId="4663A247" w:rsidR="00E45405" w:rsidRPr="00EA4964" w:rsidRDefault="0092790F" w:rsidP="008A4143">
            <w:pPr>
              <w:pStyle w:val="tabulkasted"/>
              <w:rPr>
                <w:b/>
                <w:bCs/>
              </w:rPr>
            </w:pPr>
            <w:r>
              <w:rPr>
                <w:b/>
                <w:bCs/>
              </w:rPr>
              <w:t>33</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3AFDC346" w:rsidR="00E45405" w:rsidRPr="00EA4964" w:rsidRDefault="00072396" w:rsidP="008A4143">
            <w:pPr>
              <w:pStyle w:val="tabulkasted"/>
              <w:rPr>
                <w:b/>
              </w:rPr>
            </w:pPr>
            <w:r>
              <w:rPr>
                <w:b/>
              </w:rPr>
              <w:t>82,5</w:t>
            </w:r>
            <w:r w:rsidR="00CD48FF" w:rsidRPr="00EA4964">
              <w:rPr>
                <w:b/>
              </w:rPr>
              <w:t xml:space="preserve"> </w:t>
            </w:r>
            <w:r w:rsidR="00781261" w:rsidRPr="00EA4964">
              <w:rPr>
                <w:b/>
              </w:rPr>
              <w:t>%</w:t>
            </w:r>
          </w:p>
        </w:tc>
        <w:tc>
          <w:tcPr>
            <w:tcW w:w="1202" w:type="dxa"/>
            <w:tcBorders>
              <w:top w:val="single" w:sz="4" w:space="0" w:color="auto"/>
              <w:left w:val="single" w:sz="4" w:space="0" w:color="auto"/>
              <w:bottom w:val="single" w:sz="4" w:space="0" w:color="auto"/>
              <w:right w:val="single" w:sz="4" w:space="0" w:color="auto"/>
            </w:tcBorders>
          </w:tcPr>
          <w:p w14:paraId="772B0EAB" w14:textId="34393517" w:rsidR="00E45405" w:rsidRPr="00CF0E15" w:rsidRDefault="00072396" w:rsidP="00E45405">
            <w:pPr>
              <w:pStyle w:val="tabulkasted"/>
              <w:rPr>
                <w:b/>
                <w:bCs/>
              </w:rPr>
            </w:pPr>
            <w:r>
              <w:rPr>
                <w:b/>
                <w:bCs/>
              </w:rPr>
              <w:t>7</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3B3EC484" w:rsidR="00E45405" w:rsidRPr="00775F6A" w:rsidRDefault="00E45405" w:rsidP="00E45405">
            <w:pPr>
              <w:pStyle w:val="tabulkasted"/>
              <w:rPr>
                <w:b/>
                <w:bCs/>
                <w:highlight w:val="yellow"/>
              </w:rPr>
            </w:pPr>
          </w:p>
        </w:tc>
      </w:tr>
      <w:tr w:rsidR="00E45405" w:rsidRPr="001322DC" w14:paraId="29E58B00"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CF0E15" w:rsidRDefault="00E45405" w:rsidP="00E45405">
            <w:pPr>
              <w:pStyle w:val="tabulka"/>
            </w:pPr>
            <w:r w:rsidRPr="00CF0E15">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67C59530" w:rsidR="00E45405" w:rsidRPr="00CF0E15" w:rsidRDefault="00E45405" w:rsidP="00293BC9">
            <w:pPr>
              <w:pStyle w:val="tabulkasted"/>
              <w:rPr>
                <w:b/>
                <w:bCs/>
              </w:rPr>
            </w:pPr>
          </w:p>
        </w:tc>
        <w:tc>
          <w:tcPr>
            <w:tcW w:w="1004" w:type="dxa"/>
            <w:tcBorders>
              <w:top w:val="single" w:sz="4" w:space="0" w:color="auto"/>
              <w:left w:val="single" w:sz="4" w:space="0" w:color="auto"/>
              <w:bottom w:val="single" w:sz="4" w:space="0" w:color="auto"/>
              <w:right w:val="single" w:sz="4" w:space="0" w:color="auto"/>
            </w:tcBorders>
          </w:tcPr>
          <w:p w14:paraId="7D633668" w14:textId="6E9ABE7B" w:rsidR="00E45405" w:rsidRPr="00CF0E15" w:rsidRDefault="00CF0E15" w:rsidP="00E45405">
            <w:pPr>
              <w:pStyle w:val="tabulkasted"/>
            </w:pPr>
            <w:r w:rsidRPr="00CF0E15">
              <w:t>6</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0F5FE677" w:rsidR="00E45405" w:rsidRPr="00CF0E15"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2B9EF9E1" w:rsidR="00E45405" w:rsidRPr="00CF0E15" w:rsidRDefault="000A24AD" w:rsidP="00E45405">
            <w:pPr>
              <w:pStyle w:val="tabulkasted"/>
            </w:pPr>
            <w:r>
              <w:t>2</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CF0E15" w:rsidRDefault="00E45405" w:rsidP="00E45405">
            <w:pPr>
              <w:pStyle w:val="tabulkasted"/>
            </w:pPr>
          </w:p>
        </w:tc>
      </w:tr>
    </w:tbl>
    <w:p w14:paraId="66124249" w14:textId="4DE74CE8" w:rsidR="00E23E7F" w:rsidRPr="001322DC" w:rsidRDefault="00E23E7F" w:rsidP="0029572C">
      <w:pPr>
        <w:pStyle w:val="text"/>
      </w:pPr>
      <w:r w:rsidRPr="001322DC">
        <w:t>Akademický senát FAST VUT je podle ustanovení čl. 9 odst. 2 Jednacího řádu AS FAST VUT schopný se usnášet (je</w:t>
      </w:r>
      <w:r w:rsidR="008635AE" w:rsidRPr="001322DC">
        <w:t>-li</w:t>
      </w:r>
      <w:r w:rsidRPr="001322DC">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1322DC" w:rsidRDefault="004037EA" w:rsidP="0029572C">
      <w:pPr>
        <w:pStyle w:val="text"/>
      </w:pPr>
    </w:p>
    <w:p w14:paraId="7EB527F1" w14:textId="21D1248A" w:rsidR="00D3127A" w:rsidRPr="001322DC" w:rsidRDefault="00D3127A" w:rsidP="00D3127A">
      <w:pPr>
        <w:pStyle w:val="text"/>
        <w:rPr>
          <w:u w:val="single"/>
        </w:rPr>
      </w:pPr>
      <w:r w:rsidRPr="001322DC">
        <w:rPr>
          <w:u w:val="single"/>
        </w:rPr>
        <w:t>Další účastníci zasedání:</w:t>
      </w:r>
    </w:p>
    <w:p w14:paraId="3C4CDD8D" w14:textId="3ACBE837" w:rsidR="001C7C91" w:rsidRPr="001322DC" w:rsidRDefault="001C7C91" w:rsidP="00BB17D4">
      <w:pPr>
        <w:pStyle w:val="Odstavecseseznamem"/>
        <w:numPr>
          <w:ilvl w:val="0"/>
          <w:numId w:val="7"/>
        </w:numPr>
      </w:pPr>
      <w:r w:rsidRPr="001322DC">
        <w:t>prof. Ing. Miroslav Bajer, CSc., proděkan FAST VUT,</w:t>
      </w:r>
    </w:p>
    <w:p w14:paraId="7284FE76" w14:textId="77777777" w:rsidR="004C7A27" w:rsidRPr="001322DC" w:rsidRDefault="004C7A27" w:rsidP="00BB17D4">
      <w:pPr>
        <w:pStyle w:val="Odstavecseseznamem"/>
        <w:numPr>
          <w:ilvl w:val="0"/>
          <w:numId w:val="7"/>
        </w:numPr>
      </w:pPr>
      <w:r w:rsidRPr="001322DC">
        <w:t xml:space="preserve">doc. Mgr. Tomáš </w:t>
      </w:r>
      <w:proofErr w:type="spellStart"/>
      <w:r w:rsidRPr="001322DC">
        <w:t>Apeltauer</w:t>
      </w:r>
      <w:proofErr w:type="spellEnd"/>
      <w:r w:rsidRPr="001322DC">
        <w:t>, Ph.D., proděkan FAST VUT,</w:t>
      </w:r>
    </w:p>
    <w:p w14:paraId="60B4C81E" w14:textId="77777777" w:rsidR="004C7A27" w:rsidRPr="001322DC" w:rsidRDefault="004C7A27" w:rsidP="00BB17D4">
      <w:pPr>
        <w:pStyle w:val="Odstavecseseznamem"/>
        <w:numPr>
          <w:ilvl w:val="0"/>
          <w:numId w:val="7"/>
        </w:numPr>
      </w:pPr>
      <w:r w:rsidRPr="001322DC">
        <w:t xml:space="preserve">prof. Ing. Jan </w:t>
      </w:r>
      <w:proofErr w:type="spellStart"/>
      <w:r w:rsidRPr="001322DC">
        <w:t>Jandora</w:t>
      </w:r>
      <w:proofErr w:type="spellEnd"/>
      <w:r w:rsidRPr="001322DC">
        <w:t>, Ph.D., proděkan FAST VUT,</w:t>
      </w:r>
    </w:p>
    <w:p w14:paraId="0EA703D8" w14:textId="63369784" w:rsidR="004C7A27" w:rsidRDefault="004C7A27" w:rsidP="00BB17D4">
      <w:pPr>
        <w:pStyle w:val="Odstavecseseznamem"/>
        <w:numPr>
          <w:ilvl w:val="0"/>
          <w:numId w:val="7"/>
        </w:numPr>
      </w:pPr>
      <w:r w:rsidRPr="001322DC">
        <w:t xml:space="preserve">doc. Ing. Karel </w:t>
      </w:r>
      <w:proofErr w:type="spellStart"/>
      <w:r w:rsidRPr="001322DC">
        <w:t>Šuhajda</w:t>
      </w:r>
      <w:proofErr w:type="spellEnd"/>
      <w:r w:rsidRPr="001322DC">
        <w:t>, Ph.D., proděkan FAST VUT,</w:t>
      </w:r>
    </w:p>
    <w:p w14:paraId="0D9F654A" w14:textId="53515BFA" w:rsidR="00222956" w:rsidRPr="001322DC" w:rsidRDefault="004C7A27" w:rsidP="00BB17D4">
      <w:pPr>
        <w:pStyle w:val="Odstavecseseznamem"/>
        <w:numPr>
          <w:ilvl w:val="0"/>
          <w:numId w:val="7"/>
        </w:numPr>
      </w:pPr>
      <w:r w:rsidRPr="001322DC">
        <w:t xml:space="preserve">Ing. </w:t>
      </w:r>
      <w:r w:rsidR="004375B3" w:rsidRPr="001322DC">
        <w:t>Jana Hodná, Ph.D.</w:t>
      </w:r>
      <w:r w:rsidR="00DB5085" w:rsidRPr="001322DC">
        <w:t>, tajemnice FAST VUT</w:t>
      </w:r>
      <w:r w:rsidR="00776518" w:rsidRPr="001322DC">
        <w:t>,</w:t>
      </w:r>
    </w:p>
    <w:p w14:paraId="7342594A" w14:textId="6B877E99" w:rsidR="00776518" w:rsidRPr="001322DC" w:rsidRDefault="003378DD" w:rsidP="00BB17D4">
      <w:pPr>
        <w:pStyle w:val="Odstavecseseznamem"/>
        <w:numPr>
          <w:ilvl w:val="0"/>
          <w:numId w:val="7"/>
        </w:numPr>
      </w:pPr>
      <w:r w:rsidRPr="001322DC">
        <w:t xml:space="preserve">prof. Ing. Jana </w:t>
      </w:r>
      <w:proofErr w:type="spellStart"/>
      <w:r w:rsidRPr="001322DC">
        <w:t>Korytárová</w:t>
      </w:r>
      <w:proofErr w:type="spellEnd"/>
      <w:r w:rsidRPr="001322DC">
        <w:t xml:space="preserve">, Ph.D., </w:t>
      </w:r>
      <w:r w:rsidR="007E3856" w:rsidRPr="001322DC">
        <w:t>členka Sněmu RVŠ.</w:t>
      </w:r>
      <w:r w:rsidRPr="001322DC">
        <w:t xml:space="preserve"> </w:t>
      </w:r>
    </w:p>
    <w:p w14:paraId="0AB33BD4" w14:textId="77777777" w:rsidR="006E56C5" w:rsidRPr="001322DC" w:rsidRDefault="006E56C5" w:rsidP="006E56C5">
      <w:pPr>
        <w:pStyle w:val="Odstavecseseznamem"/>
        <w:numPr>
          <w:ilvl w:val="0"/>
          <w:numId w:val="0"/>
        </w:numPr>
        <w:ind w:left="720"/>
      </w:pPr>
    </w:p>
    <w:p w14:paraId="09668CCA" w14:textId="756FB45B" w:rsidR="006A7DBB" w:rsidRPr="001322DC" w:rsidRDefault="00E23E7F" w:rsidP="00EC61D0">
      <w:pPr>
        <w:pStyle w:val="nadpismal"/>
      </w:pPr>
      <w:bookmarkStart w:id="0" w:name="_Hlk182369150"/>
      <w:r w:rsidRPr="001322DC">
        <w:t>Program jednání</w:t>
      </w:r>
    </w:p>
    <w:p w14:paraId="66E0B60F" w14:textId="60D58D9C" w:rsidR="00DF76FD" w:rsidRPr="003D40C1" w:rsidRDefault="00E66C3C" w:rsidP="00757BBA">
      <w:pPr>
        <w:pStyle w:val="Odstavecseseznamem"/>
        <w:numPr>
          <w:ilvl w:val="0"/>
          <w:numId w:val="0"/>
        </w:numPr>
        <w:ind w:left="284"/>
      </w:pPr>
      <w:bookmarkStart w:id="1" w:name="_Hlk165880896"/>
      <w:bookmarkStart w:id="2" w:name="_Hlk102503297"/>
      <w:bookmarkStart w:id="3" w:name="_Hlk99794614"/>
      <w:bookmarkStart w:id="4" w:name="_Hlk157156241"/>
      <w:bookmarkStart w:id="5" w:name="_Hlk155699644"/>
      <w:r w:rsidRPr="003D40C1">
        <w:t>1</w:t>
      </w:r>
      <w:r w:rsidR="00757BBA" w:rsidRPr="003D40C1">
        <w:t>.</w:t>
      </w:r>
      <w:r w:rsidR="00757BBA" w:rsidRPr="003D40C1">
        <w:tab/>
      </w:r>
      <w:r w:rsidR="00DF76FD" w:rsidRPr="003D40C1">
        <w:t xml:space="preserve">Doplnění a schválení programu </w:t>
      </w:r>
      <w:r w:rsidR="00DD43C1" w:rsidRPr="003D40C1">
        <w:t>8</w:t>
      </w:r>
      <w:r w:rsidR="00DF76FD" w:rsidRPr="003D40C1">
        <w:t>. řádného zasedání AS FAST VUT</w:t>
      </w:r>
    </w:p>
    <w:p w14:paraId="55B53D82" w14:textId="0E29A2A1" w:rsidR="00DF76FD" w:rsidRPr="003D40C1" w:rsidRDefault="00E66C3C" w:rsidP="00E66C3C">
      <w:pPr>
        <w:pStyle w:val="Odstavecseseznamem"/>
        <w:numPr>
          <w:ilvl w:val="0"/>
          <w:numId w:val="0"/>
        </w:numPr>
        <w:ind w:left="284"/>
      </w:pPr>
      <w:r w:rsidRPr="003D40C1">
        <w:t xml:space="preserve">2. </w:t>
      </w:r>
      <w:r w:rsidRPr="003D40C1">
        <w:tab/>
      </w:r>
      <w:r w:rsidR="00DF76FD" w:rsidRPr="003D40C1">
        <w:t xml:space="preserve">Projednání zápisu z </w:t>
      </w:r>
      <w:r w:rsidR="00DD43C1" w:rsidRPr="003D40C1">
        <w:t>7</w:t>
      </w:r>
      <w:r w:rsidR="00DF76FD" w:rsidRPr="003D40C1">
        <w:t xml:space="preserve">. zasedání AS FAST VUT konaného dne </w:t>
      </w:r>
      <w:r w:rsidR="00D117AA" w:rsidRPr="003D40C1">
        <w:t>19</w:t>
      </w:r>
      <w:r w:rsidR="00DF76FD" w:rsidRPr="003D40C1">
        <w:t xml:space="preserve">. </w:t>
      </w:r>
      <w:r w:rsidR="00DD43C1" w:rsidRPr="003D40C1">
        <w:t>3</w:t>
      </w:r>
      <w:r w:rsidR="00DF76FD" w:rsidRPr="003D40C1">
        <w:t>. 202</w:t>
      </w:r>
      <w:r w:rsidR="00FC00D2" w:rsidRPr="003D40C1">
        <w:t>5</w:t>
      </w:r>
    </w:p>
    <w:p w14:paraId="250578D3" w14:textId="3DAE60E3" w:rsidR="00DF76FD" w:rsidRPr="003D40C1" w:rsidRDefault="003B15DF" w:rsidP="003B15DF">
      <w:pPr>
        <w:pStyle w:val="Odstavecseseznamem"/>
        <w:numPr>
          <w:ilvl w:val="0"/>
          <w:numId w:val="0"/>
        </w:numPr>
        <w:ind w:left="360" w:hanging="76"/>
      </w:pPr>
      <w:r w:rsidRPr="003D40C1">
        <w:t>3.</w:t>
      </w:r>
      <w:r w:rsidRPr="003D40C1">
        <w:tab/>
      </w:r>
      <w:r w:rsidR="00DF76FD" w:rsidRPr="003D40C1">
        <w:t>Kontrola plnění úkolů a usnesení</w:t>
      </w:r>
    </w:p>
    <w:p w14:paraId="5DF8ECE6" w14:textId="7C16ED95" w:rsidR="00DF76FD" w:rsidRPr="003D40C1" w:rsidRDefault="003B15DF" w:rsidP="003B15DF">
      <w:pPr>
        <w:pStyle w:val="Odstavecseseznamem"/>
        <w:numPr>
          <w:ilvl w:val="0"/>
          <w:numId w:val="0"/>
        </w:numPr>
        <w:ind w:left="360" w:hanging="76"/>
      </w:pPr>
      <w:r w:rsidRPr="003D40C1">
        <w:t>4.</w:t>
      </w:r>
      <w:r w:rsidRPr="003D40C1">
        <w:tab/>
      </w:r>
      <w:r w:rsidR="00DF76FD" w:rsidRPr="003D40C1">
        <w:t>Informace vedení FAST VUT</w:t>
      </w:r>
    </w:p>
    <w:p w14:paraId="718F3262" w14:textId="49E34239" w:rsidR="00C76FB7" w:rsidRPr="003D40C1" w:rsidRDefault="003B15DF" w:rsidP="003B15DF">
      <w:pPr>
        <w:pStyle w:val="Odstavecseseznamem"/>
        <w:numPr>
          <w:ilvl w:val="0"/>
          <w:numId w:val="0"/>
        </w:numPr>
        <w:ind w:left="360" w:hanging="76"/>
      </w:pPr>
      <w:r w:rsidRPr="003D40C1">
        <w:t>5.</w:t>
      </w:r>
      <w:r w:rsidRPr="003D40C1">
        <w:tab/>
      </w:r>
      <w:r w:rsidR="00C76FB7" w:rsidRPr="003D40C1">
        <w:t>Výroční zpráva o hospodaření FAST VUT za rok 2024</w:t>
      </w:r>
    </w:p>
    <w:p w14:paraId="06A9562B" w14:textId="63C40C03" w:rsidR="00C76FB7" w:rsidRPr="003D40C1" w:rsidRDefault="003B15DF" w:rsidP="003B15DF">
      <w:pPr>
        <w:pStyle w:val="Odstavecseseznamem"/>
        <w:numPr>
          <w:ilvl w:val="0"/>
          <w:numId w:val="0"/>
        </w:numPr>
        <w:ind w:left="360" w:hanging="76"/>
      </w:pPr>
      <w:r w:rsidRPr="003D40C1">
        <w:t>6.</w:t>
      </w:r>
      <w:r w:rsidRPr="003D40C1">
        <w:tab/>
      </w:r>
      <w:r w:rsidR="005722C7" w:rsidRPr="003D40C1">
        <w:t xml:space="preserve">Pravidla </w:t>
      </w:r>
      <w:r w:rsidR="00887FD4" w:rsidRPr="003D40C1">
        <w:t xml:space="preserve">sestavení rozpočtu </w:t>
      </w:r>
      <w:r w:rsidR="00373266" w:rsidRPr="003D40C1">
        <w:t>FAST VUT pro rok 202</w:t>
      </w:r>
      <w:r w:rsidR="00547FC8" w:rsidRPr="003D40C1">
        <w:t>5</w:t>
      </w:r>
    </w:p>
    <w:p w14:paraId="3C7110E2" w14:textId="47D0EAF8" w:rsidR="00C054B5" w:rsidRPr="003D40C1" w:rsidRDefault="003B15DF" w:rsidP="003B15DF">
      <w:pPr>
        <w:pStyle w:val="Odstavecseseznamem"/>
        <w:numPr>
          <w:ilvl w:val="0"/>
          <w:numId w:val="0"/>
        </w:numPr>
        <w:ind w:left="704" w:hanging="420"/>
      </w:pPr>
      <w:r w:rsidRPr="003D40C1">
        <w:t>7.</w:t>
      </w:r>
      <w:r w:rsidRPr="003D40C1">
        <w:tab/>
      </w:r>
      <w:r w:rsidR="00C054B5" w:rsidRPr="003D40C1">
        <w:t xml:space="preserve">Zpráva o </w:t>
      </w:r>
      <w:r w:rsidR="004725A6" w:rsidRPr="003D40C1">
        <w:t>hodnocení v</w:t>
      </w:r>
      <w:r w:rsidR="00FE5611" w:rsidRPr="003D40C1">
        <w:t xml:space="preserve">ýuky v bakalářských a magisterských studijních </w:t>
      </w:r>
      <w:r w:rsidR="00515118" w:rsidRPr="003D40C1">
        <w:t>programech na</w:t>
      </w:r>
      <w:r w:rsidR="00521268">
        <w:t> </w:t>
      </w:r>
      <w:r w:rsidR="00515118" w:rsidRPr="003D40C1">
        <w:t>Fakultě stavební VUT v zimním semestru akademického roku 2024-</w:t>
      </w:r>
      <w:r w:rsidR="00827B2A" w:rsidRPr="003D40C1">
        <w:t>2025</w:t>
      </w:r>
    </w:p>
    <w:p w14:paraId="2C76AC10" w14:textId="1F42DAB4" w:rsidR="0049041D" w:rsidRPr="003D40C1" w:rsidRDefault="00B56E6B" w:rsidP="00B56E6B">
      <w:pPr>
        <w:pStyle w:val="Odstavecseseznamem"/>
        <w:numPr>
          <w:ilvl w:val="0"/>
          <w:numId w:val="0"/>
        </w:numPr>
        <w:ind w:left="704" w:hanging="420"/>
      </w:pPr>
      <w:r w:rsidRPr="003D40C1">
        <w:t>8.</w:t>
      </w:r>
      <w:r w:rsidRPr="003D40C1">
        <w:tab/>
      </w:r>
      <w:r w:rsidR="0452EFBD" w:rsidRPr="003D40C1">
        <w:t xml:space="preserve">SD Pravidla přijímacího řízení a podmínky pro </w:t>
      </w:r>
      <w:r w:rsidR="002F334B" w:rsidRPr="003D40C1">
        <w:t>přijetí ke studiu v bakalářském studijním programu Realizace a digitalizace staveb pro akademický rok 2025-2026</w:t>
      </w:r>
    </w:p>
    <w:p w14:paraId="62F48A8A" w14:textId="42A74E2F" w:rsidR="00BD091D" w:rsidRPr="003D40C1" w:rsidRDefault="00514601" w:rsidP="00B56E6B">
      <w:pPr>
        <w:pStyle w:val="Odstavecseseznamem"/>
        <w:numPr>
          <w:ilvl w:val="0"/>
          <w:numId w:val="0"/>
        </w:numPr>
        <w:ind w:left="704" w:hanging="420"/>
      </w:pPr>
      <w:r w:rsidRPr="003D40C1">
        <w:t>9.</w:t>
      </w:r>
      <w:r w:rsidRPr="003D40C1">
        <w:tab/>
      </w:r>
      <w:bookmarkStart w:id="6" w:name="_Hlk195693849"/>
      <w:r w:rsidRPr="003D40C1">
        <w:t>Návrhy akreditací</w:t>
      </w:r>
      <w:r w:rsidR="00B13B2D" w:rsidRPr="003D40C1">
        <w:t xml:space="preserve"> pro BSP Stavební inženýrství a BSP Civil </w:t>
      </w:r>
      <w:proofErr w:type="spellStart"/>
      <w:r w:rsidR="00B13B2D" w:rsidRPr="003D40C1">
        <w:t>Engineering</w:t>
      </w:r>
      <w:bookmarkEnd w:id="6"/>
      <w:proofErr w:type="spellEnd"/>
    </w:p>
    <w:p w14:paraId="22CE2024" w14:textId="3B7275B1" w:rsidR="009275E9" w:rsidRPr="003D40C1" w:rsidRDefault="00EF05FB" w:rsidP="00B56E6B">
      <w:pPr>
        <w:pStyle w:val="Odstavecseseznamem"/>
        <w:numPr>
          <w:ilvl w:val="0"/>
          <w:numId w:val="0"/>
        </w:numPr>
        <w:ind w:left="360" w:hanging="76"/>
      </w:pPr>
      <w:r w:rsidRPr="003D40C1">
        <w:t>10</w:t>
      </w:r>
      <w:r w:rsidR="00B56E6B" w:rsidRPr="003D40C1">
        <w:t>.</w:t>
      </w:r>
      <w:r w:rsidR="00B56E6B" w:rsidRPr="003D40C1">
        <w:tab/>
      </w:r>
      <w:r w:rsidR="00305815" w:rsidRPr="003D40C1">
        <w:t>Plán realizace Strategického záměru</w:t>
      </w:r>
      <w:r w:rsidR="00C04C53" w:rsidRPr="003D40C1">
        <w:t xml:space="preserve"> pro rok 2025</w:t>
      </w:r>
    </w:p>
    <w:p w14:paraId="59EDB1FD" w14:textId="46E22AA4" w:rsidR="00805A00" w:rsidRPr="003D40C1" w:rsidRDefault="00B56E6B" w:rsidP="00B56E6B">
      <w:pPr>
        <w:pStyle w:val="Odstavecseseznamem"/>
        <w:numPr>
          <w:ilvl w:val="0"/>
          <w:numId w:val="0"/>
        </w:numPr>
        <w:ind w:left="360" w:hanging="76"/>
      </w:pPr>
      <w:r w:rsidRPr="003D40C1">
        <w:t>1</w:t>
      </w:r>
      <w:r w:rsidR="00EF05FB" w:rsidRPr="003D40C1">
        <w:t>1</w:t>
      </w:r>
      <w:r w:rsidRPr="003D40C1">
        <w:t>.</w:t>
      </w:r>
      <w:r w:rsidRPr="003D40C1">
        <w:tab/>
      </w:r>
      <w:r w:rsidR="00805A00" w:rsidRPr="003D40C1">
        <w:t>Návrh nové organizační struktury oddělení děkanátu FAST VUT</w:t>
      </w:r>
    </w:p>
    <w:p w14:paraId="37F383CB" w14:textId="7C7B4D69" w:rsidR="009B1ACB" w:rsidRPr="003D40C1" w:rsidRDefault="00B56E6B" w:rsidP="00B56E6B">
      <w:pPr>
        <w:pStyle w:val="Odstavecseseznamem"/>
        <w:numPr>
          <w:ilvl w:val="0"/>
          <w:numId w:val="0"/>
        </w:numPr>
        <w:ind w:left="360" w:hanging="76"/>
      </w:pPr>
      <w:r w:rsidRPr="003D40C1">
        <w:t>1</w:t>
      </w:r>
      <w:r w:rsidR="00EF05FB" w:rsidRPr="003D40C1">
        <w:t>2</w:t>
      </w:r>
      <w:r w:rsidRPr="003D40C1">
        <w:t>.</w:t>
      </w:r>
      <w:r w:rsidRPr="003D40C1">
        <w:tab/>
      </w:r>
      <w:r w:rsidR="009B1ACB" w:rsidRPr="003D40C1">
        <w:t>Informace z RVŠ</w:t>
      </w:r>
    </w:p>
    <w:p w14:paraId="0B9BCC62" w14:textId="6F6E70D6" w:rsidR="00DF76FD" w:rsidRPr="003D40C1" w:rsidRDefault="00B56E6B" w:rsidP="00B56E6B">
      <w:pPr>
        <w:pStyle w:val="Odstavecseseznamem"/>
        <w:numPr>
          <w:ilvl w:val="0"/>
          <w:numId w:val="0"/>
        </w:numPr>
        <w:ind w:left="360" w:hanging="76"/>
      </w:pPr>
      <w:r w:rsidRPr="003D40C1">
        <w:t>1</w:t>
      </w:r>
      <w:r w:rsidR="00EF05FB" w:rsidRPr="003D40C1">
        <w:t>3</w:t>
      </w:r>
      <w:r w:rsidRPr="003D40C1">
        <w:t>.</w:t>
      </w:r>
      <w:r w:rsidRPr="003D40C1">
        <w:tab/>
      </w:r>
      <w:r w:rsidR="00DF76FD" w:rsidRPr="003D40C1">
        <w:t>Informace z AS VUT</w:t>
      </w:r>
    </w:p>
    <w:p w14:paraId="711887FE" w14:textId="3F45EC37" w:rsidR="6E60AB50" w:rsidRPr="003D40C1" w:rsidRDefault="00B56E6B" w:rsidP="00B56E6B">
      <w:pPr>
        <w:pStyle w:val="Odstavecseseznamem"/>
        <w:numPr>
          <w:ilvl w:val="0"/>
          <w:numId w:val="0"/>
        </w:numPr>
        <w:spacing w:line="259" w:lineRule="auto"/>
        <w:ind w:left="704" w:hanging="420"/>
      </w:pPr>
      <w:r w:rsidRPr="003D40C1">
        <w:t>1</w:t>
      </w:r>
      <w:r w:rsidR="00EF05FB" w:rsidRPr="003D40C1">
        <w:t>4</w:t>
      </w:r>
      <w:r w:rsidRPr="003D40C1">
        <w:t>.</w:t>
      </w:r>
      <w:r w:rsidRPr="003D40C1">
        <w:tab/>
      </w:r>
      <w:r w:rsidR="6E60AB50" w:rsidRPr="003D40C1">
        <w:t xml:space="preserve">Příprava voleb kandidáta na jmenování děkanem FAST VUT pro funkční období </w:t>
      </w:r>
      <w:r w:rsidR="6E60AB50" w:rsidRPr="003D40C1">
        <w:br/>
        <w:t>2026–2030</w:t>
      </w:r>
    </w:p>
    <w:p w14:paraId="5C2DEDBA" w14:textId="71991108" w:rsidR="00DF76FD" w:rsidRPr="003D40C1" w:rsidRDefault="00DC5AB6" w:rsidP="00DC5AB6">
      <w:pPr>
        <w:pStyle w:val="Odstavecseseznamem"/>
        <w:numPr>
          <w:ilvl w:val="0"/>
          <w:numId w:val="0"/>
        </w:numPr>
        <w:ind w:left="360" w:hanging="218"/>
      </w:pPr>
      <w:r w:rsidRPr="003D40C1">
        <w:lastRenderedPageBreak/>
        <w:t>1</w:t>
      </w:r>
      <w:r w:rsidR="00EF05FB" w:rsidRPr="003D40C1">
        <w:t>5</w:t>
      </w:r>
      <w:r w:rsidRPr="003D40C1">
        <w:t>.</w:t>
      </w:r>
      <w:r w:rsidRPr="003D40C1">
        <w:tab/>
      </w:r>
      <w:r w:rsidR="00DF76FD" w:rsidRPr="003D40C1">
        <w:t>Různé</w:t>
      </w:r>
    </w:p>
    <w:p w14:paraId="6905F27A" w14:textId="7C68ACC1" w:rsidR="00DF76FD" w:rsidRPr="00DD43C1" w:rsidRDefault="00DC5AB6" w:rsidP="00DC5AB6">
      <w:pPr>
        <w:pStyle w:val="Odstavecseseznamem"/>
        <w:numPr>
          <w:ilvl w:val="0"/>
          <w:numId w:val="0"/>
        </w:numPr>
        <w:ind w:left="142"/>
        <w:rPr>
          <w:highlight w:val="yellow"/>
        </w:rPr>
      </w:pPr>
      <w:r w:rsidRPr="003D40C1">
        <w:t>1</w:t>
      </w:r>
      <w:r w:rsidR="00EF05FB" w:rsidRPr="003D40C1">
        <w:t>6</w:t>
      </w:r>
      <w:r w:rsidRPr="003D40C1">
        <w:t>.</w:t>
      </w:r>
      <w:r w:rsidRPr="003D40C1">
        <w:tab/>
      </w:r>
      <w:r w:rsidR="00DF76FD" w:rsidRPr="003D40C1">
        <w:t>Závěr</w:t>
      </w:r>
    </w:p>
    <w:p w14:paraId="739B035A" w14:textId="77777777" w:rsidR="00E85F20" w:rsidRPr="001322DC" w:rsidRDefault="00E85F20" w:rsidP="00E85F20">
      <w:pPr>
        <w:pStyle w:val="Odstavecseseznamem"/>
        <w:numPr>
          <w:ilvl w:val="0"/>
          <w:numId w:val="0"/>
        </w:numPr>
        <w:ind w:left="720"/>
      </w:pPr>
    </w:p>
    <w:bookmarkEnd w:id="0"/>
    <w:bookmarkEnd w:id="1"/>
    <w:bookmarkEnd w:id="2"/>
    <w:bookmarkEnd w:id="3"/>
    <w:bookmarkEnd w:id="4"/>
    <w:bookmarkEnd w:id="5"/>
    <w:p w14:paraId="0FF84F4C" w14:textId="14DB788D" w:rsidR="004D2161" w:rsidRPr="001322DC" w:rsidRDefault="006A7DBB" w:rsidP="006A7DBB">
      <w:pPr>
        <w:pStyle w:val="text"/>
      </w:pPr>
      <w:r w:rsidRPr="00A20152">
        <w:t xml:space="preserve">V pořadí </w:t>
      </w:r>
      <w:r w:rsidR="00DD43C1" w:rsidRPr="00A20152">
        <w:t>8</w:t>
      </w:r>
      <w:r w:rsidRPr="00A20152">
        <w:t>.</w:t>
      </w:r>
      <w:r w:rsidR="00930733" w:rsidRPr="00A20152">
        <w:t xml:space="preserve"> řádné</w:t>
      </w:r>
      <w:r w:rsidRPr="00A20152">
        <w:t xml:space="preserve"> zasedání AS FAST VUT zahájil předseda Ing. </w:t>
      </w:r>
      <w:r w:rsidR="00814091" w:rsidRPr="00A20152">
        <w:t>R</w:t>
      </w:r>
      <w:r w:rsidRPr="00A20152">
        <w:t xml:space="preserve">. </w:t>
      </w:r>
      <w:r w:rsidR="00814091" w:rsidRPr="00A20152">
        <w:t>Kolář</w:t>
      </w:r>
      <w:r w:rsidRPr="00A20152">
        <w:t xml:space="preserve"> ve 13:</w:t>
      </w:r>
      <w:r w:rsidR="00923116" w:rsidRPr="00A20152">
        <w:t>0</w:t>
      </w:r>
      <w:r w:rsidR="00514BAF" w:rsidRPr="00A20152">
        <w:t>2</w:t>
      </w:r>
      <w:r w:rsidRPr="00A20152">
        <w:t xml:space="preserve"> hod. Konstatoval, že v okamžiku zahájení je přítomno celkem </w:t>
      </w:r>
      <w:r w:rsidR="00514BAF" w:rsidRPr="00A20152">
        <w:t>28</w:t>
      </w:r>
      <w:r w:rsidR="0034131B" w:rsidRPr="00A20152">
        <w:t xml:space="preserve"> </w:t>
      </w:r>
      <w:r w:rsidRPr="00A20152">
        <w:t xml:space="preserve">členů AS FAST VUT (KAP: </w:t>
      </w:r>
      <w:r w:rsidR="00514BAF" w:rsidRPr="00A20152">
        <w:t>19</w:t>
      </w:r>
      <w:r w:rsidRPr="00A20152">
        <w:t>, SK</w:t>
      </w:r>
      <w:r w:rsidR="00DD43C1" w:rsidRPr="00A20152">
        <w:t>:</w:t>
      </w:r>
      <w:r w:rsidR="00FF371B">
        <w:t> </w:t>
      </w:r>
      <w:r w:rsidR="00C0772C" w:rsidRPr="00A20152">
        <w:t>9</w:t>
      </w:r>
      <w:r w:rsidRPr="00A20152">
        <w:t xml:space="preserve">), takže senát je na svém </w:t>
      </w:r>
      <w:r w:rsidR="00DD43C1" w:rsidRPr="00A20152">
        <w:t>8</w:t>
      </w:r>
      <w:r w:rsidRPr="00A20152">
        <w:t>. zasedání schopen přijímat usnesení.</w:t>
      </w:r>
      <w:r w:rsidR="00927B91" w:rsidRPr="001322DC">
        <w:t xml:space="preserve"> </w:t>
      </w:r>
    </w:p>
    <w:p w14:paraId="23636052" w14:textId="77777777" w:rsidR="00226573" w:rsidRPr="001322DC" w:rsidRDefault="00226573" w:rsidP="006A7DBB">
      <w:pPr>
        <w:pStyle w:val="text"/>
      </w:pPr>
    </w:p>
    <w:p w14:paraId="660824F3" w14:textId="6AA81E9A" w:rsidR="0005317F" w:rsidRPr="001322DC" w:rsidRDefault="006B214A" w:rsidP="00AB0242">
      <w:pPr>
        <w:pStyle w:val="Nadpis2"/>
      </w:pPr>
      <w:bookmarkStart w:id="7" w:name="_Toc117610498"/>
      <w:bookmarkStart w:id="8" w:name="_Toc118829356"/>
      <w:bookmarkStart w:id="9" w:name="_Toc120121218"/>
      <w:bookmarkStart w:id="10" w:name="_Toc124931675"/>
      <w:bookmarkStart w:id="11" w:name="_Toc127717478"/>
      <w:bookmarkStart w:id="12" w:name="_Toc135204732"/>
      <w:bookmarkStart w:id="13" w:name="_Toc135204751"/>
      <w:bookmarkStart w:id="14" w:name="_Toc138161544"/>
      <w:bookmarkStart w:id="15" w:name="_Toc140064995"/>
      <w:r w:rsidRPr="001322DC">
        <w:t>1.</w:t>
      </w:r>
      <w:r w:rsidRPr="001322DC">
        <w:tab/>
      </w:r>
      <w:r w:rsidR="00997ADF" w:rsidRPr="001322DC">
        <w:t>D</w:t>
      </w:r>
      <w:r w:rsidR="0005317F" w:rsidRPr="001322DC">
        <w:t xml:space="preserve">oplnění a schválení programu </w:t>
      </w:r>
      <w:r w:rsidR="00DD43C1">
        <w:t>8</w:t>
      </w:r>
      <w:r w:rsidR="0005317F" w:rsidRPr="001322DC">
        <w:t>.</w:t>
      </w:r>
      <w:r w:rsidR="00AD1C5B" w:rsidRPr="001322DC">
        <w:t xml:space="preserve"> řádného</w:t>
      </w:r>
      <w:r w:rsidR="0005317F" w:rsidRPr="001322DC">
        <w:t xml:space="preserve"> zasedání AS FAST VUT</w:t>
      </w:r>
      <w:bookmarkEnd w:id="7"/>
      <w:bookmarkEnd w:id="8"/>
      <w:bookmarkEnd w:id="9"/>
      <w:bookmarkEnd w:id="10"/>
      <w:bookmarkEnd w:id="11"/>
      <w:bookmarkEnd w:id="12"/>
      <w:bookmarkEnd w:id="13"/>
      <w:bookmarkEnd w:id="14"/>
      <w:bookmarkEnd w:id="15"/>
    </w:p>
    <w:p w14:paraId="617E7AA8" w14:textId="326F1389" w:rsidR="0005317F" w:rsidRPr="001322DC" w:rsidRDefault="0005317F" w:rsidP="004A4E8E">
      <w:pPr>
        <w:pStyle w:val="text"/>
      </w:pPr>
      <w:r w:rsidRPr="001322DC">
        <w:t xml:space="preserve">Ing. </w:t>
      </w:r>
      <w:r w:rsidR="00814091" w:rsidRPr="001322DC">
        <w:t>R</w:t>
      </w:r>
      <w:r w:rsidRPr="001322DC">
        <w:t xml:space="preserve">. </w:t>
      </w:r>
      <w:r w:rsidR="00814091" w:rsidRPr="001322DC">
        <w:t>Kolář</w:t>
      </w:r>
      <w:r w:rsidRPr="001322DC">
        <w:t xml:space="preserve"> seznámil členy senátu s navrhovaným programem jednání. K výše uvedenému </w:t>
      </w:r>
      <w:r w:rsidR="00BE279D">
        <w:t>šestná</w:t>
      </w:r>
      <w:r w:rsidR="00EF66BE" w:rsidRPr="002D54B9">
        <w:t>cti</w:t>
      </w:r>
      <w:r w:rsidR="00BF107A" w:rsidRPr="002D54B9">
        <w:t>bo</w:t>
      </w:r>
      <w:r w:rsidR="00E47CF9" w:rsidRPr="002D54B9">
        <w:t>do</w:t>
      </w:r>
      <w:r w:rsidRPr="002D54B9">
        <w:t>vému</w:t>
      </w:r>
      <w:r w:rsidRPr="001322DC">
        <w:t xml:space="preserve"> programu nebyly vzneseny žádné připomínky, ani pozměňovací či</w:t>
      </w:r>
      <w:r w:rsidR="002315BA">
        <w:t> </w:t>
      </w:r>
      <w:r w:rsidRPr="001322DC">
        <w:t>doplňující návrhy.</w:t>
      </w:r>
      <w:r w:rsidR="00016F5C" w:rsidRPr="001322DC">
        <w:t xml:space="preserve"> </w:t>
      </w:r>
    </w:p>
    <w:p w14:paraId="4C346CF3" w14:textId="0E1DAE92" w:rsidR="0005317F" w:rsidRPr="00C22072" w:rsidRDefault="0005317F" w:rsidP="0005317F">
      <w:pPr>
        <w:pStyle w:val="Usnesen"/>
      </w:pPr>
      <w:bookmarkStart w:id="16" w:name="_Hlk89435107"/>
      <w:r w:rsidRPr="00C22072">
        <w:t xml:space="preserve">Usnesení AS </w:t>
      </w:r>
      <w:r w:rsidR="00DD43C1" w:rsidRPr="00C22072">
        <w:t>8</w:t>
      </w:r>
      <w:r w:rsidRPr="00C22072">
        <w:t>.</w:t>
      </w:r>
      <w:r w:rsidR="00782950" w:rsidRPr="00C22072">
        <w:t>1</w:t>
      </w:r>
      <w:r w:rsidRPr="00C22072">
        <w:t>:</w:t>
      </w:r>
    </w:p>
    <w:p w14:paraId="12449207" w14:textId="686F0701" w:rsidR="0005317F" w:rsidRPr="001322DC" w:rsidRDefault="0005317F" w:rsidP="0037143B">
      <w:pPr>
        <w:pStyle w:val="UsnesenTEXT"/>
      </w:pPr>
      <w:r w:rsidRPr="001322DC">
        <w:t>AS FAST VUT schvalu</w:t>
      </w:r>
      <w:r w:rsidR="00B655BB" w:rsidRPr="001322DC">
        <w:t xml:space="preserve">je výše uvedený program svého </w:t>
      </w:r>
      <w:r w:rsidR="00DD43C1">
        <w:t>8</w:t>
      </w:r>
      <w:r w:rsidRPr="001322DC">
        <w:t>. zasedání.</w:t>
      </w:r>
    </w:p>
    <w:bookmarkEnd w:id="16"/>
    <w:p w14:paraId="033861CE" w14:textId="5C9EC9F7" w:rsidR="00B65047" w:rsidRPr="001322DC" w:rsidRDefault="0005317F" w:rsidP="00B65047">
      <w:pPr>
        <w:pStyle w:val="text"/>
      </w:pPr>
      <w:r w:rsidRPr="001322DC">
        <w:t xml:space="preserve">Usnesení bylo </w:t>
      </w:r>
      <w:r w:rsidRPr="00C0772C">
        <w:t>přijato</w:t>
      </w:r>
      <w:r w:rsidR="008E3ACE" w:rsidRPr="00C0772C">
        <w:t xml:space="preserve"> jednomyslně</w:t>
      </w:r>
      <w:r w:rsidRPr="00C0772C">
        <w:t xml:space="preserve">; </w:t>
      </w:r>
      <w:r w:rsidR="005F4C24" w:rsidRPr="00C0772C">
        <w:t xml:space="preserve">v okamžiku hlasování bylo přítomno </w:t>
      </w:r>
      <w:r w:rsidR="00C0772C" w:rsidRPr="00C0772C">
        <w:t>28</w:t>
      </w:r>
      <w:r w:rsidR="009B0801" w:rsidRPr="00C0772C">
        <w:t xml:space="preserve"> </w:t>
      </w:r>
      <w:r w:rsidR="005F4C24" w:rsidRPr="00C0772C">
        <w:t xml:space="preserve">členů senátu </w:t>
      </w:r>
      <w:r w:rsidR="003651E2" w:rsidRPr="00C0772C">
        <w:t xml:space="preserve">(KAP: </w:t>
      </w:r>
      <w:r w:rsidR="00C0772C" w:rsidRPr="00C0772C">
        <w:t>19</w:t>
      </w:r>
      <w:r w:rsidR="003651E2" w:rsidRPr="00C0772C">
        <w:t>, SK</w:t>
      </w:r>
      <w:r w:rsidR="00822D81" w:rsidRPr="00C0772C">
        <w:t>:</w:t>
      </w:r>
      <w:r w:rsidR="003651E2" w:rsidRPr="00C0772C">
        <w:t xml:space="preserve"> </w:t>
      </w:r>
      <w:r w:rsidR="00C0772C" w:rsidRPr="00C0772C">
        <w:t>9</w:t>
      </w:r>
      <w:r w:rsidR="00890EE3" w:rsidRPr="00C0772C">
        <w:t>)</w:t>
      </w:r>
      <w:r w:rsidR="00DD3E77" w:rsidRPr="00C0772C">
        <w:t>.</w:t>
      </w:r>
      <w:r w:rsidR="00C45AA0" w:rsidRPr="00C0772C">
        <w:t xml:space="preserve"> </w:t>
      </w:r>
      <w:r w:rsidR="00B65047" w:rsidRPr="00C0772C">
        <w:t xml:space="preserve">Hlasování: Pro </w:t>
      </w:r>
      <w:r w:rsidR="00C0772C" w:rsidRPr="00C0772C">
        <w:t>28</w:t>
      </w:r>
      <w:r w:rsidR="00B65047" w:rsidRPr="00C0772C">
        <w:t xml:space="preserve">, proti: </w:t>
      </w:r>
      <w:r w:rsidR="00EF5F51" w:rsidRPr="00C0772C">
        <w:t>0</w:t>
      </w:r>
      <w:r w:rsidR="00B65047" w:rsidRPr="00C0772C">
        <w:t xml:space="preserve">, zdrželi se: </w:t>
      </w:r>
      <w:r w:rsidR="00FD2C7E" w:rsidRPr="00C0772C">
        <w:t>0</w:t>
      </w:r>
      <w:r w:rsidR="00B65047" w:rsidRPr="00C0772C">
        <w:t>.</w:t>
      </w:r>
    </w:p>
    <w:p w14:paraId="2CC0ECD0" w14:textId="77777777" w:rsidR="00FC7ED1" w:rsidRPr="001322DC" w:rsidRDefault="00FC7ED1" w:rsidP="0005317F">
      <w:pPr>
        <w:pStyle w:val="text"/>
      </w:pPr>
    </w:p>
    <w:p w14:paraId="6052264C" w14:textId="4BFACD0C" w:rsidR="0005317F" w:rsidRPr="001322DC" w:rsidRDefault="006B214A" w:rsidP="00AB0242">
      <w:pPr>
        <w:pStyle w:val="Nadpis2"/>
      </w:pPr>
      <w:bookmarkStart w:id="17" w:name="_Toc117610499"/>
      <w:bookmarkStart w:id="18" w:name="_Toc118829357"/>
      <w:bookmarkStart w:id="19" w:name="_Toc120121219"/>
      <w:bookmarkStart w:id="20" w:name="_Toc124931676"/>
      <w:bookmarkStart w:id="21" w:name="_Toc127717479"/>
      <w:bookmarkStart w:id="22" w:name="_Toc135204733"/>
      <w:bookmarkStart w:id="23" w:name="_Toc135204752"/>
      <w:bookmarkStart w:id="24" w:name="_Toc138161545"/>
      <w:bookmarkStart w:id="25" w:name="_Toc140064996"/>
      <w:r w:rsidRPr="001322DC">
        <w:t>2.</w:t>
      </w:r>
      <w:r w:rsidRPr="001322DC">
        <w:tab/>
      </w:r>
      <w:r w:rsidR="0005317F" w:rsidRPr="001322DC">
        <w:t>Projednání zápisu z</w:t>
      </w:r>
      <w:r w:rsidR="00DD43C1">
        <w:t>e</w:t>
      </w:r>
      <w:r w:rsidR="00BD5EB0" w:rsidRPr="001322DC">
        <w:t> </w:t>
      </w:r>
      <w:r w:rsidR="00DD43C1">
        <w:t>7</w:t>
      </w:r>
      <w:r w:rsidR="00BD5EB0" w:rsidRPr="001322DC">
        <w:t>.</w:t>
      </w:r>
      <w:r w:rsidR="0005317F" w:rsidRPr="001322DC">
        <w:t xml:space="preserve"> zasedání AS FAST VUT</w:t>
      </w:r>
      <w:bookmarkEnd w:id="17"/>
      <w:bookmarkEnd w:id="18"/>
      <w:bookmarkEnd w:id="19"/>
      <w:bookmarkEnd w:id="20"/>
      <w:bookmarkEnd w:id="21"/>
      <w:bookmarkEnd w:id="22"/>
      <w:bookmarkEnd w:id="23"/>
      <w:bookmarkEnd w:id="24"/>
      <w:bookmarkEnd w:id="25"/>
      <w:r w:rsidR="00D700BA" w:rsidRPr="001322DC">
        <w:t xml:space="preserve"> konaného dne </w:t>
      </w:r>
      <w:r w:rsidR="00181255" w:rsidRPr="001322DC">
        <w:t>19</w:t>
      </w:r>
      <w:r w:rsidR="00D700BA" w:rsidRPr="001322DC">
        <w:t xml:space="preserve">. </w:t>
      </w:r>
      <w:r w:rsidR="00DD43C1">
        <w:t>3</w:t>
      </w:r>
      <w:r w:rsidR="00D700BA" w:rsidRPr="001322DC">
        <w:t>. 202</w:t>
      </w:r>
      <w:r w:rsidR="00FC00D2" w:rsidRPr="001322DC">
        <w:t>5</w:t>
      </w:r>
    </w:p>
    <w:p w14:paraId="667D1898" w14:textId="0DBFC696" w:rsidR="005C7E7C" w:rsidRPr="001322DC" w:rsidRDefault="00B655BB" w:rsidP="00F81F15">
      <w:pPr>
        <w:pStyle w:val="text"/>
      </w:pPr>
      <w:r w:rsidRPr="001322DC">
        <w:t>Návrh znění zápisu z</w:t>
      </w:r>
      <w:r w:rsidR="00DD43C1">
        <w:t>e</w:t>
      </w:r>
      <w:r w:rsidR="00BD5EB0" w:rsidRPr="001322DC">
        <w:t> </w:t>
      </w:r>
      <w:r w:rsidR="00DD43C1">
        <w:t>7</w:t>
      </w:r>
      <w:r w:rsidR="00BD5EB0" w:rsidRPr="001322DC">
        <w:t xml:space="preserve">. </w:t>
      </w:r>
      <w:r w:rsidRPr="001322DC">
        <w:t>zasedání AS FAST VUT byl členům senátu elektronicky zaslán dne</w:t>
      </w:r>
      <w:r w:rsidR="006B16FA">
        <w:t> </w:t>
      </w:r>
      <w:r w:rsidR="00DD43C1">
        <w:t>27</w:t>
      </w:r>
      <w:r w:rsidR="00C23D47" w:rsidRPr="001322DC">
        <w:t>.</w:t>
      </w:r>
      <w:r w:rsidRPr="001322DC">
        <w:t> </w:t>
      </w:r>
      <w:r w:rsidR="00DD43C1">
        <w:t>3</w:t>
      </w:r>
      <w:r w:rsidRPr="001322DC">
        <w:t>. 20</w:t>
      </w:r>
      <w:r w:rsidR="00093B7E" w:rsidRPr="001322DC">
        <w:t>2</w:t>
      </w:r>
      <w:r w:rsidR="00452C0B" w:rsidRPr="001322DC">
        <w:t>5</w:t>
      </w:r>
      <w:r w:rsidRPr="001322DC">
        <w:t>.</w:t>
      </w:r>
      <w:r w:rsidR="002A7515" w:rsidRPr="001322DC">
        <w:t xml:space="preserve"> </w:t>
      </w:r>
      <w:r w:rsidR="005405D8" w:rsidRPr="001322DC">
        <w:t>Připomínky k zápisu z</w:t>
      </w:r>
      <w:r w:rsidR="00DD43C1">
        <w:t>e</w:t>
      </w:r>
      <w:r w:rsidR="005405D8" w:rsidRPr="001322DC">
        <w:t xml:space="preserve"> </w:t>
      </w:r>
      <w:r w:rsidR="00DD43C1">
        <w:t>7</w:t>
      </w:r>
      <w:r w:rsidR="00885756" w:rsidRPr="001322DC">
        <w:t>. zasedání vnesl</w:t>
      </w:r>
      <w:r w:rsidR="00B60F20" w:rsidRPr="001322DC">
        <w:t xml:space="preserve"> </w:t>
      </w:r>
      <w:r w:rsidR="00885756" w:rsidRPr="001322DC">
        <w:t>doc. Z. Zachoval</w:t>
      </w:r>
      <w:r w:rsidR="0045587E">
        <w:t xml:space="preserve"> a prof. J. Vala</w:t>
      </w:r>
      <w:r w:rsidR="00B60F20" w:rsidRPr="001322DC">
        <w:t>.</w:t>
      </w:r>
      <w:r w:rsidR="00612860" w:rsidRPr="001322DC">
        <w:t xml:space="preserve"> </w:t>
      </w:r>
      <w:r w:rsidR="00F33FC7" w:rsidRPr="001322DC">
        <w:t xml:space="preserve">Připomínky byly do zápisu zapracovány. Na jednání senátu </w:t>
      </w:r>
      <w:r w:rsidR="00097148" w:rsidRPr="001322DC">
        <w:t>ne</w:t>
      </w:r>
      <w:r w:rsidR="00F33FC7" w:rsidRPr="001322DC">
        <w:t xml:space="preserve">vznesl k jeho znění </w:t>
      </w:r>
      <w:r w:rsidR="00266AB9" w:rsidRPr="001322DC">
        <w:t xml:space="preserve">nikdo žádné </w:t>
      </w:r>
      <w:r w:rsidR="00CA3EAE" w:rsidRPr="001322DC">
        <w:t>připomínk</w:t>
      </w:r>
      <w:r w:rsidR="00266AB9" w:rsidRPr="001322DC">
        <w:t>y.</w:t>
      </w:r>
      <w:r w:rsidR="00CA3EAE" w:rsidRPr="001322DC">
        <w:t xml:space="preserve"> </w:t>
      </w:r>
    </w:p>
    <w:p w14:paraId="2CB60A62" w14:textId="0AB47A85" w:rsidR="00B655BB" w:rsidRPr="00C22072" w:rsidRDefault="00B655BB" w:rsidP="00B655BB">
      <w:pPr>
        <w:pStyle w:val="Usnesen"/>
      </w:pPr>
      <w:bookmarkStart w:id="26" w:name="_Hlk89435127"/>
      <w:r w:rsidRPr="00C22072">
        <w:t xml:space="preserve">Usnesení AS </w:t>
      </w:r>
      <w:r w:rsidR="00DD43C1" w:rsidRPr="00C22072">
        <w:t>8</w:t>
      </w:r>
      <w:r w:rsidRPr="00C22072">
        <w:t>.</w:t>
      </w:r>
      <w:r w:rsidR="008D5C47" w:rsidRPr="00C22072">
        <w:t>2</w:t>
      </w:r>
      <w:r w:rsidRPr="00C22072">
        <w:t>:</w:t>
      </w:r>
    </w:p>
    <w:p w14:paraId="5EB90F6A" w14:textId="351C39E7" w:rsidR="00B655BB" w:rsidRPr="001322DC" w:rsidRDefault="00B655BB" w:rsidP="0037143B">
      <w:pPr>
        <w:pStyle w:val="UsnesenTEXT"/>
      </w:pPr>
      <w:r w:rsidRPr="001322DC">
        <w:t>AS FAST VUT schvaluje zápis z</w:t>
      </w:r>
      <w:r w:rsidR="00DD43C1">
        <w:t>e</w:t>
      </w:r>
      <w:r w:rsidR="00E6331F" w:rsidRPr="001322DC">
        <w:t> </w:t>
      </w:r>
      <w:r w:rsidR="00DD43C1">
        <w:t>7</w:t>
      </w:r>
      <w:r w:rsidR="00E6331F" w:rsidRPr="001322DC">
        <w:t>. zasedání</w:t>
      </w:r>
      <w:r w:rsidRPr="001322DC">
        <w:t xml:space="preserve"> </w:t>
      </w:r>
      <w:r w:rsidR="00184440" w:rsidRPr="001322DC">
        <w:t xml:space="preserve">konaného </w:t>
      </w:r>
      <w:r w:rsidRPr="001322DC">
        <w:t xml:space="preserve">dne </w:t>
      </w:r>
      <w:r w:rsidR="00266AB9" w:rsidRPr="001322DC">
        <w:t>19</w:t>
      </w:r>
      <w:r w:rsidRPr="001322DC">
        <w:t>.</w:t>
      </w:r>
      <w:r w:rsidR="001D4454" w:rsidRPr="001322DC">
        <w:t xml:space="preserve"> </w:t>
      </w:r>
      <w:r w:rsidR="00DD43C1">
        <w:t>3</w:t>
      </w:r>
      <w:r w:rsidRPr="001322DC">
        <w:t>. 20</w:t>
      </w:r>
      <w:r w:rsidR="00DB3B5B" w:rsidRPr="001322DC">
        <w:t>2</w:t>
      </w:r>
      <w:r w:rsidR="00FC00D2" w:rsidRPr="001322DC">
        <w:t>5</w:t>
      </w:r>
      <w:r w:rsidR="00CA3EAE" w:rsidRPr="001322DC">
        <w:t xml:space="preserve">. </w:t>
      </w:r>
    </w:p>
    <w:bookmarkEnd w:id="26"/>
    <w:p w14:paraId="4730B507" w14:textId="36234EA6" w:rsidR="00E3340D" w:rsidRPr="001322DC" w:rsidRDefault="002257A2" w:rsidP="00E3340D">
      <w:pPr>
        <w:pStyle w:val="text"/>
      </w:pPr>
      <w:r w:rsidRPr="00D04E18">
        <w:t xml:space="preserve">Usnesení bylo přijato jednomyslně; v okamžiku hlasování bylo přítomno </w:t>
      </w:r>
      <w:r w:rsidR="00D04E18" w:rsidRPr="00D04E18">
        <w:t>29</w:t>
      </w:r>
      <w:r w:rsidRPr="00D04E18">
        <w:t xml:space="preserve"> členů senátu (KAP: </w:t>
      </w:r>
      <w:r w:rsidR="00D04E18" w:rsidRPr="00D04E18">
        <w:t>19</w:t>
      </w:r>
      <w:r w:rsidRPr="00D04E18">
        <w:t xml:space="preserve">, SK: </w:t>
      </w:r>
      <w:r w:rsidR="00D04E18" w:rsidRPr="00D04E18">
        <w:t>10</w:t>
      </w:r>
      <w:r w:rsidRPr="00D04E18">
        <w:t>).</w:t>
      </w:r>
      <w:r w:rsidR="009B0801" w:rsidRPr="00D04E18">
        <w:t xml:space="preserve"> </w:t>
      </w:r>
      <w:r w:rsidR="00E3340D" w:rsidRPr="00D04E18">
        <w:t xml:space="preserve">Hlasování: Pro </w:t>
      </w:r>
      <w:r w:rsidR="00D04E18" w:rsidRPr="00D04E18">
        <w:t>29</w:t>
      </w:r>
      <w:r w:rsidR="00E3340D" w:rsidRPr="00D04E18">
        <w:t xml:space="preserve">, proti: </w:t>
      </w:r>
      <w:r w:rsidR="00EF5F51" w:rsidRPr="00D04E18">
        <w:t>0</w:t>
      </w:r>
      <w:r w:rsidR="00770A7F" w:rsidRPr="00D04E18">
        <w:t>,</w:t>
      </w:r>
      <w:r w:rsidR="00E3340D" w:rsidRPr="00D04E18">
        <w:t xml:space="preserve"> zdrželi se: </w:t>
      </w:r>
      <w:r w:rsidR="00EF5F51" w:rsidRPr="00D04E18">
        <w:t>0</w:t>
      </w:r>
      <w:r w:rsidR="00E3340D" w:rsidRPr="00D04E18">
        <w:t>.</w:t>
      </w:r>
    </w:p>
    <w:p w14:paraId="48918F55" w14:textId="631AD511" w:rsidR="004037EA" w:rsidRPr="001322DC" w:rsidRDefault="00B655BB" w:rsidP="006B54B6">
      <w:pPr>
        <w:pStyle w:val="text"/>
      </w:pPr>
      <w:r w:rsidRPr="001322DC">
        <w:t xml:space="preserve">Audio-záznam, pořízený během </w:t>
      </w:r>
      <w:r w:rsidR="00DD43C1">
        <w:t>7</w:t>
      </w:r>
      <w:r w:rsidR="00E6331F" w:rsidRPr="001322DC">
        <w:t>. zasedání</w:t>
      </w:r>
      <w:r w:rsidR="0005317F" w:rsidRPr="001322DC">
        <w:t xml:space="preserve"> AS FAST VUT, byl po schválení znění zápisu vymazán.</w:t>
      </w:r>
      <w:bookmarkStart w:id="27" w:name="_Toc117610500"/>
      <w:bookmarkStart w:id="28" w:name="_Toc118829358"/>
      <w:bookmarkStart w:id="29" w:name="_Toc120121220"/>
      <w:bookmarkStart w:id="30" w:name="_Toc124931677"/>
      <w:bookmarkStart w:id="31" w:name="_Toc127717480"/>
      <w:bookmarkStart w:id="32" w:name="_Toc135204734"/>
      <w:bookmarkStart w:id="33" w:name="_Toc135204753"/>
      <w:bookmarkStart w:id="34" w:name="_Toc138161546"/>
      <w:bookmarkStart w:id="35" w:name="_Toc140064997"/>
    </w:p>
    <w:p w14:paraId="7B353F74" w14:textId="77777777" w:rsidR="00E70B09" w:rsidRPr="001322DC" w:rsidRDefault="00E70B09" w:rsidP="006B54B6">
      <w:pPr>
        <w:pStyle w:val="text"/>
      </w:pPr>
    </w:p>
    <w:p w14:paraId="5B897549" w14:textId="46AE1655" w:rsidR="00ED2185" w:rsidRPr="001322DC" w:rsidRDefault="00F12902" w:rsidP="00AB0242">
      <w:pPr>
        <w:pStyle w:val="Nadpis2"/>
      </w:pPr>
      <w:r w:rsidRPr="001322DC">
        <w:t>3.</w:t>
      </w:r>
      <w:r w:rsidRPr="001322DC">
        <w:tab/>
      </w:r>
      <w:r w:rsidR="00ED2185" w:rsidRPr="001322DC">
        <w:t>Kontrola plnění úkolů a usnesení</w:t>
      </w:r>
      <w:bookmarkEnd w:id="27"/>
      <w:bookmarkEnd w:id="28"/>
      <w:bookmarkEnd w:id="29"/>
      <w:bookmarkEnd w:id="30"/>
      <w:bookmarkEnd w:id="31"/>
      <w:bookmarkEnd w:id="32"/>
      <w:bookmarkEnd w:id="33"/>
      <w:bookmarkEnd w:id="34"/>
      <w:bookmarkEnd w:id="35"/>
    </w:p>
    <w:p w14:paraId="16BCAA82" w14:textId="772B4C88" w:rsidR="00D20D01" w:rsidRPr="001322DC" w:rsidRDefault="00D20D01" w:rsidP="00DD2E3C">
      <w:pPr>
        <w:pStyle w:val="Usnesen"/>
        <w:spacing w:before="0"/>
        <w:rPr>
          <w:color w:val="auto"/>
        </w:rPr>
      </w:pPr>
      <w:r w:rsidRPr="001322DC">
        <w:rPr>
          <w:color w:val="auto"/>
        </w:rPr>
        <w:t xml:space="preserve">Usnesení AS </w:t>
      </w:r>
      <w:r w:rsidR="00DD43C1">
        <w:rPr>
          <w:color w:val="auto"/>
        </w:rPr>
        <w:t>7</w:t>
      </w:r>
      <w:r w:rsidRPr="001322DC">
        <w:rPr>
          <w:color w:val="auto"/>
        </w:rPr>
        <w:t>.</w:t>
      </w:r>
      <w:r w:rsidR="00DD43C1">
        <w:rPr>
          <w:color w:val="auto"/>
        </w:rPr>
        <w:t>3</w:t>
      </w:r>
      <w:r w:rsidRPr="001322DC">
        <w:rPr>
          <w:color w:val="auto"/>
        </w:rPr>
        <w:t>:</w:t>
      </w:r>
    </w:p>
    <w:p w14:paraId="5EE60455" w14:textId="16C1D0FC" w:rsidR="00D20D01" w:rsidRPr="00CC387B" w:rsidRDefault="00D20D01" w:rsidP="00D20D01">
      <w:pPr>
        <w:pStyle w:val="UsnesenTEXT"/>
        <w:rPr>
          <w:color w:val="auto"/>
        </w:rPr>
      </w:pPr>
      <w:r w:rsidRPr="001322DC">
        <w:rPr>
          <w:color w:val="auto"/>
        </w:rPr>
        <w:t xml:space="preserve">AS FAST VUT ukládá </w:t>
      </w:r>
      <w:r w:rsidR="00DD43C1">
        <w:rPr>
          <w:color w:val="auto"/>
        </w:rPr>
        <w:t>LK AS FAST VUT, aby projednala dokument s názvem Návrh nové organizační struktury oddělení děkanátu FAST VUT vč. Dodatku č. 1 ke Statutu FAST VUT a</w:t>
      </w:r>
      <w:r w:rsidR="000D30AA">
        <w:rPr>
          <w:color w:val="auto"/>
        </w:rPr>
        <w:t> </w:t>
      </w:r>
      <w:r w:rsidR="00DD43C1">
        <w:rPr>
          <w:color w:val="auto"/>
        </w:rPr>
        <w:t xml:space="preserve">připravila společný návrh </w:t>
      </w:r>
      <w:r w:rsidR="00DD43C1" w:rsidRPr="00CC387B">
        <w:rPr>
          <w:color w:val="auto"/>
        </w:rPr>
        <w:t>stanoviska.</w:t>
      </w:r>
    </w:p>
    <w:p w14:paraId="1501A669" w14:textId="6315EAB3" w:rsidR="00026286" w:rsidRPr="001322DC" w:rsidRDefault="00D20D01" w:rsidP="0025665C">
      <w:pPr>
        <w:rPr>
          <w:rFonts w:ascii="Open Sans" w:hAnsi="Open Sans" w:cs="Open Sans"/>
          <w:sz w:val="22"/>
          <w:szCs w:val="22"/>
        </w:rPr>
      </w:pPr>
      <w:r w:rsidRPr="00CC387B">
        <w:rPr>
          <w:rFonts w:ascii="Open Sans" w:hAnsi="Open Sans" w:cs="Open Sans"/>
          <w:sz w:val="22"/>
          <w:szCs w:val="22"/>
        </w:rPr>
        <w:t xml:space="preserve">Projednávání je zařazeno jako bod č. </w:t>
      </w:r>
      <w:r w:rsidR="00B84F14" w:rsidRPr="00CC387B">
        <w:rPr>
          <w:rFonts w:ascii="Open Sans" w:hAnsi="Open Sans" w:cs="Open Sans"/>
          <w:sz w:val="22"/>
          <w:szCs w:val="22"/>
        </w:rPr>
        <w:t>1</w:t>
      </w:r>
      <w:r w:rsidR="00CC387B" w:rsidRPr="00CC387B">
        <w:rPr>
          <w:rFonts w:ascii="Open Sans" w:hAnsi="Open Sans" w:cs="Open Sans"/>
          <w:sz w:val="22"/>
          <w:szCs w:val="22"/>
        </w:rPr>
        <w:t>1</w:t>
      </w:r>
      <w:r w:rsidRPr="00CC387B">
        <w:rPr>
          <w:rFonts w:ascii="Open Sans" w:hAnsi="Open Sans" w:cs="Open Sans"/>
          <w:sz w:val="22"/>
          <w:szCs w:val="22"/>
        </w:rPr>
        <w:t xml:space="preserve"> tohoto zasedání.</w:t>
      </w:r>
    </w:p>
    <w:p w14:paraId="3E7EB0F6" w14:textId="77777777" w:rsidR="00026286" w:rsidRDefault="00026286" w:rsidP="000C7308">
      <w:pPr>
        <w:pStyle w:val="text"/>
      </w:pPr>
    </w:p>
    <w:p w14:paraId="31A43E20" w14:textId="77777777" w:rsidR="009155E5" w:rsidRDefault="009155E5" w:rsidP="000C7308">
      <w:pPr>
        <w:pStyle w:val="text"/>
      </w:pPr>
    </w:p>
    <w:p w14:paraId="0DCE90C1" w14:textId="77777777" w:rsidR="009155E5" w:rsidRPr="001322DC" w:rsidRDefault="009155E5" w:rsidP="000C7308">
      <w:pPr>
        <w:pStyle w:val="text"/>
      </w:pPr>
    </w:p>
    <w:p w14:paraId="6E1E100B" w14:textId="056896C0" w:rsidR="00C07C78" w:rsidRPr="001322DC" w:rsidRDefault="00F12902" w:rsidP="00AB0242">
      <w:pPr>
        <w:pStyle w:val="Nadpis2"/>
      </w:pPr>
      <w:bookmarkStart w:id="36" w:name="_Toc117610501"/>
      <w:bookmarkStart w:id="37" w:name="_Toc118829359"/>
      <w:bookmarkStart w:id="38" w:name="_Toc120121221"/>
      <w:bookmarkStart w:id="39" w:name="_Toc124931678"/>
      <w:bookmarkStart w:id="40" w:name="_Toc127717481"/>
      <w:bookmarkStart w:id="41" w:name="_Toc135204735"/>
      <w:bookmarkStart w:id="42" w:name="_Toc135204754"/>
      <w:bookmarkStart w:id="43" w:name="_Toc138161547"/>
      <w:bookmarkStart w:id="44" w:name="_Toc140064998"/>
      <w:bookmarkStart w:id="45" w:name="_Hlk164068346"/>
      <w:r w:rsidRPr="001322DC">
        <w:lastRenderedPageBreak/>
        <w:t>4.</w:t>
      </w:r>
      <w:r w:rsidRPr="001322DC">
        <w:tab/>
      </w:r>
      <w:r w:rsidR="00B21472" w:rsidRPr="001322DC">
        <w:t>I</w:t>
      </w:r>
      <w:r w:rsidR="00D15538" w:rsidRPr="001322DC">
        <w:t>nformace vedení FAST VUT</w:t>
      </w:r>
      <w:bookmarkEnd w:id="36"/>
      <w:bookmarkEnd w:id="37"/>
      <w:bookmarkEnd w:id="38"/>
      <w:bookmarkEnd w:id="39"/>
      <w:bookmarkEnd w:id="40"/>
      <w:bookmarkEnd w:id="41"/>
      <w:bookmarkEnd w:id="42"/>
      <w:bookmarkEnd w:id="43"/>
      <w:bookmarkEnd w:id="44"/>
    </w:p>
    <w:p w14:paraId="1B76F34A" w14:textId="05DBC9A1" w:rsidR="00654BF9" w:rsidRPr="009155E5" w:rsidRDefault="001A6D2E" w:rsidP="009155E5">
      <w:pPr>
        <w:pStyle w:val="text"/>
        <w:tabs>
          <w:tab w:val="right" w:pos="9434"/>
        </w:tabs>
        <w:rPr>
          <w:rStyle w:val="eop"/>
          <w:b/>
        </w:rPr>
      </w:pPr>
      <w:bookmarkStart w:id="46" w:name="_Hlk191292178"/>
      <w:bookmarkStart w:id="47" w:name="_Hlk193708416"/>
      <w:bookmarkStart w:id="48" w:name="_Hlk182814154"/>
      <w:bookmarkEnd w:id="45"/>
      <w:r>
        <w:rPr>
          <w:b/>
        </w:rPr>
        <w:tab/>
      </w:r>
      <w:bookmarkEnd w:id="46"/>
      <w:bookmarkEnd w:id="47"/>
      <w:bookmarkEnd w:id="48"/>
      <w:r w:rsidR="00654BF9" w:rsidRPr="001322DC">
        <w:rPr>
          <w:rStyle w:val="normaltextrun"/>
          <w:b/>
        </w:rPr>
        <w:t xml:space="preserve">Proděkan prof. J. </w:t>
      </w:r>
      <w:proofErr w:type="spellStart"/>
      <w:r w:rsidR="00654BF9" w:rsidRPr="001322DC">
        <w:rPr>
          <w:rStyle w:val="normaltextrun"/>
          <w:b/>
        </w:rPr>
        <w:t>Jandora</w:t>
      </w:r>
      <w:proofErr w:type="spellEnd"/>
      <w:r w:rsidR="00654BF9" w:rsidRPr="001322DC">
        <w:rPr>
          <w:rStyle w:val="normaltextrun"/>
          <w:b/>
        </w:rPr>
        <w:t>:</w:t>
      </w:r>
      <w:r w:rsidR="00654BF9" w:rsidRPr="001322DC">
        <w:rPr>
          <w:rStyle w:val="eop"/>
        </w:rPr>
        <w:t> </w:t>
      </w:r>
    </w:p>
    <w:p w14:paraId="40566A5F" w14:textId="13E3D866" w:rsidR="00027D2E" w:rsidRDefault="00734AC4" w:rsidP="00027D2E">
      <w:pPr>
        <w:pStyle w:val="text"/>
        <w:numPr>
          <w:ilvl w:val="0"/>
          <w:numId w:val="19"/>
        </w:numPr>
        <w:rPr>
          <w:rStyle w:val="eop"/>
        </w:rPr>
      </w:pPr>
      <w:r w:rsidRPr="00734AC4">
        <w:rPr>
          <w:rStyle w:val="eop"/>
        </w:rPr>
        <w:t>Informace o počtu přihlášených uchazečů o studium v bakalářských studijních programech (BSP) na Fakultě stavební VUT – celkem zaplacených přihlášek je o 359 více než bylo loni (viz tab. 1).</w:t>
      </w:r>
    </w:p>
    <w:p w14:paraId="427E94EA" w14:textId="77777777" w:rsidR="003B09F9" w:rsidRDefault="003B09F9" w:rsidP="003B09F9">
      <w:pPr>
        <w:pStyle w:val="text"/>
        <w:ind w:left="720"/>
        <w:rPr>
          <w:rStyle w:val="eop"/>
        </w:rPr>
      </w:pPr>
    </w:p>
    <w:p w14:paraId="69DB4147" w14:textId="77777777" w:rsidR="00541090" w:rsidRPr="00FE0848" w:rsidRDefault="00541090" w:rsidP="00351350">
      <w:pPr>
        <w:spacing w:after="60"/>
        <w:ind w:left="720"/>
        <w:jc w:val="center"/>
        <w:rPr>
          <w:rFonts w:ascii="Open Sans" w:hAnsi="Open Sans" w:cs="Open Sans"/>
          <w:sz w:val="22"/>
          <w:szCs w:val="22"/>
        </w:rPr>
      </w:pPr>
      <w:r w:rsidRPr="00FE0848">
        <w:rPr>
          <w:rFonts w:ascii="Open Sans" w:hAnsi="Open Sans" w:cs="Open Sans"/>
          <w:b/>
          <w:sz w:val="22"/>
          <w:szCs w:val="22"/>
        </w:rPr>
        <w:t xml:space="preserve">Tab. </w:t>
      </w:r>
      <w:r w:rsidRPr="006E4CE3">
        <w:rPr>
          <w:rFonts w:ascii="Open Sans" w:hAnsi="Open Sans" w:cs="Open Sans"/>
          <w:b/>
          <w:sz w:val="21"/>
          <w:szCs w:val="21"/>
        </w:rPr>
        <w:t>1</w:t>
      </w:r>
      <w:r w:rsidRPr="006E4CE3">
        <w:rPr>
          <w:rFonts w:ascii="Open Sans" w:hAnsi="Open Sans" w:cs="Open Sans"/>
          <w:sz w:val="21"/>
          <w:szCs w:val="21"/>
        </w:rPr>
        <w:t xml:space="preserve"> Přihlášky do BSP pro akademické roky 2025/2026 a porovnání s rokem 2024/2025</w:t>
      </w:r>
    </w:p>
    <w:tbl>
      <w:tblPr>
        <w:tblStyle w:val="Mkatabulky4"/>
        <w:tblW w:w="6317"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11"/>
        <w:gridCol w:w="1753"/>
        <w:gridCol w:w="1753"/>
      </w:tblGrid>
      <w:tr w:rsidR="00CD3383" w:rsidRPr="00CD3383" w14:paraId="16B8AB4B" w14:textId="77777777" w:rsidTr="0038031B">
        <w:trPr>
          <w:jc w:val="center"/>
        </w:trPr>
        <w:tc>
          <w:tcPr>
            <w:tcW w:w="2811" w:type="dxa"/>
            <w:vMerge w:val="restart"/>
            <w:tcBorders>
              <w:top w:val="single" w:sz="12" w:space="0" w:color="auto"/>
              <w:bottom w:val="double" w:sz="4" w:space="0" w:color="auto"/>
              <w:right w:val="single" w:sz="12" w:space="0" w:color="auto"/>
            </w:tcBorders>
          </w:tcPr>
          <w:p w14:paraId="47FF02E3" w14:textId="77777777" w:rsidR="00CD3383" w:rsidRPr="00CD3383" w:rsidRDefault="00CD3383" w:rsidP="00CD3383">
            <w:pPr>
              <w:jc w:val="center"/>
              <w:rPr>
                <w:rFonts w:ascii="Open Sans" w:hAnsi="Open Sans" w:cs="Open Sans"/>
                <w:sz w:val="18"/>
                <w:szCs w:val="18"/>
              </w:rPr>
            </w:pPr>
            <w:r w:rsidRPr="00CD3383">
              <w:rPr>
                <w:rFonts w:ascii="Open Sans" w:hAnsi="Open Sans" w:cs="Open Sans"/>
                <w:sz w:val="18"/>
                <w:szCs w:val="18"/>
              </w:rPr>
              <w:t>Bakalářské studijní programy</w:t>
            </w:r>
          </w:p>
        </w:tc>
        <w:tc>
          <w:tcPr>
            <w:tcW w:w="1753" w:type="dxa"/>
            <w:tcBorders>
              <w:top w:val="single" w:sz="12" w:space="0" w:color="auto"/>
              <w:left w:val="single" w:sz="12" w:space="0" w:color="auto"/>
              <w:bottom w:val="single" w:sz="4" w:space="0" w:color="auto"/>
              <w:right w:val="single" w:sz="12" w:space="0" w:color="auto"/>
            </w:tcBorders>
          </w:tcPr>
          <w:p w14:paraId="1D1E9FB9" w14:textId="77777777" w:rsidR="00CD3383" w:rsidRPr="00CD3383" w:rsidRDefault="00CD3383" w:rsidP="00CD3383">
            <w:pPr>
              <w:jc w:val="center"/>
              <w:rPr>
                <w:rFonts w:ascii="Open Sans" w:hAnsi="Open Sans" w:cs="Open Sans"/>
                <w:sz w:val="18"/>
                <w:szCs w:val="18"/>
              </w:rPr>
            </w:pPr>
            <w:r w:rsidRPr="00CD3383">
              <w:rPr>
                <w:rFonts w:ascii="Open Sans" w:hAnsi="Open Sans" w:cs="Open Sans"/>
                <w:sz w:val="18"/>
                <w:szCs w:val="18"/>
              </w:rPr>
              <w:t>2025/2026</w:t>
            </w:r>
          </w:p>
        </w:tc>
        <w:tc>
          <w:tcPr>
            <w:tcW w:w="1753" w:type="dxa"/>
            <w:tcBorders>
              <w:left w:val="single" w:sz="12" w:space="0" w:color="auto"/>
              <w:bottom w:val="single" w:sz="4" w:space="0" w:color="auto"/>
            </w:tcBorders>
          </w:tcPr>
          <w:p w14:paraId="3AE24D35" w14:textId="77777777" w:rsidR="00CD3383" w:rsidRPr="00CD3383" w:rsidRDefault="00CD3383" w:rsidP="00CD3383">
            <w:pPr>
              <w:jc w:val="center"/>
              <w:rPr>
                <w:rFonts w:ascii="Open Sans" w:hAnsi="Open Sans" w:cs="Open Sans"/>
                <w:sz w:val="18"/>
                <w:szCs w:val="18"/>
              </w:rPr>
            </w:pPr>
            <w:r w:rsidRPr="00CD3383">
              <w:rPr>
                <w:rFonts w:ascii="Open Sans" w:hAnsi="Open Sans" w:cs="Open Sans"/>
                <w:sz w:val="18"/>
                <w:szCs w:val="18"/>
              </w:rPr>
              <w:t>2024/2025</w:t>
            </w:r>
          </w:p>
        </w:tc>
      </w:tr>
      <w:tr w:rsidR="00CD3383" w:rsidRPr="00CD3383" w14:paraId="411B9727" w14:textId="77777777" w:rsidTr="0038031B">
        <w:trPr>
          <w:jc w:val="center"/>
        </w:trPr>
        <w:tc>
          <w:tcPr>
            <w:tcW w:w="2811" w:type="dxa"/>
            <w:vMerge/>
            <w:tcBorders>
              <w:top w:val="single" w:sz="4" w:space="0" w:color="auto"/>
              <w:bottom w:val="double" w:sz="4" w:space="0" w:color="auto"/>
              <w:right w:val="single" w:sz="12" w:space="0" w:color="auto"/>
            </w:tcBorders>
          </w:tcPr>
          <w:p w14:paraId="45902933" w14:textId="77777777" w:rsidR="00CD3383" w:rsidRPr="00CD3383" w:rsidRDefault="00CD3383" w:rsidP="00CD3383">
            <w:pPr>
              <w:jc w:val="both"/>
              <w:rPr>
                <w:rFonts w:ascii="Open Sans" w:hAnsi="Open Sans" w:cs="Open Sans"/>
                <w:sz w:val="18"/>
                <w:szCs w:val="18"/>
              </w:rPr>
            </w:pPr>
          </w:p>
        </w:tc>
        <w:tc>
          <w:tcPr>
            <w:tcW w:w="1753" w:type="dxa"/>
            <w:tcBorders>
              <w:top w:val="single" w:sz="4" w:space="0" w:color="auto"/>
              <w:bottom w:val="double" w:sz="4" w:space="0" w:color="auto"/>
              <w:right w:val="single" w:sz="12" w:space="0" w:color="auto"/>
            </w:tcBorders>
          </w:tcPr>
          <w:p w14:paraId="468951E8" w14:textId="77777777" w:rsidR="00CD3383" w:rsidRPr="00CD3383" w:rsidRDefault="00CD3383" w:rsidP="00CD3383">
            <w:pPr>
              <w:jc w:val="both"/>
              <w:rPr>
                <w:rFonts w:ascii="Open Sans" w:hAnsi="Open Sans" w:cs="Open Sans"/>
                <w:sz w:val="18"/>
                <w:szCs w:val="18"/>
              </w:rPr>
            </w:pPr>
            <w:r w:rsidRPr="00CD3383">
              <w:rPr>
                <w:rFonts w:ascii="Open Sans" w:hAnsi="Open Sans" w:cs="Open Sans"/>
                <w:sz w:val="18"/>
                <w:szCs w:val="18"/>
              </w:rPr>
              <w:t>Zaplacené přihlášky</w:t>
            </w:r>
          </w:p>
        </w:tc>
        <w:tc>
          <w:tcPr>
            <w:tcW w:w="1753" w:type="dxa"/>
            <w:tcBorders>
              <w:top w:val="single" w:sz="4" w:space="0" w:color="auto"/>
              <w:left w:val="single" w:sz="12" w:space="0" w:color="auto"/>
              <w:bottom w:val="double" w:sz="4" w:space="0" w:color="auto"/>
            </w:tcBorders>
          </w:tcPr>
          <w:p w14:paraId="1D181CF5" w14:textId="77777777" w:rsidR="00CD3383" w:rsidRPr="00CD3383" w:rsidRDefault="00CD3383" w:rsidP="00CD3383">
            <w:pPr>
              <w:jc w:val="both"/>
              <w:rPr>
                <w:rFonts w:ascii="Open Sans" w:hAnsi="Open Sans" w:cs="Open Sans"/>
                <w:sz w:val="18"/>
                <w:szCs w:val="18"/>
              </w:rPr>
            </w:pPr>
            <w:r w:rsidRPr="00CD3383">
              <w:rPr>
                <w:rFonts w:ascii="Open Sans" w:hAnsi="Open Sans" w:cs="Open Sans"/>
                <w:sz w:val="18"/>
                <w:szCs w:val="18"/>
              </w:rPr>
              <w:t>Zaplacené přihlášky</w:t>
            </w:r>
          </w:p>
        </w:tc>
      </w:tr>
      <w:tr w:rsidR="00CD3383" w:rsidRPr="00CD3383" w14:paraId="31ED3870" w14:textId="77777777" w:rsidTr="0038031B">
        <w:trPr>
          <w:jc w:val="center"/>
        </w:trPr>
        <w:tc>
          <w:tcPr>
            <w:tcW w:w="2811" w:type="dxa"/>
            <w:tcBorders>
              <w:top w:val="double" w:sz="4" w:space="0" w:color="auto"/>
              <w:right w:val="single" w:sz="12" w:space="0" w:color="auto"/>
            </w:tcBorders>
          </w:tcPr>
          <w:p w14:paraId="5A829D31"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rPr>
              <w:t>Stavební inženýrství</w:t>
            </w:r>
            <w:r w:rsidRPr="00CD3383">
              <w:rPr>
                <w:rFonts w:ascii="Open Sans" w:hAnsi="Open Sans" w:cs="Open Sans"/>
                <w:sz w:val="18"/>
                <w:szCs w:val="18"/>
              </w:rPr>
              <w:t xml:space="preserve"> (PFS)</w:t>
            </w:r>
          </w:p>
        </w:tc>
        <w:tc>
          <w:tcPr>
            <w:tcW w:w="1753" w:type="dxa"/>
            <w:tcBorders>
              <w:top w:val="double" w:sz="4" w:space="0" w:color="auto"/>
              <w:right w:val="single" w:sz="12" w:space="0" w:color="auto"/>
            </w:tcBorders>
          </w:tcPr>
          <w:p w14:paraId="5FD53B76"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1 330</w:t>
            </w:r>
          </w:p>
        </w:tc>
        <w:tc>
          <w:tcPr>
            <w:tcW w:w="1753" w:type="dxa"/>
            <w:tcBorders>
              <w:top w:val="double" w:sz="4" w:space="0" w:color="auto"/>
              <w:left w:val="single" w:sz="12" w:space="0" w:color="auto"/>
            </w:tcBorders>
          </w:tcPr>
          <w:p w14:paraId="125715D5"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1 158</w:t>
            </w:r>
          </w:p>
        </w:tc>
      </w:tr>
      <w:tr w:rsidR="00CD3383" w:rsidRPr="00CD3383" w14:paraId="386903C7" w14:textId="77777777" w:rsidTr="0038031B">
        <w:trPr>
          <w:jc w:val="center"/>
        </w:trPr>
        <w:tc>
          <w:tcPr>
            <w:tcW w:w="2811" w:type="dxa"/>
            <w:tcBorders>
              <w:right w:val="single" w:sz="12" w:space="0" w:color="auto"/>
            </w:tcBorders>
          </w:tcPr>
          <w:p w14:paraId="749AF308"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rPr>
              <w:t>Stavební inženýrství</w:t>
            </w:r>
            <w:r w:rsidRPr="00CD3383">
              <w:rPr>
                <w:rFonts w:ascii="Open Sans" w:hAnsi="Open Sans" w:cs="Open Sans"/>
                <w:sz w:val="18"/>
                <w:szCs w:val="18"/>
              </w:rPr>
              <w:t xml:space="preserve"> (KFS)</w:t>
            </w:r>
          </w:p>
        </w:tc>
        <w:tc>
          <w:tcPr>
            <w:tcW w:w="1753" w:type="dxa"/>
            <w:tcBorders>
              <w:right w:val="single" w:sz="12" w:space="0" w:color="auto"/>
            </w:tcBorders>
          </w:tcPr>
          <w:p w14:paraId="776A6BA5"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93</w:t>
            </w:r>
          </w:p>
        </w:tc>
        <w:tc>
          <w:tcPr>
            <w:tcW w:w="1753" w:type="dxa"/>
            <w:tcBorders>
              <w:left w:val="single" w:sz="12" w:space="0" w:color="auto"/>
            </w:tcBorders>
          </w:tcPr>
          <w:p w14:paraId="48B08EF4"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58</w:t>
            </w:r>
          </w:p>
        </w:tc>
      </w:tr>
      <w:tr w:rsidR="00CD3383" w:rsidRPr="00CD3383" w14:paraId="65C4345A" w14:textId="77777777" w:rsidTr="0038031B">
        <w:trPr>
          <w:jc w:val="center"/>
        </w:trPr>
        <w:tc>
          <w:tcPr>
            <w:tcW w:w="2811" w:type="dxa"/>
            <w:tcBorders>
              <w:right w:val="single" w:sz="12" w:space="0" w:color="auto"/>
            </w:tcBorders>
          </w:tcPr>
          <w:p w14:paraId="2FC2BAAB"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lang w:val="en-GB"/>
              </w:rPr>
              <w:t>Civil Engineering</w:t>
            </w:r>
          </w:p>
        </w:tc>
        <w:tc>
          <w:tcPr>
            <w:tcW w:w="1753" w:type="dxa"/>
            <w:tcBorders>
              <w:right w:val="single" w:sz="12" w:space="0" w:color="auto"/>
            </w:tcBorders>
          </w:tcPr>
          <w:p w14:paraId="5C7FEFA3"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75</w:t>
            </w:r>
          </w:p>
        </w:tc>
        <w:tc>
          <w:tcPr>
            <w:tcW w:w="1753" w:type="dxa"/>
            <w:tcBorders>
              <w:left w:val="single" w:sz="12" w:space="0" w:color="auto"/>
            </w:tcBorders>
          </w:tcPr>
          <w:p w14:paraId="33191EED"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26</w:t>
            </w:r>
          </w:p>
        </w:tc>
      </w:tr>
      <w:tr w:rsidR="00CD3383" w:rsidRPr="00CD3383" w14:paraId="403658E2" w14:textId="77777777" w:rsidTr="0038031B">
        <w:trPr>
          <w:jc w:val="center"/>
        </w:trPr>
        <w:tc>
          <w:tcPr>
            <w:tcW w:w="2811" w:type="dxa"/>
            <w:tcBorders>
              <w:right w:val="single" w:sz="12" w:space="0" w:color="auto"/>
            </w:tcBorders>
          </w:tcPr>
          <w:p w14:paraId="33193AC3"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rPr>
              <w:t>Geodézie a kartografie</w:t>
            </w:r>
          </w:p>
        </w:tc>
        <w:tc>
          <w:tcPr>
            <w:tcW w:w="1753" w:type="dxa"/>
            <w:tcBorders>
              <w:right w:val="single" w:sz="12" w:space="0" w:color="auto"/>
            </w:tcBorders>
          </w:tcPr>
          <w:p w14:paraId="69F00B0D"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169</w:t>
            </w:r>
          </w:p>
        </w:tc>
        <w:tc>
          <w:tcPr>
            <w:tcW w:w="1753" w:type="dxa"/>
            <w:tcBorders>
              <w:left w:val="single" w:sz="12" w:space="0" w:color="auto"/>
            </w:tcBorders>
          </w:tcPr>
          <w:p w14:paraId="38E4E51D"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138</w:t>
            </w:r>
          </w:p>
        </w:tc>
      </w:tr>
      <w:tr w:rsidR="00CD3383" w:rsidRPr="00CD3383" w14:paraId="6AC42848" w14:textId="77777777" w:rsidTr="0038031B">
        <w:trPr>
          <w:jc w:val="center"/>
        </w:trPr>
        <w:tc>
          <w:tcPr>
            <w:tcW w:w="2811" w:type="dxa"/>
            <w:tcBorders>
              <w:right w:val="single" w:sz="12" w:space="0" w:color="auto"/>
            </w:tcBorders>
          </w:tcPr>
          <w:p w14:paraId="7FFCBDA6"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rPr>
              <w:t>Architektura pozemních staveb</w:t>
            </w:r>
          </w:p>
        </w:tc>
        <w:tc>
          <w:tcPr>
            <w:tcW w:w="1753" w:type="dxa"/>
            <w:tcBorders>
              <w:right w:val="single" w:sz="12" w:space="0" w:color="auto"/>
            </w:tcBorders>
          </w:tcPr>
          <w:p w14:paraId="1E048A8F"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270</w:t>
            </w:r>
          </w:p>
        </w:tc>
        <w:tc>
          <w:tcPr>
            <w:tcW w:w="1753" w:type="dxa"/>
            <w:tcBorders>
              <w:left w:val="single" w:sz="12" w:space="0" w:color="auto"/>
            </w:tcBorders>
          </w:tcPr>
          <w:p w14:paraId="2F44502A"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193</w:t>
            </w:r>
          </w:p>
        </w:tc>
      </w:tr>
      <w:tr w:rsidR="00CD3383" w:rsidRPr="00CD3383" w14:paraId="44575BFA" w14:textId="77777777" w:rsidTr="0038031B">
        <w:trPr>
          <w:jc w:val="center"/>
        </w:trPr>
        <w:tc>
          <w:tcPr>
            <w:tcW w:w="2811" w:type="dxa"/>
            <w:tcBorders>
              <w:right w:val="single" w:sz="12" w:space="0" w:color="auto"/>
            </w:tcBorders>
          </w:tcPr>
          <w:p w14:paraId="024A47DF"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rPr>
              <w:t>Městské inženýrství</w:t>
            </w:r>
          </w:p>
        </w:tc>
        <w:tc>
          <w:tcPr>
            <w:tcW w:w="1753" w:type="dxa"/>
            <w:tcBorders>
              <w:right w:val="single" w:sz="12" w:space="0" w:color="auto"/>
            </w:tcBorders>
          </w:tcPr>
          <w:p w14:paraId="76B3F745"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153</w:t>
            </w:r>
          </w:p>
        </w:tc>
        <w:tc>
          <w:tcPr>
            <w:tcW w:w="1753" w:type="dxa"/>
            <w:tcBorders>
              <w:left w:val="single" w:sz="12" w:space="0" w:color="auto"/>
            </w:tcBorders>
          </w:tcPr>
          <w:p w14:paraId="71221A49"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147</w:t>
            </w:r>
          </w:p>
        </w:tc>
      </w:tr>
      <w:tr w:rsidR="00CD3383" w:rsidRPr="00CD3383" w14:paraId="4EC4EFBA" w14:textId="77777777" w:rsidTr="0038031B">
        <w:trPr>
          <w:jc w:val="center"/>
        </w:trPr>
        <w:tc>
          <w:tcPr>
            <w:tcW w:w="2811" w:type="dxa"/>
            <w:tcBorders>
              <w:right w:val="single" w:sz="12" w:space="0" w:color="auto"/>
            </w:tcBorders>
          </w:tcPr>
          <w:p w14:paraId="66707097"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rPr>
              <w:t>Environmentálně vyspělé budovy</w:t>
            </w:r>
          </w:p>
        </w:tc>
        <w:tc>
          <w:tcPr>
            <w:tcW w:w="1753" w:type="dxa"/>
            <w:tcBorders>
              <w:right w:val="single" w:sz="12" w:space="0" w:color="auto"/>
            </w:tcBorders>
          </w:tcPr>
          <w:p w14:paraId="029C4AD8"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102</w:t>
            </w:r>
          </w:p>
        </w:tc>
        <w:tc>
          <w:tcPr>
            <w:tcW w:w="1753" w:type="dxa"/>
            <w:tcBorders>
              <w:left w:val="single" w:sz="12" w:space="0" w:color="auto"/>
            </w:tcBorders>
          </w:tcPr>
          <w:p w14:paraId="40EFE8DB"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106</w:t>
            </w:r>
          </w:p>
        </w:tc>
      </w:tr>
      <w:tr w:rsidR="00CD3383" w:rsidRPr="00CD3383" w14:paraId="0C8AE404" w14:textId="77777777" w:rsidTr="0038031B">
        <w:trPr>
          <w:jc w:val="center"/>
        </w:trPr>
        <w:tc>
          <w:tcPr>
            <w:tcW w:w="2811" w:type="dxa"/>
            <w:tcBorders>
              <w:bottom w:val="single" w:sz="12" w:space="0" w:color="auto"/>
              <w:right w:val="single" w:sz="12" w:space="0" w:color="auto"/>
            </w:tcBorders>
          </w:tcPr>
          <w:p w14:paraId="742D9F10" w14:textId="77777777" w:rsidR="00CD3383" w:rsidRPr="00CD3383" w:rsidRDefault="00CD3383" w:rsidP="00CD3383">
            <w:pPr>
              <w:jc w:val="both"/>
              <w:rPr>
                <w:rFonts w:ascii="Open Sans" w:hAnsi="Open Sans" w:cs="Open Sans"/>
                <w:sz w:val="18"/>
                <w:szCs w:val="18"/>
              </w:rPr>
            </w:pPr>
            <w:r w:rsidRPr="00CD3383">
              <w:rPr>
                <w:rFonts w:ascii="Open Sans" w:hAnsi="Open Sans" w:cs="Open Sans"/>
                <w:i/>
                <w:iCs/>
                <w:sz w:val="18"/>
                <w:szCs w:val="18"/>
              </w:rPr>
              <w:t>Environmentální inženýrství</w:t>
            </w:r>
          </w:p>
        </w:tc>
        <w:tc>
          <w:tcPr>
            <w:tcW w:w="1753" w:type="dxa"/>
            <w:tcBorders>
              <w:bottom w:val="single" w:sz="12" w:space="0" w:color="auto"/>
              <w:right w:val="single" w:sz="12" w:space="0" w:color="auto"/>
            </w:tcBorders>
          </w:tcPr>
          <w:p w14:paraId="153C299E"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67</w:t>
            </w:r>
          </w:p>
        </w:tc>
        <w:tc>
          <w:tcPr>
            <w:tcW w:w="1753" w:type="dxa"/>
            <w:tcBorders>
              <w:left w:val="single" w:sz="12" w:space="0" w:color="auto"/>
              <w:bottom w:val="single" w:sz="12" w:space="0" w:color="auto"/>
            </w:tcBorders>
          </w:tcPr>
          <w:p w14:paraId="40154F2A" w14:textId="77777777" w:rsidR="00CD3383" w:rsidRPr="00CD3383" w:rsidRDefault="00CD3383" w:rsidP="00CD3383">
            <w:pPr>
              <w:jc w:val="right"/>
              <w:rPr>
                <w:rFonts w:ascii="Open Sans" w:hAnsi="Open Sans" w:cs="Open Sans"/>
                <w:sz w:val="18"/>
                <w:szCs w:val="18"/>
              </w:rPr>
            </w:pPr>
            <w:r w:rsidRPr="00CD3383">
              <w:rPr>
                <w:rFonts w:ascii="Open Sans" w:hAnsi="Open Sans" w:cs="Open Sans"/>
                <w:sz w:val="18"/>
                <w:szCs w:val="18"/>
              </w:rPr>
              <w:t>74*</w:t>
            </w:r>
          </w:p>
        </w:tc>
      </w:tr>
      <w:tr w:rsidR="00CD3383" w:rsidRPr="00CD3383" w14:paraId="40268DC7" w14:textId="77777777" w:rsidTr="0038031B">
        <w:trPr>
          <w:jc w:val="center"/>
        </w:trPr>
        <w:tc>
          <w:tcPr>
            <w:tcW w:w="2811" w:type="dxa"/>
            <w:tcBorders>
              <w:top w:val="single" w:sz="12" w:space="0" w:color="auto"/>
              <w:bottom w:val="single" w:sz="12" w:space="0" w:color="auto"/>
              <w:right w:val="single" w:sz="12" w:space="0" w:color="auto"/>
            </w:tcBorders>
          </w:tcPr>
          <w:p w14:paraId="475A1431" w14:textId="77777777" w:rsidR="00CD3383" w:rsidRPr="00CD3383" w:rsidRDefault="00CD3383" w:rsidP="00CD3383">
            <w:pPr>
              <w:jc w:val="both"/>
              <w:rPr>
                <w:rFonts w:ascii="Open Sans" w:hAnsi="Open Sans" w:cs="Open Sans"/>
                <w:b/>
                <w:bCs/>
                <w:sz w:val="18"/>
                <w:szCs w:val="18"/>
              </w:rPr>
            </w:pPr>
            <w:r w:rsidRPr="00CD3383">
              <w:rPr>
                <w:rFonts w:ascii="Open Sans" w:hAnsi="Open Sans" w:cs="Open Sans"/>
                <w:b/>
                <w:bCs/>
                <w:sz w:val="18"/>
                <w:szCs w:val="18"/>
              </w:rPr>
              <w:t>Celkem</w:t>
            </w:r>
          </w:p>
        </w:tc>
        <w:tc>
          <w:tcPr>
            <w:tcW w:w="1753" w:type="dxa"/>
            <w:tcBorders>
              <w:top w:val="single" w:sz="12" w:space="0" w:color="auto"/>
              <w:bottom w:val="single" w:sz="12" w:space="0" w:color="auto"/>
              <w:right w:val="single" w:sz="12" w:space="0" w:color="auto"/>
            </w:tcBorders>
          </w:tcPr>
          <w:p w14:paraId="65C5721E" w14:textId="77777777" w:rsidR="00CD3383" w:rsidRPr="00CD3383" w:rsidRDefault="00CD3383" w:rsidP="00CD3383">
            <w:pPr>
              <w:jc w:val="right"/>
              <w:rPr>
                <w:rFonts w:ascii="Open Sans" w:hAnsi="Open Sans" w:cs="Open Sans"/>
                <w:b/>
                <w:bCs/>
                <w:sz w:val="18"/>
                <w:szCs w:val="18"/>
              </w:rPr>
            </w:pPr>
            <w:r w:rsidRPr="00CD3383">
              <w:rPr>
                <w:rFonts w:ascii="Open Sans" w:hAnsi="Open Sans" w:cs="Open Sans"/>
                <w:b/>
                <w:bCs/>
                <w:sz w:val="18"/>
                <w:szCs w:val="18"/>
              </w:rPr>
              <w:t>2 259</w:t>
            </w:r>
          </w:p>
        </w:tc>
        <w:tc>
          <w:tcPr>
            <w:tcW w:w="1753" w:type="dxa"/>
            <w:tcBorders>
              <w:top w:val="single" w:sz="12" w:space="0" w:color="auto"/>
              <w:left w:val="single" w:sz="12" w:space="0" w:color="auto"/>
              <w:bottom w:val="single" w:sz="12" w:space="0" w:color="auto"/>
            </w:tcBorders>
          </w:tcPr>
          <w:p w14:paraId="62B7CC54" w14:textId="77777777" w:rsidR="00CD3383" w:rsidRPr="00CD3383" w:rsidRDefault="00CD3383" w:rsidP="00CD3383">
            <w:pPr>
              <w:jc w:val="right"/>
              <w:rPr>
                <w:rFonts w:ascii="Open Sans" w:hAnsi="Open Sans" w:cs="Open Sans"/>
                <w:b/>
                <w:bCs/>
                <w:sz w:val="18"/>
                <w:szCs w:val="18"/>
              </w:rPr>
            </w:pPr>
            <w:r w:rsidRPr="00CD3383">
              <w:rPr>
                <w:rFonts w:ascii="Open Sans" w:hAnsi="Open Sans" w:cs="Open Sans"/>
                <w:b/>
                <w:bCs/>
                <w:sz w:val="18"/>
                <w:szCs w:val="18"/>
              </w:rPr>
              <w:t>1900</w:t>
            </w:r>
          </w:p>
        </w:tc>
      </w:tr>
    </w:tbl>
    <w:p w14:paraId="3C9AF185" w14:textId="77777777" w:rsidR="00541090" w:rsidRPr="00715575" w:rsidRDefault="00541090" w:rsidP="002115B7">
      <w:pPr>
        <w:ind w:left="720"/>
        <w:contextualSpacing/>
        <w:jc w:val="center"/>
        <w:rPr>
          <w:rFonts w:ascii="Open Sans" w:hAnsi="Open Sans" w:cs="Open Sans"/>
          <w:sz w:val="20"/>
          <w:szCs w:val="20"/>
        </w:rPr>
      </w:pPr>
      <w:r w:rsidRPr="00715575">
        <w:rPr>
          <w:rFonts w:ascii="Open Sans" w:hAnsi="Open Sans" w:cs="Open Sans"/>
          <w:sz w:val="20"/>
          <w:szCs w:val="20"/>
        </w:rPr>
        <w:t xml:space="preserve">* U BSP </w:t>
      </w:r>
      <w:r w:rsidRPr="00715575">
        <w:rPr>
          <w:rFonts w:ascii="Open Sans" w:hAnsi="Open Sans" w:cs="Open Sans"/>
          <w:i/>
          <w:iCs/>
          <w:sz w:val="20"/>
          <w:szCs w:val="20"/>
        </w:rPr>
        <w:t>Environmentální inženýrství</w:t>
      </w:r>
      <w:r w:rsidRPr="00715575">
        <w:rPr>
          <w:rFonts w:ascii="Open Sans" w:hAnsi="Open Sans" w:cs="Open Sans"/>
          <w:sz w:val="20"/>
          <w:szCs w:val="20"/>
        </w:rPr>
        <w:t xml:space="preserve"> je údaj z 2. kola (všude jinde jen z 1. kola)</w:t>
      </w:r>
    </w:p>
    <w:p w14:paraId="1F4A96B5" w14:textId="77777777" w:rsidR="00557219" w:rsidRDefault="00557219" w:rsidP="00557219">
      <w:pPr>
        <w:contextualSpacing/>
        <w:jc w:val="center"/>
        <w:rPr>
          <w:rFonts w:asciiTheme="minorHAnsi" w:hAnsiTheme="minorHAnsi" w:cstheme="minorBidi"/>
          <w:sz w:val="20"/>
          <w:szCs w:val="20"/>
          <w:lang w:eastAsia="en-US"/>
        </w:rPr>
      </w:pPr>
    </w:p>
    <w:p w14:paraId="3F7507AF" w14:textId="45B4B8DB" w:rsidR="00561832" w:rsidRDefault="00496B66" w:rsidP="00561832">
      <w:pPr>
        <w:pStyle w:val="text"/>
        <w:numPr>
          <w:ilvl w:val="0"/>
          <w:numId w:val="19"/>
        </w:numPr>
        <w:rPr>
          <w:rStyle w:val="eop"/>
        </w:rPr>
      </w:pPr>
      <w:r w:rsidRPr="00496B66">
        <w:rPr>
          <w:rStyle w:val="eop"/>
        </w:rPr>
        <w:t>Informace o počtu přihlášených uchazečů o studium v navazujících magisterských studijních programech (NSP) na Fakultě stavební VUT – celkem zaplacených přihlášek je o 20 méně</w:t>
      </w:r>
      <w:r w:rsidR="00932FC6">
        <w:rPr>
          <w:rStyle w:val="eop"/>
        </w:rPr>
        <w:t>,</w:t>
      </w:r>
      <w:r w:rsidRPr="00496B66">
        <w:rPr>
          <w:rStyle w:val="eop"/>
        </w:rPr>
        <w:t xml:space="preserve"> než bylo loni (viz tab. 2).</w:t>
      </w:r>
    </w:p>
    <w:p w14:paraId="7BCB1269" w14:textId="77777777" w:rsidR="003B09F9" w:rsidRDefault="003B09F9" w:rsidP="003B09F9">
      <w:pPr>
        <w:pStyle w:val="text"/>
        <w:ind w:left="720"/>
        <w:rPr>
          <w:rStyle w:val="eop"/>
        </w:rPr>
      </w:pPr>
    </w:p>
    <w:p w14:paraId="20048A40" w14:textId="2EE4FC34" w:rsidR="00CA3F67" w:rsidRPr="006E4CE3" w:rsidRDefault="00CA3F67" w:rsidP="00351350">
      <w:pPr>
        <w:pStyle w:val="text"/>
        <w:ind w:left="720"/>
        <w:jc w:val="center"/>
        <w:rPr>
          <w:rStyle w:val="eop"/>
          <w:sz w:val="21"/>
          <w:szCs w:val="21"/>
        </w:rPr>
      </w:pPr>
      <w:r w:rsidRPr="006E4CE3">
        <w:rPr>
          <w:rStyle w:val="eop"/>
          <w:b/>
          <w:bCs/>
          <w:sz w:val="21"/>
          <w:szCs w:val="21"/>
        </w:rPr>
        <w:t>Tab. 2</w:t>
      </w:r>
      <w:r w:rsidRPr="006E4CE3">
        <w:rPr>
          <w:rStyle w:val="eop"/>
          <w:sz w:val="21"/>
          <w:szCs w:val="21"/>
        </w:rPr>
        <w:t xml:space="preserve"> Přihlášky do NSP pro akademické roky 2025/2026 a porovnání s rokem 2024/2025</w:t>
      </w:r>
    </w:p>
    <w:tbl>
      <w:tblPr>
        <w:tblStyle w:val="Mkatabulky5"/>
        <w:tblW w:w="7980"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4694"/>
        <w:gridCol w:w="1533"/>
        <w:gridCol w:w="1753"/>
      </w:tblGrid>
      <w:tr w:rsidR="00E2752C" w:rsidRPr="00E2752C" w14:paraId="102D970E" w14:textId="77777777" w:rsidTr="004B4755">
        <w:trPr>
          <w:jc w:val="center"/>
        </w:trPr>
        <w:tc>
          <w:tcPr>
            <w:tcW w:w="4694" w:type="dxa"/>
            <w:vMerge w:val="restart"/>
            <w:tcBorders>
              <w:top w:val="single" w:sz="12" w:space="0" w:color="auto"/>
              <w:bottom w:val="double" w:sz="4" w:space="0" w:color="auto"/>
              <w:right w:val="single" w:sz="12" w:space="0" w:color="auto"/>
            </w:tcBorders>
          </w:tcPr>
          <w:p w14:paraId="0E5B94EB" w14:textId="77777777" w:rsidR="00E2752C" w:rsidRPr="00E2752C" w:rsidRDefault="00E2752C" w:rsidP="00E2752C">
            <w:pPr>
              <w:jc w:val="center"/>
              <w:rPr>
                <w:rFonts w:ascii="Open Sans" w:hAnsi="Open Sans" w:cs="Open Sans"/>
                <w:sz w:val="18"/>
                <w:szCs w:val="18"/>
              </w:rPr>
            </w:pPr>
            <w:r w:rsidRPr="00E2752C">
              <w:rPr>
                <w:rFonts w:ascii="Open Sans" w:hAnsi="Open Sans" w:cs="Open Sans"/>
                <w:sz w:val="18"/>
                <w:szCs w:val="18"/>
              </w:rPr>
              <w:t>Navazující magisterské studijní programy</w:t>
            </w:r>
          </w:p>
        </w:tc>
        <w:tc>
          <w:tcPr>
            <w:tcW w:w="1533" w:type="dxa"/>
            <w:tcBorders>
              <w:top w:val="single" w:sz="12" w:space="0" w:color="auto"/>
              <w:left w:val="single" w:sz="12" w:space="0" w:color="auto"/>
              <w:bottom w:val="single" w:sz="4" w:space="0" w:color="auto"/>
              <w:right w:val="single" w:sz="12" w:space="0" w:color="auto"/>
            </w:tcBorders>
          </w:tcPr>
          <w:p w14:paraId="6A6CAFAB" w14:textId="77777777" w:rsidR="00E2752C" w:rsidRPr="00E2752C" w:rsidRDefault="00E2752C" w:rsidP="00E2752C">
            <w:pPr>
              <w:jc w:val="center"/>
              <w:rPr>
                <w:rFonts w:ascii="Open Sans" w:hAnsi="Open Sans" w:cs="Open Sans"/>
                <w:sz w:val="18"/>
                <w:szCs w:val="18"/>
              </w:rPr>
            </w:pPr>
            <w:r w:rsidRPr="00E2752C">
              <w:rPr>
                <w:rFonts w:ascii="Open Sans" w:hAnsi="Open Sans" w:cs="Open Sans"/>
                <w:sz w:val="18"/>
                <w:szCs w:val="18"/>
              </w:rPr>
              <w:t>2025/2026</w:t>
            </w:r>
          </w:p>
        </w:tc>
        <w:tc>
          <w:tcPr>
            <w:tcW w:w="1753" w:type="dxa"/>
            <w:tcBorders>
              <w:left w:val="single" w:sz="12" w:space="0" w:color="auto"/>
              <w:bottom w:val="single" w:sz="4" w:space="0" w:color="auto"/>
            </w:tcBorders>
          </w:tcPr>
          <w:p w14:paraId="669C2B14" w14:textId="77777777" w:rsidR="00E2752C" w:rsidRPr="00E2752C" w:rsidRDefault="00E2752C" w:rsidP="00E2752C">
            <w:pPr>
              <w:jc w:val="center"/>
              <w:rPr>
                <w:rFonts w:ascii="Open Sans" w:hAnsi="Open Sans" w:cs="Open Sans"/>
                <w:sz w:val="18"/>
                <w:szCs w:val="18"/>
              </w:rPr>
            </w:pPr>
            <w:r w:rsidRPr="00E2752C">
              <w:rPr>
                <w:rFonts w:ascii="Open Sans" w:hAnsi="Open Sans" w:cs="Open Sans"/>
                <w:sz w:val="18"/>
                <w:szCs w:val="18"/>
              </w:rPr>
              <w:t>2024/2025</w:t>
            </w:r>
          </w:p>
        </w:tc>
      </w:tr>
      <w:tr w:rsidR="00E2752C" w:rsidRPr="00E2752C" w14:paraId="6B21AD22" w14:textId="77777777" w:rsidTr="004B4755">
        <w:trPr>
          <w:jc w:val="center"/>
        </w:trPr>
        <w:tc>
          <w:tcPr>
            <w:tcW w:w="4694" w:type="dxa"/>
            <w:vMerge/>
            <w:tcBorders>
              <w:top w:val="single" w:sz="4" w:space="0" w:color="auto"/>
              <w:bottom w:val="double" w:sz="4" w:space="0" w:color="auto"/>
              <w:right w:val="single" w:sz="12" w:space="0" w:color="auto"/>
            </w:tcBorders>
          </w:tcPr>
          <w:p w14:paraId="4008A012" w14:textId="77777777" w:rsidR="00E2752C" w:rsidRPr="00E2752C" w:rsidRDefault="00E2752C" w:rsidP="00E2752C">
            <w:pPr>
              <w:jc w:val="both"/>
              <w:rPr>
                <w:rFonts w:ascii="Open Sans" w:hAnsi="Open Sans" w:cs="Open Sans"/>
                <w:sz w:val="18"/>
                <w:szCs w:val="18"/>
              </w:rPr>
            </w:pPr>
          </w:p>
        </w:tc>
        <w:tc>
          <w:tcPr>
            <w:tcW w:w="1533" w:type="dxa"/>
            <w:tcBorders>
              <w:top w:val="single" w:sz="4" w:space="0" w:color="auto"/>
              <w:bottom w:val="double" w:sz="4" w:space="0" w:color="auto"/>
              <w:right w:val="single" w:sz="12" w:space="0" w:color="auto"/>
            </w:tcBorders>
          </w:tcPr>
          <w:p w14:paraId="25F19DEB" w14:textId="77777777" w:rsidR="00E2752C" w:rsidRPr="00E2752C" w:rsidRDefault="00E2752C" w:rsidP="00E2752C">
            <w:pPr>
              <w:jc w:val="both"/>
              <w:rPr>
                <w:rFonts w:ascii="Open Sans" w:hAnsi="Open Sans" w:cs="Open Sans"/>
                <w:sz w:val="18"/>
                <w:szCs w:val="18"/>
              </w:rPr>
            </w:pPr>
            <w:r w:rsidRPr="00E2752C">
              <w:rPr>
                <w:rFonts w:ascii="Open Sans" w:hAnsi="Open Sans" w:cs="Open Sans"/>
                <w:sz w:val="18"/>
                <w:szCs w:val="18"/>
              </w:rPr>
              <w:t>Z toho zaplacené</w:t>
            </w:r>
          </w:p>
        </w:tc>
        <w:tc>
          <w:tcPr>
            <w:tcW w:w="1753" w:type="dxa"/>
            <w:tcBorders>
              <w:top w:val="single" w:sz="4" w:space="0" w:color="auto"/>
              <w:left w:val="single" w:sz="12" w:space="0" w:color="auto"/>
              <w:bottom w:val="double" w:sz="4" w:space="0" w:color="auto"/>
            </w:tcBorders>
          </w:tcPr>
          <w:p w14:paraId="41440FDF" w14:textId="77777777" w:rsidR="00E2752C" w:rsidRPr="00E2752C" w:rsidRDefault="00E2752C" w:rsidP="00E2752C">
            <w:pPr>
              <w:jc w:val="both"/>
              <w:rPr>
                <w:rFonts w:ascii="Open Sans" w:hAnsi="Open Sans" w:cs="Open Sans"/>
                <w:sz w:val="18"/>
                <w:szCs w:val="18"/>
              </w:rPr>
            </w:pPr>
            <w:r w:rsidRPr="00E2752C">
              <w:rPr>
                <w:rFonts w:ascii="Open Sans" w:hAnsi="Open Sans" w:cs="Open Sans"/>
                <w:sz w:val="18"/>
                <w:szCs w:val="18"/>
              </w:rPr>
              <w:t>Zaplacené přihlášky</w:t>
            </w:r>
          </w:p>
        </w:tc>
      </w:tr>
      <w:tr w:rsidR="00E2752C" w:rsidRPr="00E2752C" w14:paraId="3A8239CD" w14:textId="77777777" w:rsidTr="004B4755">
        <w:trPr>
          <w:jc w:val="center"/>
        </w:trPr>
        <w:tc>
          <w:tcPr>
            <w:tcW w:w="4694" w:type="dxa"/>
            <w:tcBorders>
              <w:top w:val="double" w:sz="4" w:space="0" w:color="auto"/>
              <w:right w:val="single" w:sz="12" w:space="0" w:color="auto"/>
            </w:tcBorders>
          </w:tcPr>
          <w:p w14:paraId="05FBEA5D" w14:textId="77777777" w:rsidR="00E2752C" w:rsidRPr="00E2752C" w:rsidRDefault="00E2752C" w:rsidP="00E2752C">
            <w:pPr>
              <w:rPr>
                <w:rFonts w:ascii="Open Sans" w:hAnsi="Open Sans" w:cs="Open Sans"/>
                <w:sz w:val="18"/>
                <w:szCs w:val="18"/>
              </w:rPr>
            </w:pPr>
            <w:r w:rsidRPr="00E2752C">
              <w:rPr>
                <w:rFonts w:ascii="Open Sans" w:hAnsi="Open Sans" w:cs="Open Sans"/>
                <w:i/>
                <w:iCs/>
                <w:sz w:val="18"/>
                <w:szCs w:val="18"/>
              </w:rPr>
              <w:t>Stavební inženýrství – pozemní stavby</w:t>
            </w:r>
            <w:r w:rsidRPr="00E2752C">
              <w:rPr>
                <w:rFonts w:ascii="Open Sans" w:hAnsi="Open Sans" w:cs="Open Sans"/>
                <w:sz w:val="18"/>
                <w:szCs w:val="18"/>
              </w:rPr>
              <w:t xml:space="preserve"> (PFS)</w:t>
            </w:r>
          </w:p>
        </w:tc>
        <w:tc>
          <w:tcPr>
            <w:tcW w:w="1533" w:type="dxa"/>
            <w:tcBorders>
              <w:top w:val="double" w:sz="4" w:space="0" w:color="auto"/>
              <w:right w:val="single" w:sz="12" w:space="0" w:color="auto"/>
            </w:tcBorders>
          </w:tcPr>
          <w:p w14:paraId="2C5AB2C0"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126</w:t>
            </w:r>
          </w:p>
        </w:tc>
        <w:tc>
          <w:tcPr>
            <w:tcW w:w="1753" w:type="dxa"/>
            <w:tcBorders>
              <w:top w:val="double" w:sz="4" w:space="0" w:color="auto"/>
              <w:left w:val="single" w:sz="12" w:space="0" w:color="auto"/>
            </w:tcBorders>
          </w:tcPr>
          <w:p w14:paraId="2E8835BC"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129</w:t>
            </w:r>
          </w:p>
        </w:tc>
      </w:tr>
      <w:tr w:rsidR="00E2752C" w:rsidRPr="00E2752C" w14:paraId="7159B797" w14:textId="77777777" w:rsidTr="004B4755">
        <w:trPr>
          <w:jc w:val="center"/>
        </w:trPr>
        <w:tc>
          <w:tcPr>
            <w:tcW w:w="4694" w:type="dxa"/>
            <w:tcBorders>
              <w:right w:val="single" w:sz="12" w:space="0" w:color="auto"/>
            </w:tcBorders>
          </w:tcPr>
          <w:p w14:paraId="30F03268" w14:textId="77777777" w:rsidR="00E2752C" w:rsidRPr="00E2752C" w:rsidRDefault="00E2752C" w:rsidP="00E2752C">
            <w:pPr>
              <w:rPr>
                <w:rFonts w:ascii="Open Sans" w:hAnsi="Open Sans" w:cs="Open Sans"/>
                <w:sz w:val="18"/>
                <w:szCs w:val="18"/>
              </w:rPr>
            </w:pPr>
            <w:r w:rsidRPr="00E2752C">
              <w:rPr>
                <w:rFonts w:ascii="Open Sans" w:hAnsi="Open Sans" w:cs="Open Sans"/>
                <w:i/>
                <w:iCs/>
                <w:sz w:val="18"/>
                <w:szCs w:val="18"/>
              </w:rPr>
              <w:t>Stavební inženýrství – pozemní stavby</w:t>
            </w:r>
            <w:r w:rsidRPr="00E2752C">
              <w:rPr>
                <w:rFonts w:ascii="Open Sans" w:hAnsi="Open Sans" w:cs="Open Sans"/>
                <w:sz w:val="18"/>
                <w:szCs w:val="18"/>
              </w:rPr>
              <w:t xml:space="preserve"> (KFS)</w:t>
            </w:r>
          </w:p>
        </w:tc>
        <w:tc>
          <w:tcPr>
            <w:tcW w:w="1533" w:type="dxa"/>
            <w:tcBorders>
              <w:right w:val="single" w:sz="12" w:space="0" w:color="auto"/>
            </w:tcBorders>
          </w:tcPr>
          <w:p w14:paraId="09CA9DD2"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25</w:t>
            </w:r>
          </w:p>
        </w:tc>
        <w:tc>
          <w:tcPr>
            <w:tcW w:w="1753" w:type="dxa"/>
            <w:tcBorders>
              <w:left w:val="single" w:sz="12" w:space="0" w:color="auto"/>
            </w:tcBorders>
          </w:tcPr>
          <w:p w14:paraId="3D153331"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28</w:t>
            </w:r>
          </w:p>
        </w:tc>
      </w:tr>
      <w:tr w:rsidR="00E2752C" w:rsidRPr="00E2752C" w14:paraId="2D92416D" w14:textId="77777777" w:rsidTr="004B4755">
        <w:trPr>
          <w:jc w:val="center"/>
        </w:trPr>
        <w:tc>
          <w:tcPr>
            <w:tcW w:w="4694" w:type="dxa"/>
            <w:tcBorders>
              <w:right w:val="single" w:sz="12" w:space="0" w:color="auto"/>
            </w:tcBorders>
          </w:tcPr>
          <w:p w14:paraId="19E4FF10" w14:textId="77777777" w:rsidR="00E2752C" w:rsidRPr="00E2752C" w:rsidRDefault="00E2752C" w:rsidP="00E2752C">
            <w:pPr>
              <w:rPr>
                <w:rFonts w:ascii="Open Sans" w:hAnsi="Open Sans" w:cs="Open Sans"/>
                <w:i/>
                <w:iCs/>
                <w:sz w:val="18"/>
                <w:szCs w:val="18"/>
                <w:lang w:val="en-GB"/>
              </w:rPr>
            </w:pPr>
            <w:r w:rsidRPr="00E2752C">
              <w:rPr>
                <w:rFonts w:ascii="Open Sans" w:hAnsi="Open Sans" w:cs="Open Sans"/>
                <w:i/>
                <w:iCs/>
                <w:sz w:val="18"/>
                <w:szCs w:val="18"/>
                <w:lang w:val="en-GB"/>
              </w:rPr>
              <w:t>Civil Engineering</w:t>
            </w:r>
          </w:p>
        </w:tc>
        <w:tc>
          <w:tcPr>
            <w:tcW w:w="1533" w:type="dxa"/>
            <w:tcBorders>
              <w:right w:val="single" w:sz="12" w:space="0" w:color="auto"/>
            </w:tcBorders>
          </w:tcPr>
          <w:p w14:paraId="0119CF2D"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37</w:t>
            </w:r>
          </w:p>
        </w:tc>
        <w:tc>
          <w:tcPr>
            <w:tcW w:w="1753" w:type="dxa"/>
            <w:tcBorders>
              <w:left w:val="single" w:sz="12" w:space="0" w:color="auto"/>
            </w:tcBorders>
          </w:tcPr>
          <w:p w14:paraId="562D93F7"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34</w:t>
            </w:r>
          </w:p>
        </w:tc>
      </w:tr>
      <w:tr w:rsidR="00E2752C" w:rsidRPr="00E2752C" w14:paraId="1BCDA16C" w14:textId="77777777" w:rsidTr="004B4755">
        <w:trPr>
          <w:jc w:val="center"/>
        </w:trPr>
        <w:tc>
          <w:tcPr>
            <w:tcW w:w="4694" w:type="dxa"/>
            <w:tcBorders>
              <w:right w:val="single" w:sz="12" w:space="0" w:color="auto"/>
            </w:tcBorders>
          </w:tcPr>
          <w:p w14:paraId="5EE4B79B" w14:textId="77777777" w:rsidR="00E2752C" w:rsidRPr="00E2752C" w:rsidRDefault="00E2752C" w:rsidP="00E2752C">
            <w:pPr>
              <w:rPr>
                <w:rFonts w:ascii="Open Sans" w:hAnsi="Open Sans" w:cs="Open Sans"/>
                <w:i/>
                <w:iCs/>
                <w:sz w:val="18"/>
                <w:szCs w:val="18"/>
              </w:rPr>
            </w:pPr>
            <w:r w:rsidRPr="00E2752C">
              <w:rPr>
                <w:rFonts w:ascii="Open Sans" w:hAnsi="Open Sans" w:cs="Open Sans"/>
                <w:i/>
                <w:iCs/>
                <w:sz w:val="18"/>
                <w:szCs w:val="18"/>
              </w:rPr>
              <w:t>Stavební inženýrství – konstrukce a dopravní stavby</w:t>
            </w:r>
          </w:p>
        </w:tc>
        <w:tc>
          <w:tcPr>
            <w:tcW w:w="1533" w:type="dxa"/>
            <w:tcBorders>
              <w:right w:val="single" w:sz="12" w:space="0" w:color="auto"/>
            </w:tcBorders>
          </w:tcPr>
          <w:p w14:paraId="07649A51"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71</w:t>
            </w:r>
          </w:p>
        </w:tc>
        <w:tc>
          <w:tcPr>
            <w:tcW w:w="1753" w:type="dxa"/>
            <w:tcBorders>
              <w:left w:val="single" w:sz="12" w:space="0" w:color="auto"/>
            </w:tcBorders>
          </w:tcPr>
          <w:p w14:paraId="3980C335"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64</w:t>
            </w:r>
          </w:p>
        </w:tc>
      </w:tr>
      <w:tr w:rsidR="00E2752C" w:rsidRPr="00E2752C" w14:paraId="62C5B9F9" w14:textId="77777777" w:rsidTr="004B4755">
        <w:trPr>
          <w:jc w:val="center"/>
        </w:trPr>
        <w:tc>
          <w:tcPr>
            <w:tcW w:w="4694" w:type="dxa"/>
            <w:tcBorders>
              <w:right w:val="single" w:sz="12" w:space="0" w:color="auto"/>
            </w:tcBorders>
          </w:tcPr>
          <w:p w14:paraId="3AB6658E" w14:textId="77777777" w:rsidR="00E2752C" w:rsidRPr="00E2752C" w:rsidRDefault="00E2752C" w:rsidP="00E2752C">
            <w:pPr>
              <w:rPr>
                <w:rFonts w:ascii="Open Sans" w:hAnsi="Open Sans" w:cs="Open Sans"/>
                <w:i/>
                <w:iCs/>
                <w:sz w:val="18"/>
                <w:szCs w:val="18"/>
              </w:rPr>
            </w:pPr>
            <w:r w:rsidRPr="00E2752C">
              <w:rPr>
                <w:rFonts w:ascii="Open Sans" w:hAnsi="Open Sans" w:cs="Open Sans"/>
                <w:i/>
                <w:iCs/>
                <w:sz w:val="18"/>
                <w:szCs w:val="18"/>
              </w:rPr>
              <w:t>Stavební inženýrství – stavební materiály a technologie</w:t>
            </w:r>
          </w:p>
        </w:tc>
        <w:tc>
          <w:tcPr>
            <w:tcW w:w="1533" w:type="dxa"/>
            <w:tcBorders>
              <w:right w:val="single" w:sz="12" w:space="0" w:color="auto"/>
            </w:tcBorders>
          </w:tcPr>
          <w:p w14:paraId="0262D0B5"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13</w:t>
            </w:r>
          </w:p>
        </w:tc>
        <w:tc>
          <w:tcPr>
            <w:tcW w:w="1753" w:type="dxa"/>
            <w:tcBorders>
              <w:left w:val="single" w:sz="12" w:space="0" w:color="auto"/>
            </w:tcBorders>
          </w:tcPr>
          <w:p w14:paraId="23ED543F"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5</w:t>
            </w:r>
          </w:p>
        </w:tc>
      </w:tr>
      <w:tr w:rsidR="00E2752C" w:rsidRPr="00E2752C" w14:paraId="46BA0FBD" w14:textId="77777777" w:rsidTr="004B4755">
        <w:trPr>
          <w:jc w:val="center"/>
        </w:trPr>
        <w:tc>
          <w:tcPr>
            <w:tcW w:w="4694" w:type="dxa"/>
            <w:tcBorders>
              <w:right w:val="single" w:sz="12" w:space="0" w:color="auto"/>
            </w:tcBorders>
          </w:tcPr>
          <w:p w14:paraId="567C6211" w14:textId="77777777" w:rsidR="00E2752C" w:rsidRPr="00E2752C" w:rsidRDefault="00E2752C" w:rsidP="00E2752C">
            <w:pPr>
              <w:rPr>
                <w:rFonts w:ascii="Open Sans" w:hAnsi="Open Sans" w:cs="Open Sans"/>
                <w:i/>
                <w:iCs/>
                <w:sz w:val="18"/>
                <w:szCs w:val="18"/>
              </w:rPr>
            </w:pPr>
            <w:r w:rsidRPr="00E2752C">
              <w:rPr>
                <w:rFonts w:ascii="Open Sans" w:hAnsi="Open Sans" w:cs="Open Sans"/>
                <w:i/>
                <w:iCs/>
                <w:sz w:val="18"/>
                <w:szCs w:val="18"/>
              </w:rPr>
              <w:t>Stavební inženýrství – vodní hospodářství a vodní stavby</w:t>
            </w:r>
          </w:p>
        </w:tc>
        <w:tc>
          <w:tcPr>
            <w:tcW w:w="1533" w:type="dxa"/>
            <w:tcBorders>
              <w:right w:val="single" w:sz="12" w:space="0" w:color="auto"/>
            </w:tcBorders>
          </w:tcPr>
          <w:p w14:paraId="7CCB137E"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24</w:t>
            </w:r>
          </w:p>
        </w:tc>
        <w:tc>
          <w:tcPr>
            <w:tcW w:w="1753" w:type="dxa"/>
            <w:tcBorders>
              <w:left w:val="single" w:sz="12" w:space="0" w:color="auto"/>
            </w:tcBorders>
          </w:tcPr>
          <w:p w14:paraId="15B7C981"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30</w:t>
            </w:r>
          </w:p>
        </w:tc>
      </w:tr>
      <w:tr w:rsidR="00E2752C" w:rsidRPr="00E2752C" w14:paraId="0C14FF68" w14:textId="77777777" w:rsidTr="004B4755">
        <w:trPr>
          <w:jc w:val="center"/>
        </w:trPr>
        <w:tc>
          <w:tcPr>
            <w:tcW w:w="4694" w:type="dxa"/>
            <w:tcBorders>
              <w:right w:val="single" w:sz="12" w:space="0" w:color="auto"/>
            </w:tcBorders>
          </w:tcPr>
          <w:p w14:paraId="6AFA9023" w14:textId="77777777" w:rsidR="00E2752C" w:rsidRPr="00E2752C" w:rsidRDefault="00E2752C" w:rsidP="00E2752C">
            <w:pPr>
              <w:rPr>
                <w:rFonts w:ascii="Open Sans" w:hAnsi="Open Sans" w:cs="Open Sans"/>
                <w:i/>
                <w:iCs/>
                <w:sz w:val="18"/>
                <w:szCs w:val="18"/>
              </w:rPr>
            </w:pPr>
            <w:r w:rsidRPr="00E2752C">
              <w:rPr>
                <w:rFonts w:ascii="Open Sans" w:hAnsi="Open Sans" w:cs="Open Sans"/>
                <w:i/>
                <w:iCs/>
                <w:sz w:val="18"/>
                <w:szCs w:val="18"/>
              </w:rPr>
              <w:t>Stavební inženýrství – management stavebnictví</w:t>
            </w:r>
          </w:p>
        </w:tc>
        <w:tc>
          <w:tcPr>
            <w:tcW w:w="1533" w:type="dxa"/>
            <w:tcBorders>
              <w:right w:val="single" w:sz="12" w:space="0" w:color="auto"/>
            </w:tcBorders>
          </w:tcPr>
          <w:p w14:paraId="29787DAF"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41</w:t>
            </w:r>
          </w:p>
        </w:tc>
        <w:tc>
          <w:tcPr>
            <w:tcW w:w="1753" w:type="dxa"/>
            <w:tcBorders>
              <w:left w:val="single" w:sz="12" w:space="0" w:color="auto"/>
            </w:tcBorders>
          </w:tcPr>
          <w:p w14:paraId="0E7A7CDE"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30</w:t>
            </w:r>
          </w:p>
        </w:tc>
      </w:tr>
      <w:tr w:rsidR="00E2752C" w:rsidRPr="00E2752C" w14:paraId="64908C93" w14:textId="77777777" w:rsidTr="004B4755">
        <w:trPr>
          <w:jc w:val="center"/>
        </w:trPr>
        <w:tc>
          <w:tcPr>
            <w:tcW w:w="4694" w:type="dxa"/>
            <w:tcBorders>
              <w:right w:val="single" w:sz="12" w:space="0" w:color="auto"/>
            </w:tcBorders>
          </w:tcPr>
          <w:p w14:paraId="1C96F972" w14:textId="77777777" w:rsidR="00E2752C" w:rsidRPr="00E2752C" w:rsidRDefault="00E2752C" w:rsidP="00E2752C">
            <w:pPr>
              <w:jc w:val="both"/>
              <w:rPr>
                <w:rFonts w:ascii="Open Sans" w:hAnsi="Open Sans" w:cs="Open Sans"/>
                <w:i/>
                <w:iCs/>
                <w:sz w:val="18"/>
                <w:szCs w:val="18"/>
              </w:rPr>
            </w:pPr>
            <w:r w:rsidRPr="00E2752C">
              <w:rPr>
                <w:rFonts w:ascii="Open Sans" w:hAnsi="Open Sans" w:cs="Open Sans"/>
                <w:i/>
                <w:iCs/>
                <w:sz w:val="18"/>
                <w:szCs w:val="18"/>
              </w:rPr>
              <w:t>Stavební inženýrství – realizace staveb</w:t>
            </w:r>
          </w:p>
        </w:tc>
        <w:tc>
          <w:tcPr>
            <w:tcW w:w="1533" w:type="dxa"/>
            <w:tcBorders>
              <w:right w:val="single" w:sz="12" w:space="0" w:color="auto"/>
            </w:tcBorders>
          </w:tcPr>
          <w:p w14:paraId="66EC5AE3"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43</w:t>
            </w:r>
          </w:p>
        </w:tc>
        <w:tc>
          <w:tcPr>
            <w:tcW w:w="1753" w:type="dxa"/>
            <w:tcBorders>
              <w:left w:val="single" w:sz="12" w:space="0" w:color="auto"/>
            </w:tcBorders>
          </w:tcPr>
          <w:p w14:paraId="14679374"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38</w:t>
            </w:r>
          </w:p>
        </w:tc>
      </w:tr>
      <w:tr w:rsidR="00E2752C" w:rsidRPr="00E2752C" w14:paraId="1300CF4A" w14:textId="77777777" w:rsidTr="004B4755">
        <w:trPr>
          <w:jc w:val="center"/>
        </w:trPr>
        <w:tc>
          <w:tcPr>
            <w:tcW w:w="4694" w:type="dxa"/>
            <w:tcBorders>
              <w:right w:val="single" w:sz="12" w:space="0" w:color="auto"/>
            </w:tcBorders>
          </w:tcPr>
          <w:p w14:paraId="186DCF87" w14:textId="77777777" w:rsidR="00E2752C" w:rsidRPr="00E2752C" w:rsidRDefault="00E2752C" w:rsidP="00E2752C">
            <w:pPr>
              <w:jc w:val="both"/>
              <w:rPr>
                <w:rFonts w:ascii="Open Sans" w:hAnsi="Open Sans" w:cs="Open Sans"/>
                <w:i/>
                <w:iCs/>
                <w:sz w:val="18"/>
                <w:szCs w:val="18"/>
              </w:rPr>
            </w:pPr>
            <w:r w:rsidRPr="00E2752C">
              <w:rPr>
                <w:rFonts w:ascii="Open Sans" w:hAnsi="Open Sans" w:cs="Open Sans"/>
                <w:i/>
                <w:iCs/>
                <w:sz w:val="18"/>
                <w:szCs w:val="18"/>
              </w:rPr>
              <w:t>Geodézie a kartografie</w:t>
            </w:r>
          </w:p>
        </w:tc>
        <w:tc>
          <w:tcPr>
            <w:tcW w:w="1533" w:type="dxa"/>
            <w:tcBorders>
              <w:right w:val="single" w:sz="12" w:space="0" w:color="auto"/>
            </w:tcBorders>
          </w:tcPr>
          <w:p w14:paraId="47BF25A4"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18</w:t>
            </w:r>
          </w:p>
        </w:tc>
        <w:tc>
          <w:tcPr>
            <w:tcW w:w="1753" w:type="dxa"/>
            <w:tcBorders>
              <w:left w:val="single" w:sz="12" w:space="0" w:color="auto"/>
            </w:tcBorders>
          </w:tcPr>
          <w:p w14:paraId="0B13D5E1"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16</w:t>
            </w:r>
          </w:p>
        </w:tc>
      </w:tr>
      <w:tr w:rsidR="00E2752C" w:rsidRPr="00E2752C" w14:paraId="5047A6CE" w14:textId="77777777" w:rsidTr="004B4755">
        <w:trPr>
          <w:jc w:val="center"/>
        </w:trPr>
        <w:tc>
          <w:tcPr>
            <w:tcW w:w="4694" w:type="dxa"/>
            <w:tcBorders>
              <w:right w:val="single" w:sz="12" w:space="0" w:color="auto"/>
            </w:tcBorders>
          </w:tcPr>
          <w:p w14:paraId="211D065A" w14:textId="77777777" w:rsidR="00E2752C" w:rsidRPr="00E2752C" w:rsidRDefault="00E2752C" w:rsidP="00E2752C">
            <w:pPr>
              <w:jc w:val="both"/>
              <w:rPr>
                <w:rFonts w:ascii="Open Sans" w:hAnsi="Open Sans" w:cs="Open Sans"/>
                <w:i/>
                <w:iCs/>
                <w:sz w:val="18"/>
                <w:szCs w:val="18"/>
              </w:rPr>
            </w:pPr>
            <w:r w:rsidRPr="00E2752C">
              <w:rPr>
                <w:rFonts w:ascii="Open Sans" w:hAnsi="Open Sans" w:cs="Open Sans"/>
                <w:i/>
                <w:iCs/>
                <w:sz w:val="18"/>
                <w:szCs w:val="18"/>
              </w:rPr>
              <w:t>Architektura a rozvoj sídel</w:t>
            </w:r>
          </w:p>
        </w:tc>
        <w:tc>
          <w:tcPr>
            <w:tcW w:w="1533" w:type="dxa"/>
            <w:tcBorders>
              <w:right w:val="single" w:sz="12" w:space="0" w:color="auto"/>
            </w:tcBorders>
          </w:tcPr>
          <w:p w14:paraId="71897492"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47</w:t>
            </w:r>
          </w:p>
        </w:tc>
        <w:tc>
          <w:tcPr>
            <w:tcW w:w="1753" w:type="dxa"/>
            <w:tcBorders>
              <w:left w:val="single" w:sz="12" w:space="0" w:color="auto"/>
            </w:tcBorders>
          </w:tcPr>
          <w:p w14:paraId="414A08FD"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62</w:t>
            </w:r>
          </w:p>
        </w:tc>
      </w:tr>
      <w:tr w:rsidR="00E2752C" w:rsidRPr="00E2752C" w14:paraId="237A4019" w14:textId="77777777" w:rsidTr="004B4755">
        <w:trPr>
          <w:jc w:val="center"/>
        </w:trPr>
        <w:tc>
          <w:tcPr>
            <w:tcW w:w="4694" w:type="dxa"/>
            <w:tcBorders>
              <w:right w:val="single" w:sz="12" w:space="0" w:color="auto"/>
            </w:tcBorders>
          </w:tcPr>
          <w:p w14:paraId="67D6FEF5" w14:textId="77777777" w:rsidR="00E2752C" w:rsidRPr="00E2752C" w:rsidRDefault="00E2752C" w:rsidP="00E2752C">
            <w:pPr>
              <w:jc w:val="both"/>
              <w:rPr>
                <w:rFonts w:ascii="Open Sans" w:hAnsi="Open Sans" w:cs="Open Sans"/>
                <w:i/>
                <w:iCs/>
                <w:sz w:val="18"/>
                <w:szCs w:val="18"/>
              </w:rPr>
            </w:pPr>
            <w:r w:rsidRPr="00E2752C">
              <w:rPr>
                <w:rFonts w:ascii="Open Sans" w:hAnsi="Open Sans" w:cs="Open Sans"/>
                <w:i/>
                <w:iCs/>
                <w:sz w:val="18"/>
                <w:szCs w:val="18"/>
              </w:rPr>
              <w:t>Městské inženýrství</w:t>
            </w:r>
          </w:p>
        </w:tc>
        <w:tc>
          <w:tcPr>
            <w:tcW w:w="1533" w:type="dxa"/>
            <w:tcBorders>
              <w:right w:val="single" w:sz="12" w:space="0" w:color="auto"/>
            </w:tcBorders>
          </w:tcPr>
          <w:p w14:paraId="3DFFD9D7"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12</w:t>
            </w:r>
          </w:p>
        </w:tc>
        <w:tc>
          <w:tcPr>
            <w:tcW w:w="1753" w:type="dxa"/>
            <w:tcBorders>
              <w:left w:val="single" w:sz="12" w:space="0" w:color="auto"/>
            </w:tcBorders>
          </w:tcPr>
          <w:p w14:paraId="1B54E8F8"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14</w:t>
            </w:r>
          </w:p>
        </w:tc>
      </w:tr>
      <w:tr w:rsidR="00E2752C" w:rsidRPr="00E2752C" w14:paraId="11D48985" w14:textId="77777777" w:rsidTr="004B4755">
        <w:trPr>
          <w:jc w:val="center"/>
        </w:trPr>
        <w:tc>
          <w:tcPr>
            <w:tcW w:w="4694" w:type="dxa"/>
            <w:tcBorders>
              <w:bottom w:val="single" w:sz="12" w:space="0" w:color="auto"/>
              <w:right w:val="single" w:sz="12" w:space="0" w:color="auto"/>
            </w:tcBorders>
          </w:tcPr>
          <w:p w14:paraId="23F9B5EE" w14:textId="77777777" w:rsidR="00E2752C" w:rsidRPr="00E2752C" w:rsidRDefault="00E2752C" w:rsidP="00E2752C">
            <w:pPr>
              <w:jc w:val="both"/>
              <w:rPr>
                <w:rFonts w:ascii="Open Sans" w:hAnsi="Open Sans" w:cs="Open Sans"/>
                <w:i/>
                <w:iCs/>
                <w:sz w:val="18"/>
                <w:szCs w:val="18"/>
              </w:rPr>
            </w:pPr>
            <w:r w:rsidRPr="00E2752C">
              <w:rPr>
                <w:rFonts w:ascii="Open Sans" w:hAnsi="Open Sans" w:cs="Open Sans"/>
                <w:i/>
                <w:iCs/>
                <w:sz w:val="18"/>
                <w:szCs w:val="18"/>
              </w:rPr>
              <w:t>Environmentálně vyspělé budovy</w:t>
            </w:r>
          </w:p>
        </w:tc>
        <w:tc>
          <w:tcPr>
            <w:tcW w:w="1533" w:type="dxa"/>
            <w:tcBorders>
              <w:bottom w:val="single" w:sz="12" w:space="0" w:color="auto"/>
              <w:right w:val="single" w:sz="12" w:space="0" w:color="auto"/>
            </w:tcBorders>
          </w:tcPr>
          <w:p w14:paraId="3DC543CD"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67</w:t>
            </w:r>
          </w:p>
        </w:tc>
        <w:tc>
          <w:tcPr>
            <w:tcW w:w="1753" w:type="dxa"/>
            <w:tcBorders>
              <w:left w:val="single" w:sz="12" w:space="0" w:color="auto"/>
              <w:bottom w:val="single" w:sz="12" w:space="0" w:color="auto"/>
            </w:tcBorders>
          </w:tcPr>
          <w:p w14:paraId="53C6EF3B" w14:textId="77777777" w:rsidR="00E2752C" w:rsidRPr="00E2752C" w:rsidRDefault="00E2752C" w:rsidP="00E2752C">
            <w:pPr>
              <w:jc w:val="right"/>
              <w:rPr>
                <w:rFonts w:ascii="Open Sans" w:hAnsi="Open Sans" w:cs="Open Sans"/>
                <w:sz w:val="18"/>
                <w:szCs w:val="18"/>
              </w:rPr>
            </w:pPr>
            <w:r w:rsidRPr="00E2752C">
              <w:rPr>
                <w:rFonts w:ascii="Open Sans" w:hAnsi="Open Sans" w:cs="Open Sans"/>
                <w:sz w:val="18"/>
                <w:szCs w:val="18"/>
              </w:rPr>
              <w:t>94</w:t>
            </w:r>
          </w:p>
        </w:tc>
      </w:tr>
      <w:tr w:rsidR="00E2752C" w:rsidRPr="00E2752C" w14:paraId="3BC759D4" w14:textId="77777777" w:rsidTr="004B4755">
        <w:trPr>
          <w:jc w:val="center"/>
        </w:trPr>
        <w:tc>
          <w:tcPr>
            <w:tcW w:w="4694" w:type="dxa"/>
            <w:tcBorders>
              <w:top w:val="single" w:sz="12" w:space="0" w:color="auto"/>
              <w:bottom w:val="single" w:sz="12" w:space="0" w:color="auto"/>
              <w:right w:val="single" w:sz="12" w:space="0" w:color="auto"/>
            </w:tcBorders>
          </w:tcPr>
          <w:p w14:paraId="21AC7A0D" w14:textId="77777777" w:rsidR="00E2752C" w:rsidRPr="00E2752C" w:rsidRDefault="00E2752C" w:rsidP="00E2752C">
            <w:pPr>
              <w:jc w:val="both"/>
              <w:rPr>
                <w:rFonts w:ascii="Open Sans" w:hAnsi="Open Sans" w:cs="Open Sans"/>
                <w:i/>
                <w:iCs/>
                <w:sz w:val="18"/>
                <w:szCs w:val="18"/>
              </w:rPr>
            </w:pPr>
            <w:r w:rsidRPr="00E2752C">
              <w:rPr>
                <w:rFonts w:ascii="Open Sans" w:hAnsi="Open Sans" w:cs="Open Sans"/>
                <w:i/>
                <w:iCs/>
                <w:sz w:val="18"/>
                <w:szCs w:val="18"/>
              </w:rPr>
              <w:t>Celkem</w:t>
            </w:r>
          </w:p>
        </w:tc>
        <w:tc>
          <w:tcPr>
            <w:tcW w:w="1533" w:type="dxa"/>
            <w:tcBorders>
              <w:top w:val="single" w:sz="12" w:space="0" w:color="auto"/>
              <w:bottom w:val="single" w:sz="12" w:space="0" w:color="auto"/>
              <w:right w:val="single" w:sz="12" w:space="0" w:color="auto"/>
            </w:tcBorders>
          </w:tcPr>
          <w:p w14:paraId="70D30A2E" w14:textId="77777777" w:rsidR="00E2752C" w:rsidRPr="00E2752C" w:rsidRDefault="00E2752C" w:rsidP="00E2752C">
            <w:pPr>
              <w:jc w:val="right"/>
              <w:rPr>
                <w:rFonts w:ascii="Open Sans" w:hAnsi="Open Sans" w:cs="Open Sans"/>
                <w:b/>
                <w:bCs/>
                <w:sz w:val="18"/>
                <w:szCs w:val="18"/>
              </w:rPr>
            </w:pPr>
            <w:r w:rsidRPr="00E2752C">
              <w:rPr>
                <w:rFonts w:ascii="Open Sans" w:hAnsi="Open Sans" w:cs="Open Sans"/>
                <w:b/>
                <w:bCs/>
                <w:sz w:val="18"/>
                <w:szCs w:val="18"/>
              </w:rPr>
              <w:t>524</w:t>
            </w:r>
          </w:p>
        </w:tc>
        <w:tc>
          <w:tcPr>
            <w:tcW w:w="1753" w:type="dxa"/>
            <w:tcBorders>
              <w:top w:val="single" w:sz="12" w:space="0" w:color="auto"/>
              <w:left w:val="single" w:sz="12" w:space="0" w:color="auto"/>
              <w:bottom w:val="single" w:sz="12" w:space="0" w:color="auto"/>
            </w:tcBorders>
          </w:tcPr>
          <w:p w14:paraId="6B3A6F29" w14:textId="77777777" w:rsidR="00E2752C" w:rsidRPr="00E2752C" w:rsidRDefault="00E2752C" w:rsidP="00E2752C">
            <w:pPr>
              <w:jc w:val="right"/>
              <w:rPr>
                <w:rFonts w:ascii="Open Sans" w:hAnsi="Open Sans" w:cs="Open Sans"/>
                <w:b/>
                <w:bCs/>
                <w:sz w:val="18"/>
                <w:szCs w:val="18"/>
              </w:rPr>
            </w:pPr>
            <w:r w:rsidRPr="00E2752C">
              <w:rPr>
                <w:rFonts w:ascii="Open Sans" w:hAnsi="Open Sans" w:cs="Open Sans"/>
                <w:b/>
                <w:bCs/>
                <w:sz w:val="18"/>
                <w:szCs w:val="18"/>
              </w:rPr>
              <w:t>544</w:t>
            </w:r>
          </w:p>
        </w:tc>
      </w:tr>
    </w:tbl>
    <w:p w14:paraId="5029682B" w14:textId="77777777" w:rsidR="00186936" w:rsidRDefault="00186936" w:rsidP="00186936">
      <w:pPr>
        <w:pStyle w:val="text"/>
        <w:ind w:left="720"/>
        <w:rPr>
          <w:rStyle w:val="eop"/>
        </w:rPr>
      </w:pPr>
    </w:p>
    <w:p w14:paraId="043E983F" w14:textId="700D706F" w:rsidR="00C862D4" w:rsidRDefault="00924288" w:rsidP="00795776">
      <w:pPr>
        <w:pStyle w:val="text"/>
        <w:numPr>
          <w:ilvl w:val="0"/>
          <w:numId w:val="19"/>
        </w:numPr>
        <w:rPr>
          <w:rStyle w:val="eop"/>
        </w:rPr>
      </w:pPr>
      <w:r w:rsidRPr="00924288">
        <w:rPr>
          <w:rStyle w:val="eop"/>
        </w:rPr>
        <w:t>Proběhlo přihlašování (termín byl 10. 4. 2025) studentů do zaměření v BSP Stavební inženýrství specializace Pozemní stavby a Konstrukce a dopravní stavby – viz tabulky 3</w:t>
      </w:r>
      <w:r w:rsidR="00876420">
        <w:rPr>
          <w:rStyle w:val="eop"/>
        </w:rPr>
        <w:t> </w:t>
      </w:r>
      <w:r w:rsidRPr="00924288">
        <w:rPr>
          <w:rStyle w:val="eop"/>
        </w:rPr>
        <w:t>a 4.</w:t>
      </w:r>
    </w:p>
    <w:p w14:paraId="15C71432" w14:textId="3F8E1290" w:rsidR="00AC6E9A" w:rsidRDefault="00AC6E9A">
      <w:pPr>
        <w:rPr>
          <w:rStyle w:val="eop"/>
          <w:rFonts w:ascii="Open Sans" w:hAnsi="Open Sans" w:cs="Open Sans"/>
          <w:b/>
          <w:bCs/>
          <w:sz w:val="20"/>
          <w:szCs w:val="20"/>
        </w:rPr>
      </w:pPr>
      <w:r>
        <w:rPr>
          <w:rStyle w:val="eop"/>
          <w:b/>
          <w:bCs/>
          <w:sz w:val="20"/>
          <w:szCs w:val="20"/>
        </w:rPr>
        <w:br w:type="page"/>
      </w:r>
    </w:p>
    <w:p w14:paraId="3DF95F02" w14:textId="3AD19828" w:rsidR="00351350" w:rsidRPr="008D46FB" w:rsidRDefault="003E0B12" w:rsidP="0029052F">
      <w:pPr>
        <w:pStyle w:val="text"/>
        <w:ind w:left="720"/>
        <w:rPr>
          <w:rStyle w:val="eop"/>
          <w:sz w:val="21"/>
          <w:szCs w:val="21"/>
        </w:rPr>
      </w:pPr>
      <w:r w:rsidRPr="008D46FB">
        <w:rPr>
          <w:rStyle w:val="eop"/>
          <w:b/>
          <w:bCs/>
          <w:sz w:val="21"/>
          <w:szCs w:val="21"/>
        </w:rPr>
        <w:lastRenderedPageBreak/>
        <w:t>Tab. 3</w:t>
      </w:r>
      <w:r w:rsidRPr="008D46FB">
        <w:rPr>
          <w:rStyle w:val="eop"/>
          <w:sz w:val="21"/>
          <w:szCs w:val="21"/>
        </w:rPr>
        <w:t xml:space="preserve"> BSP </w:t>
      </w:r>
      <w:r w:rsidRPr="008D46FB">
        <w:rPr>
          <w:rStyle w:val="eop"/>
          <w:i/>
          <w:iCs/>
          <w:sz w:val="21"/>
          <w:szCs w:val="21"/>
        </w:rPr>
        <w:t>Stavební inženýrství</w:t>
      </w:r>
      <w:r w:rsidRPr="008D46FB">
        <w:rPr>
          <w:rStyle w:val="eop"/>
          <w:sz w:val="21"/>
          <w:szCs w:val="21"/>
        </w:rPr>
        <w:t>, studijní specializace Pozemní stavby (objednávku neučinilo 7</w:t>
      </w:r>
      <w:r w:rsidR="00AA388A" w:rsidRPr="008D46FB">
        <w:rPr>
          <w:rStyle w:val="eop"/>
          <w:sz w:val="21"/>
          <w:szCs w:val="21"/>
        </w:rPr>
        <w:t> </w:t>
      </w:r>
      <w:r w:rsidRPr="008D46FB">
        <w:rPr>
          <w:rStyle w:val="eop"/>
          <w:sz w:val="21"/>
          <w:szCs w:val="21"/>
        </w:rPr>
        <w:t>studentů – budou přiřazeni do Navrhování pozemních staveb (–))</w:t>
      </w:r>
    </w:p>
    <w:tbl>
      <w:tblPr>
        <w:tblStyle w:val="Mkatabulky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45"/>
        <w:gridCol w:w="1691"/>
        <w:gridCol w:w="1762"/>
      </w:tblGrid>
      <w:tr w:rsidR="00126AAE" w:rsidRPr="00126AAE" w14:paraId="46F8D11B" w14:textId="77777777" w:rsidTr="0038031B">
        <w:trPr>
          <w:jc w:val="center"/>
        </w:trPr>
        <w:tc>
          <w:tcPr>
            <w:tcW w:w="3345" w:type="dxa"/>
            <w:tcBorders>
              <w:top w:val="single" w:sz="12" w:space="0" w:color="auto"/>
              <w:bottom w:val="double" w:sz="4" w:space="0" w:color="auto"/>
            </w:tcBorders>
          </w:tcPr>
          <w:p w14:paraId="5B96E3EF" w14:textId="77777777" w:rsidR="00126AAE" w:rsidRPr="00126AAE" w:rsidRDefault="00126AAE" w:rsidP="00126AAE">
            <w:pPr>
              <w:rPr>
                <w:rFonts w:ascii="Open Sans" w:hAnsi="Open Sans" w:cs="Open Sans"/>
                <w:sz w:val="18"/>
                <w:szCs w:val="18"/>
              </w:rPr>
            </w:pPr>
            <w:r w:rsidRPr="00126AAE">
              <w:rPr>
                <w:rFonts w:ascii="Open Sans" w:hAnsi="Open Sans" w:cs="Open Sans"/>
                <w:sz w:val="18"/>
                <w:szCs w:val="18"/>
              </w:rPr>
              <w:t>Zaměření</w:t>
            </w:r>
          </w:p>
        </w:tc>
        <w:tc>
          <w:tcPr>
            <w:tcW w:w="1691" w:type="dxa"/>
            <w:tcBorders>
              <w:top w:val="single" w:sz="12" w:space="0" w:color="auto"/>
              <w:bottom w:val="double" w:sz="4" w:space="0" w:color="auto"/>
            </w:tcBorders>
          </w:tcPr>
          <w:p w14:paraId="46B32A0E" w14:textId="77777777" w:rsidR="00126AAE" w:rsidRPr="00126AAE" w:rsidRDefault="00126AAE" w:rsidP="00126AAE">
            <w:pPr>
              <w:rPr>
                <w:rFonts w:ascii="Open Sans" w:hAnsi="Open Sans" w:cs="Open Sans"/>
                <w:sz w:val="18"/>
                <w:szCs w:val="18"/>
              </w:rPr>
            </w:pPr>
            <w:r w:rsidRPr="00126AAE">
              <w:rPr>
                <w:rFonts w:ascii="Open Sans" w:hAnsi="Open Sans" w:cs="Open Sans"/>
                <w:sz w:val="18"/>
                <w:szCs w:val="18"/>
              </w:rPr>
              <w:t>Počet přihlášek</w:t>
            </w:r>
            <w:r w:rsidRPr="00126AAE">
              <w:rPr>
                <w:rFonts w:ascii="Open Sans" w:hAnsi="Open Sans" w:cs="Open Sans"/>
                <w:sz w:val="18"/>
                <w:szCs w:val="18"/>
              </w:rPr>
              <w:br/>
              <w:t>v roce 2025</w:t>
            </w:r>
          </w:p>
        </w:tc>
        <w:tc>
          <w:tcPr>
            <w:tcW w:w="1762" w:type="dxa"/>
            <w:tcBorders>
              <w:top w:val="single" w:sz="12" w:space="0" w:color="auto"/>
              <w:bottom w:val="double" w:sz="4" w:space="0" w:color="auto"/>
            </w:tcBorders>
          </w:tcPr>
          <w:p w14:paraId="626139F2" w14:textId="77777777" w:rsidR="00126AAE" w:rsidRPr="00126AAE" w:rsidRDefault="00126AAE" w:rsidP="00126AAE">
            <w:pPr>
              <w:rPr>
                <w:rFonts w:ascii="Open Sans" w:hAnsi="Open Sans" w:cs="Open Sans"/>
                <w:sz w:val="18"/>
                <w:szCs w:val="18"/>
              </w:rPr>
            </w:pPr>
            <w:r w:rsidRPr="00126AAE">
              <w:rPr>
                <w:rFonts w:ascii="Open Sans" w:hAnsi="Open Sans" w:cs="Open Sans"/>
                <w:sz w:val="18"/>
                <w:szCs w:val="18"/>
              </w:rPr>
              <w:t>Počet přihlášek</w:t>
            </w:r>
            <w:r w:rsidRPr="00126AAE">
              <w:rPr>
                <w:rFonts w:ascii="Open Sans" w:hAnsi="Open Sans" w:cs="Open Sans"/>
                <w:sz w:val="18"/>
                <w:szCs w:val="18"/>
              </w:rPr>
              <w:br/>
              <w:t>v roce 2024</w:t>
            </w:r>
          </w:p>
        </w:tc>
      </w:tr>
      <w:tr w:rsidR="00126AAE" w:rsidRPr="00126AAE" w14:paraId="6D118325" w14:textId="77777777" w:rsidTr="0038031B">
        <w:trPr>
          <w:jc w:val="center"/>
        </w:trPr>
        <w:tc>
          <w:tcPr>
            <w:tcW w:w="3345" w:type="dxa"/>
            <w:tcBorders>
              <w:top w:val="double" w:sz="4" w:space="0" w:color="auto"/>
            </w:tcBorders>
          </w:tcPr>
          <w:p w14:paraId="527ACAA1" w14:textId="77777777" w:rsidR="00126AAE" w:rsidRPr="00126AAE" w:rsidRDefault="00126AAE" w:rsidP="00126AAE">
            <w:pPr>
              <w:rPr>
                <w:rFonts w:ascii="Open Sans" w:hAnsi="Open Sans" w:cs="Open Sans"/>
                <w:sz w:val="18"/>
                <w:szCs w:val="18"/>
              </w:rPr>
            </w:pPr>
            <w:r w:rsidRPr="00126AAE">
              <w:rPr>
                <w:rFonts w:ascii="Open Sans" w:hAnsi="Open Sans" w:cs="Open Sans"/>
                <w:i/>
                <w:sz w:val="18"/>
                <w:szCs w:val="18"/>
              </w:rPr>
              <w:t>Navrhování pozemních staveb</w:t>
            </w:r>
            <w:r w:rsidRPr="00126AAE">
              <w:rPr>
                <w:rFonts w:ascii="Open Sans" w:hAnsi="Open Sans" w:cs="Open Sans"/>
                <w:sz w:val="18"/>
                <w:szCs w:val="18"/>
              </w:rPr>
              <w:t xml:space="preserve"> (–)</w:t>
            </w:r>
          </w:p>
        </w:tc>
        <w:tc>
          <w:tcPr>
            <w:tcW w:w="1691" w:type="dxa"/>
            <w:tcBorders>
              <w:top w:val="double" w:sz="4" w:space="0" w:color="auto"/>
            </w:tcBorders>
          </w:tcPr>
          <w:p w14:paraId="4BBC69D0"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78</w:t>
            </w:r>
          </w:p>
        </w:tc>
        <w:tc>
          <w:tcPr>
            <w:tcW w:w="1762" w:type="dxa"/>
            <w:tcBorders>
              <w:top w:val="double" w:sz="4" w:space="0" w:color="auto"/>
            </w:tcBorders>
          </w:tcPr>
          <w:p w14:paraId="16343CE9"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70</w:t>
            </w:r>
          </w:p>
        </w:tc>
      </w:tr>
      <w:tr w:rsidR="00126AAE" w:rsidRPr="00126AAE" w14:paraId="0E776867" w14:textId="77777777" w:rsidTr="0038031B">
        <w:trPr>
          <w:jc w:val="center"/>
        </w:trPr>
        <w:tc>
          <w:tcPr>
            <w:tcW w:w="3345" w:type="dxa"/>
          </w:tcPr>
          <w:p w14:paraId="53E10DBD" w14:textId="77777777" w:rsidR="00126AAE" w:rsidRPr="00126AAE" w:rsidRDefault="00126AAE" w:rsidP="00126AAE">
            <w:pPr>
              <w:rPr>
                <w:rFonts w:ascii="Open Sans" w:hAnsi="Open Sans" w:cs="Open Sans"/>
                <w:sz w:val="18"/>
                <w:szCs w:val="18"/>
              </w:rPr>
            </w:pPr>
            <w:r w:rsidRPr="00126AAE">
              <w:rPr>
                <w:rFonts w:ascii="Open Sans" w:hAnsi="Open Sans" w:cs="Open Sans"/>
                <w:i/>
                <w:sz w:val="18"/>
                <w:szCs w:val="18"/>
              </w:rPr>
              <w:t>Konstrukce a statika staveb</w:t>
            </w:r>
            <w:r w:rsidRPr="00126AAE">
              <w:rPr>
                <w:rFonts w:ascii="Open Sans" w:hAnsi="Open Sans" w:cs="Open Sans"/>
                <w:sz w:val="18"/>
                <w:szCs w:val="18"/>
              </w:rPr>
              <w:t xml:space="preserve"> (BZK)</w:t>
            </w:r>
          </w:p>
        </w:tc>
        <w:tc>
          <w:tcPr>
            <w:tcW w:w="1691" w:type="dxa"/>
          </w:tcPr>
          <w:p w14:paraId="7BD8E9B1"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4</w:t>
            </w:r>
          </w:p>
        </w:tc>
        <w:tc>
          <w:tcPr>
            <w:tcW w:w="1762" w:type="dxa"/>
          </w:tcPr>
          <w:p w14:paraId="4B8A29EE"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14</w:t>
            </w:r>
          </w:p>
        </w:tc>
      </w:tr>
      <w:tr w:rsidR="00126AAE" w:rsidRPr="00126AAE" w14:paraId="33C52922" w14:textId="77777777" w:rsidTr="0038031B">
        <w:trPr>
          <w:jc w:val="center"/>
        </w:trPr>
        <w:tc>
          <w:tcPr>
            <w:tcW w:w="3345" w:type="dxa"/>
          </w:tcPr>
          <w:p w14:paraId="15ED0233" w14:textId="77777777" w:rsidR="00126AAE" w:rsidRPr="00126AAE" w:rsidRDefault="00126AAE" w:rsidP="00126AAE">
            <w:pPr>
              <w:rPr>
                <w:rFonts w:ascii="Open Sans" w:hAnsi="Open Sans" w:cs="Open Sans"/>
                <w:sz w:val="18"/>
                <w:szCs w:val="18"/>
              </w:rPr>
            </w:pPr>
            <w:r w:rsidRPr="00126AAE">
              <w:rPr>
                <w:rFonts w:ascii="Open Sans" w:hAnsi="Open Sans" w:cs="Open Sans"/>
                <w:i/>
                <w:sz w:val="18"/>
                <w:szCs w:val="18"/>
              </w:rPr>
              <w:t>Konstrukce a statika staveb</w:t>
            </w:r>
            <w:r w:rsidRPr="00126AAE">
              <w:rPr>
                <w:rFonts w:ascii="Open Sans" w:hAnsi="Open Sans" w:cs="Open Sans"/>
                <w:sz w:val="18"/>
                <w:szCs w:val="18"/>
              </w:rPr>
              <w:t xml:space="preserve"> (KDK)</w:t>
            </w:r>
          </w:p>
        </w:tc>
        <w:tc>
          <w:tcPr>
            <w:tcW w:w="1691" w:type="dxa"/>
          </w:tcPr>
          <w:p w14:paraId="407A1CA5"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w:t>
            </w:r>
          </w:p>
        </w:tc>
        <w:tc>
          <w:tcPr>
            <w:tcW w:w="1762" w:type="dxa"/>
          </w:tcPr>
          <w:p w14:paraId="27A9AFAC"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6</w:t>
            </w:r>
          </w:p>
        </w:tc>
      </w:tr>
      <w:tr w:rsidR="00126AAE" w:rsidRPr="00126AAE" w14:paraId="12673047" w14:textId="77777777" w:rsidTr="0038031B">
        <w:trPr>
          <w:jc w:val="center"/>
        </w:trPr>
        <w:tc>
          <w:tcPr>
            <w:tcW w:w="3345" w:type="dxa"/>
          </w:tcPr>
          <w:p w14:paraId="2DC7DA6A" w14:textId="77777777" w:rsidR="00126AAE" w:rsidRPr="00126AAE" w:rsidRDefault="00126AAE" w:rsidP="00126AAE">
            <w:pPr>
              <w:rPr>
                <w:rFonts w:ascii="Open Sans" w:hAnsi="Open Sans" w:cs="Open Sans"/>
                <w:sz w:val="18"/>
                <w:szCs w:val="18"/>
              </w:rPr>
            </w:pPr>
            <w:r w:rsidRPr="00126AAE">
              <w:rPr>
                <w:rFonts w:ascii="Open Sans" w:hAnsi="Open Sans" w:cs="Open Sans"/>
                <w:i/>
                <w:sz w:val="18"/>
                <w:szCs w:val="18"/>
              </w:rPr>
              <w:t>Konstrukce a statika staveb</w:t>
            </w:r>
            <w:r w:rsidRPr="00126AAE">
              <w:rPr>
                <w:rFonts w:ascii="Open Sans" w:hAnsi="Open Sans" w:cs="Open Sans"/>
                <w:sz w:val="18"/>
                <w:szCs w:val="18"/>
              </w:rPr>
              <w:t xml:space="preserve"> (STM)</w:t>
            </w:r>
          </w:p>
        </w:tc>
        <w:tc>
          <w:tcPr>
            <w:tcW w:w="1691" w:type="dxa"/>
          </w:tcPr>
          <w:p w14:paraId="6712DEE9"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w:t>
            </w:r>
          </w:p>
        </w:tc>
        <w:tc>
          <w:tcPr>
            <w:tcW w:w="1762" w:type="dxa"/>
          </w:tcPr>
          <w:p w14:paraId="59FE78A5"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w:t>
            </w:r>
          </w:p>
        </w:tc>
      </w:tr>
      <w:tr w:rsidR="00126AAE" w:rsidRPr="00126AAE" w14:paraId="53DEFF1E" w14:textId="77777777" w:rsidTr="0038031B">
        <w:trPr>
          <w:jc w:val="center"/>
        </w:trPr>
        <w:tc>
          <w:tcPr>
            <w:tcW w:w="3345" w:type="dxa"/>
          </w:tcPr>
          <w:p w14:paraId="1BB3E192" w14:textId="77777777" w:rsidR="00126AAE" w:rsidRPr="00126AAE" w:rsidRDefault="00126AAE" w:rsidP="00126AAE">
            <w:pPr>
              <w:rPr>
                <w:rFonts w:ascii="Open Sans" w:hAnsi="Open Sans" w:cs="Open Sans"/>
                <w:sz w:val="18"/>
                <w:szCs w:val="18"/>
              </w:rPr>
            </w:pPr>
            <w:r w:rsidRPr="00126AAE">
              <w:rPr>
                <w:rFonts w:ascii="Open Sans" w:hAnsi="Open Sans" w:cs="Open Sans"/>
                <w:i/>
                <w:sz w:val="18"/>
                <w:szCs w:val="18"/>
              </w:rPr>
              <w:t>Technická zařízení budov</w:t>
            </w:r>
            <w:r w:rsidRPr="00126AAE">
              <w:rPr>
                <w:rFonts w:ascii="Open Sans" w:hAnsi="Open Sans" w:cs="Open Sans"/>
                <w:sz w:val="18"/>
                <w:szCs w:val="18"/>
              </w:rPr>
              <w:t xml:space="preserve"> (ZEP)</w:t>
            </w:r>
          </w:p>
        </w:tc>
        <w:tc>
          <w:tcPr>
            <w:tcW w:w="1691" w:type="dxa"/>
          </w:tcPr>
          <w:p w14:paraId="5EE16658"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25</w:t>
            </w:r>
          </w:p>
        </w:tc>
        <w:tc>
          <w:tcPr>
            <w:tcW w:w="1762" w:type="dxa"/>
          </w:tcPr>
          <w:p w14:paraId="082022AD"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10</w:t>
            </w:r>
          </w:p>
        </w:tc>
      </w:tr>
      <w:tr w:rsidR="00126AAE" w:rsidRPr="00126AAE" w14:paraId="342BE914" w14:textId="77777777" w:rsidTr="0038031B">
        <w:trPr>
          <w:jc w:val="center"/>
        </w:trPr>
        <w:tc>
          <w:tcPr>
            <w:tcW w:w="3345" w:type="dxa"/>
          </w:tcPr>
          <w:p w14:paraId="2CEE0B8C" w14:textId="77777777" w:rsidR="00126AAE" w:rsidRPr="00126AAE" w:rsidRDefault="00126AAE" w:rsidP="00126AAE">
            <w:pPr>
              <w:rPr>
                <w:rFonts w:ascii="Open Sans" w:hAnsi="Open Sans" w:cs="Open Sans"/>
                <w:sz w:val="18"/>
                <w:szCs w:val="18"/>
              </w:rPr>
            </w:pPr>
            <w:r w:rsidRPr="00126AAE">
              <w:rPr>
                <w:rFonts w:ascii="Open Sans" w:hAnsi="Open Sans" w:cs="Open Sans"/>
                <w:i/>
                <w:sz w:val="18"/>
                <w:szCs w:val="18"/>
              </w:rPr>
              <w:t>Technická zařízení budov</w:t>
            </w:r>
            <w:r w:rsidRPr="00126AAE">
              <w:rPr>
                <w:rFonts w:ascii="Open Sans" w:hAnsi="Open Sans" w:cs="Open Sans"/>
                <w:sz w:val="18"/>
                <w:szCs w:val="18"/>
              </w:rPr>
              <w:t xml:space="preserve"> (VEV)</w:t>
            </w:r>
          </w:p>
        </w:tc>
        <w:tc>
          <w:tcPr>
            <w:tcW w:w="1691" w:type="dxa"/>
          </w:tcPr>
          <w:p w14:paraId="433DD80B"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10</w:t>
            </w:r>
          </w:p>
        </w:tc>
        <w:tc>
          <w:tcPr>
            <w:tcW w:w="1762" w:type="dxa"/>
          </w:tcPr>
          <w:p w14:paraId="36960433"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18</w:t>
            </w:r>
          </w:p>
        </w:tc>
      </w:tr>
      <w:tr w:rsidR="00126AAE" w:rsidRPr="00126AAE" w14:paraId="7B90ADAE" w14:textId="77777777" w:rsidTr="0038031B">
        <w:trPr>
          <w:jc w:val="center"/>
        </w:trPr>
        <w:tc>
          <w:tcPr>
            <w:tcW w:w="3345" w:type="dxa"/>
          </w:tcPr>
          <w:p w14:paraId="139961DC" w14:textId="77777777" w:rsidR="00126AAE" w:rsidRPr="00126AAE" w:rsidRDefault="00126AAE" w:rsidP="00126AAE">
            <w:pPr>
              <w:rPr>
                <w:rFonts w:ascii="Open Sans" w:hAnsi="Open Sans" w:cs="Open Sans"/>
                <w:sz w:val="18"/>
                <w:szCs w:val="18"/>
              </w:rPr>
            </w:pPr>
            <w:r w:rsidRPr="00126AAE">
              <w:rPr>
                <w:rFonts w:ascii="Open Sans" w:hAnsi="Open Sans" w:cs="Open Sans"/>
                <w:i/>
                <w:sz w:val="18"/>
                <w:szCs w:val="18"/>
              </w:rPr>
              <w:t>Technologie a řízení staveb</w:t>
            </w:r>
            <w:r w:rsidRPr="00126AAE">
              <w:rPr>
                <w:rFonts w:ascii="Open Sans" w:hAnsi="Open Sans" w:cs="Open Sans"/>
                <w:sz w:val="18"/>
                <w:szCs w:val="18"/>
              </w:rPr>
              <w:t xml:space="preserve"> (–)</w:t>
            </w:r>
          </w:p>
        </w:tc>
        <w:tc>
          <w:tcPr>
            <w:tcW w:w="1691" w:type="dxa"/>
          </w:tcPr>
          <w:p w14:paraId="7E4BF43C"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12</w:t>
            </w:r>
          </w:p>
        </w:tc>
        <w:tc>
          <w:tcPr>
            <w:tcW w:w="1762" w:type="dxa"/>
          </w:tcPr>
          <w:p w14:paraId="42E58E4B" w14:textId="77777777" w:rsidR="00126AAE" w:rsidRPr="00126AAE" w:rsidRDefault="00126AAE" w:rsidP="00126AAE">
            <w:pPr>
              <w:jc w:val="right"/>
              <w:rPr>
                <w:rFonts w:ascii="Open Sans" w:hAnsi="Open Sans" w:cs="Open Sans"/>
                <w:sz w:val="18"/>
                <w:szCs w:val="18"/>
              </w:rPr>
            </w:pPr>
            <w:r w:rsidRPr="00126AAE">
              <w:rPr>
                <w:rFonts w:ascii="Open Sans" w:hAnsi="Open Sans" w:cs="Open Sans"/>
                <w:sz w:val="18"/>
                <w:szCs w:val="18"/>
              </w:rPr>
              <w:t>15</w:t>
            </w:r>
          </w:p>
        </w:tc>
      </w:tr>
    </w:tbl>
    <w:p w14:paraId="69F33FC9" w14:textId="77777777" w:rsidR="00B45363" w:rsidRDefault="00B45363" w:rsidP="00B45363">
      <w:pPr>
        <w:pStyle w:val="text"/>
        <w:ind w:left="720"/>
        <w:jc w:val="center"/>
        <w:rPr>
          <w:rStyle w:val="eop"/>
          <w:sz w:val="20"/>
          <w:szCs w:val="20"/>
        </w:rPr>
      </w:pPr>
    </w:p>
    <w:p w14:paraId="30289E75" w14:textId="1832A511" w:rsidR="00C862D4" w:rsidRPr="008D46FB" w:rsidRDefault="00B45363" w:rsidP="00B45363">
      <w:pPr>
        <w:pStyle w:val="text"/>
        <w:ind w:left="720"/>
        <w:jc w:val="center"/>
        <w:rPr>
          <w:rStyle w:val="eop"/>
          <w:sz w:val="21"/>
          <w:szCs w:val="21"/>
        </w:rPr>
      </w:pPr>
      <w:r w:rsidRPr="008D46FB">
        <w:rPr>
          <w:rStyle w:val="eop"/>
          <w:b/>
          <w:bCs/>
          <w:sz w:val="21"/>
          <w:szCs w:val="21"/>
        </w:rPr>
        <w:t>Tab. 4</w:t>
      </w:r>
      <w:r w:rsidRPr="008D46FB">
        <w:rPr>
          <w:rStyle w:val="eop"/>
          <w:sz w:val="21"/>
          <w:szCs w:val="21"/>
        </w:rPr>
        <w:t xml:space="preserve"> BSP </w:t>
      </w:r>
      <w:r w:rsidRPr="008D46FB">
        <w:rPr>
          <w:rStyle w:val="eop"/>
          <w:i/>
          <w:iCs/>
          <w:sz w:val="21"/>
          <w:szCs w:val="21"/>
        </w:rPr>
        <w:t>Stavební inženýrství</w:t>
      </w:r>
      <w:r w:rsidRPr="008D46FB">
        <w:rPr>
          <w:rStyle w:val="eop"/>
          <w:sz w:val="21"/>
          <w:szCs w:val="21"/>
        </w:rPr>
        <w:t>, studijní specializace Konstrukce a dopravní stavby (objednávku neučinili 4 studenti – budou přiřazeni do Dopravní stavby (PKO)</w:t>
      </w:r>
    </w:p>
    <w:tbl>
      <w:tblPr>
        <w:tblStyle w:val="Mkatabulky7"/>
        <w:tblW w:w="0" w:type="auto"/>
        <w:jc w:val="center"/>
        <w:tblLook w:val="04A0" w:firstRow="1" w:lastRow="0" w:firstColumn="1" w:lastColumn="0" w:noHBand="0" w:noVBand="1"/>
      </w:tblPr>
      <w:tblGrid>
        <w:gridCol w:w="2327"/>
        <w:gridCol w:w="1762"/>
        <w:gridCol w:w="1762"/>
      </w:tblGrid>
      <w:tr w:rsidR="008C302C" w:rsidRPr="008C302C" w14:paraId="17AC606E" w14:textId="77777777" w:rsidTr="0038031B">
        <w:trPr>
          <w:jc w:val="center"/>
        </w:trPr>
        <w:tc>
          <w:tcPr>
            <w:tcW w:w="2327" w:type="dxa"/>
            <w:tcBorders>
              <w:top w:val="single" w:sz="12" w:space="0" w:color="auto"/>
              <w:left w:val="single" w:sz="12" w:space="0" w:color="auto"/>
              <w:bottom w:val="double" w:sz="4" w:space="0" w:color="auto"/>
            </w:tcBorders>
          </w:tcPr>
          <w:p w14:paraId="4289FEE5" w14:textId="77777777" w:rsidR="008C302C" w:rsidRPr="008C302C" w:rsidRDefault="008C302C" w:rsidP="008C302C">
            <w:pPr>
              <w:rPr>
                <w:rFonts w:ascii="Open Sans" w:hAnsi="Open Sans" w:cs="Open Sans"/>
                <w:sz w:val="18"/>
                <w:szCs w:val="18"/>
              </w:rPr>
            </w:pPr>
            <w:r w:rsidRPr="008C302C">
              <w:rPr>
                <w:rFonts w:ascii="Open Sans" w:hAnsi="Open Sans" w:cs="Open Sans"/>
                <w:sz w:val="18"/>
                <w:szCs w:val="18"/>
              </w:rPr>
              <w:t>Zaměření</w:t>
            </w:r>
          </w:p>
        </w:tc>
        <w:tc>
          <w:tcPr>
            <w:tcW w:w="1762" w:type="dxa"/>
            <w:tcBorders>
              <w:top w:val="single" w:sz="12" w:space="0" w:color="auto"/>
              <w:bottom w:val="double" w:sz="4" w:space="0" w:color="auto"/>
            </w:tcBorders>
          </w:tcPr>
          <w:p w14:paraId="43046066" w14:textId="77777777" w:rsidR="008C302C" w:rsidRPr="008C302C" w:rsidRDefault="008C302C" w:rsidP="008C302C">
            <w:pPr>
              <w:rPr>
                <w:rFonts w:ascii="Open Sans" w:hAnsi="Open Sans" w:cs="Open Sans"/>
                <w:sz w:val="18"/>
                <w:szCs w:val="18"/>
              </w:rPr>
            </w:pPr>
            <w:r w:rsidRPr="008C302C">
              <w:rPr>
                <w:rFonts w:ascii="Open Sans" w:hAnsi="Open Sans" w:cs="Open Sans"/>
                <w:sz w:val="18"/>
                <w:szCs w:val="18"/>
              </w:rPr>
              <w:t>Počet přihlášek</w:t>
            </w:r>
            <w:r w:rsidRPr="008C302C">
              <w:rPr>
                <w:rFonts w:ascii="Open Sans" w:hAnsi="Open Sans" w:cs="Open Sans"/>
                <w:sz w:val="18"/>
                <w:szCs w:val="18"/>
              </w:rPr>
              <w:br/>
              <w:t>v roce 2025</w:t>
            </w:r>
          </w:p>
        </w:tc>
        <w:tc>
          <w:tcPr>
            <w:tcW w:w="1762" w:type="dxa"/>
            <w:tcBorders>
              <w:top w:val="single" w:sz="12" w:space="0" w:color="auto"/>
              <w:bottom w:val="double" w:sz="4" w:space="0" w:color="auto"/>
              <w:right w:val="single" w:sz="12" w:space="0" w:color="auto"/>
            </w:tcBorders>
          </w:tcPr>
          <w:p w14:paraId="19F2EE4B" w14:textId="77777777" w:rsidR="008C302C" w:rsidRPr="008C302C" w:rsidRDefault="008C302C" w:rsidP="008C302C">
            <w:pPr>
              <w:rPr>
                <w:rFonts w:ascii="Open Sans" w:hAnsi="Open Sans" w:cs="Open Sans"/>
                <w:sz w:val="18"/>
                <w:szCs w:val="18"/>
              </w:rPr>
            </w:pPr>
            <w:r w:rsidRPr="008C302C">
              <w:rPr>
                <w:rFonts w:ascii="Open Sans" w:hAnsi="Open Sans" w:cs="Open Sans"/>
                <w:sz w:val="18"/>
                <w:szCs w:val="18"/>
              </w:rPr>
              <w:t>Počet přihlášek</w:t>
            </w:r>
            <w:r w:rsidRPr="008C302C">
              <w:rPr>
                <w:rFonts w:ascii="Open Sans" w:hAnsi="Open Sans" w:cs="Open Sans"/>
                <w:sz w:val="18"/>
                <w:szCs w:val="18"/>
              </w:rPr>
              <w:br/>
              <w:t>v roce 2024</w:t>
            </w:r>
          </w:p>
        </w:tc>
      </w:tr>
      <w:tr w:rsidR="008C302C" w:rsidRPr="008C302C" w14:paraId="3041EFBD" w14:textId="77777777" w:rsidTr="0038031B">
        <w:trPr>
          <w:jc w:val="center"/>
        </w:trPr>
        <w:tc>
          <w:tcPr>
            <w:tcW w:w="2327" w:type="dxa"/>
            <w:tcBorders>
              <w:top w:val="double" w:sz="4" w:space="0" w:color="auto"/>
              <w:left w:val="single" w:sz="12" w:space="0" w:color="auto"/>
            </w:tcBorders>
          </w:tcPr>
          <w:p w14:paraId="4AFC23BE" w14:textId="77777777" w:rsidR="008C302C" w:rsidRPr="008C302C" w:rsidRDefault="008C302C" w:rsidP="008C302C">
            <w:pPr>
              <w:rPr>
                <w:rFonts w:ascii="Open Sans" w:hAnsi="Open Sans" w:cs="Open Sans"/>
                <w:sz w:val="18"/>
                <w:szCs w:val="18"/>
              </w:rPr>
            </w:pPr>
            <w:r w:rsidRPr="008C302C">
              <w:rPr>
                <w:rFonts w:ascii="Open Sans" w:hAnsi="Open Sans" w:cs="Open Sans"/>
                <w:i/>
                <w:sz w:val="18"/>
                <w:szCs w:val="18"/>
              </w:rPr>
              <w:t>Konstrukce</w:t>
            </w:r>
            <w:r w:rsidRPr="008C302C">
              <w:rPr>
                <w:rFonts w:ascii="Open Sans" w:hAnsi="Open Sans" w:cs="Open Sans"/>
                <w:sz w:val="18"/>
                <w:szCs w:val="18"/>
              </w:rPr>
              <w:t xml:space="preserve"> (BZK)</w:t>
            </w:r>
          </w:p>
        </w:tc>
        <w:tc>
          <w:tcPr>
            <w:tcW w:w="1762" w:type="dxa"/>
            <w:tcBorders>
              <w:top w:val="double" w:sz="4" w:space="0" w:color="auto"/>
            </w:tcBorders>
          </w:tcPr>
          <w:p w14:paraId="45F40A50"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25</w:t>
            </w:r>
          </w:p>
        </w:tc>
        <w:tc>
          <w:tcPr>
            <w:tcW w:w="1762" w:type="dxa"/>
            <w:tcBorders>
              <w:top w:val="double" w:sz="4" w:space="0" w:color="auto"/>
              <w:right w:val="single" w:sz="12" w:space="0" w:color="auto"/>
            </w:tcBorders>
          </w:tcPr>
          <w:p w14:paraId="3E3C742E"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20</w:t>
            </w:r>
          </w:p>
        </w:tc>
      </w:tr>
      <w:tr w:rsidR="008C302C" w:rsidRPr="008C302C" w14:paraId="66FBEFB3" w14:textId="77777777" w:rsidTr="0038031B">
        <w:trPr>
          <w:jc w:val="center"/>
        </w:trPr>
        <w:tc>
          <w:tcPr>
            <w:tcW w:w="2327" w:type="dxa"/>
            <w:tcBorders>
              <w:left w:val="single" w:sz="12" w:space="0" w:color="auto"/>
            </w:tcBorders>
          </w:tcPr>
          <w:p w14:paraId="6C96F621" w14:textId="77777777" w:rsidR="008C302C" w:rsidRPr="008C302C" w:rsidRDefault="008C302C" w:rsidP="008C302C">
            <w:pPr>
              <w:rPr>
                <w:rFonts w:ascii="Open Sans" w:hAnsi="Open Sans" w:cs="Open Sans"/>
                <w:sz w:val="18"/>
                <w:szCs w:val="18"/>
              </w:rPr>
            </w:pPr>
            <w:r w:rsidRPr="008C302C">
              <w:rPr>
                <w:rFonts w:ascii="Open Sans" w:hAnsi="Open Sans" w:cs="Open Sans"/>
                <w:i/>
                <w:sz w:val="18"/>
                <w:szCs w:val="18"/>
              </w:rPr>
              <w:t>Konstrukce</w:t>
            </w:r>
            <w:r w:rsidRPr="008C302C">
              <w:rPr>
                <w:rFonts w:ascii="Open Sans" w:hAnsi="Open Sans" w:cs="Open Sans"/>
                <w:sz w:val="18"/>
                <w:szCs w:val="18"/>
              </w:rPr>
              <w:t xml:space="preserve"> (KDK)</w:t>
            </w:r>
          </w:p>
        </w:tc>
        <w:tc>
          <w:tcPr>
            <w:tcW w:w="1762" w:type="dxa"/>
          </w:tcPr>
          <w:p w14:paraId="766D5356"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11</w:t>
            </w:r>
          </w:p>
        </w:tc>
        <w:tc>
          <w:tcPr>
            <w:tcW w:w="1762" w:type="dxa"/>
            <w:tcBorders>
              <w:right w:val="single" w:sz="12" w:space="0" w:color="auto"/>
            </w:tcBorders>
          </w:tcPr>
          <w:p w14:paraId="5B22F41D"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11</w:t>
            </w:r>
          </w:p>
        </w:tc>
      </w:tr>
      <w:tr w:rsidR="008C302C" w:rsidRPr="008C302C" w14:paraId="438B4DCB" w14:textId="77777777" w:rsidTr="0038031B">
        <w:trPr>
          <w:jc w:val="center"/>
        </w:trPr>
        <w:tc>
          <w:tcPr>
            <w:tcW w:w="2327" w:type="dxa"/>
            <w:tcBorders>
              <w:left w:val="single" w:sz="12" w:space="0" w:color="auto"/>
            </w:tcBorders>
          </w:tcPr>
          <w:p w14:paraId="6A2786D5" w14:textId="77777777" w:rsidR="008C302C" w:rsidRPr="008C302C" w:rsidRDefault="008C302C" w:rsidP="008C302C">
            <w:pPr>
              <w:rPr>
                <w:rFonts w:ascii="Open Sans" w:hAnsi="Open Sans" w:cs="Open Sans"/>
                <w:sz w:val="18"/>
                <w:szCs w:val="18"/>
              </w:rPr>
            </w:pPr>
            <w:r w:rsidRPr="008C302C">
              <w:rPr>
                <w:rFonts w:ascii="Open Sans" w:hAnsi="Open Sans" w:cs="Open Sans"/>
                <w:i/>
                <w:sz w:val="18"/>
                <w:szCs w:val="18"/>
              </w:rPr>
              <w:t>Konstrukce</w:t>
            </w:r>
            <w:r w:rsidRPr="008C302C">
              <w:rPr>
                <w:rFonts w:ascii="Open Sans" w:hAnsi="Open Sans" w:cs="Open Sans"/>
                <w:sz w:val="18"/>
                <w:szCs w:val="18"/>
              </w:rPr>
              <w:t xml:space="preserve"> (STM)</w:t>
            </w:r>
          </w:p>
        </w:tc>
        <w:tc>
          <w:tcPr>
            <w:tcW w:w="1762" w:type="dxa"/>
          </w:tcPr>
          <w:p w14:paraId="096C8D4C"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8</w:t>
            </w:r>
          </w:p>
        </w:tc>
        <w:tc>
          <w:tcPr>
            <w:tcW w:w="1762" w:type="dxa"/>
            <w:tcBorders>
              <w:right w:val="single" w:sz="12" w:space="0" w:color="auto"/>
            </w:tcBorders>
          </w:tcPr>
          <w:p w14:paraId="24755003"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9</w:t>
            </w:r>
          </w:p>
        </w:tc>
      </w:tr>
      <w:tr w:rsidR="008C302C" w:rsidRPr="008C302C" w14:paraId="0154FE78" w14:textId="77777777" w:rsidTr="0038031B">
        <w:trPr>
          <w:jc w:val="center"/>
        </w:trPr>
        <w:tc>
          <w:tcPr>
            <w:tcW w:w="2327" w:type="dxa"/>
            <w:tcBorders>
              <w:left w:val="single" w:sz="12" w:space="0" w:color="auto"/>
            </w:tcBorders>
          </w:tcPr>
          <w:p w14:paraId="52344241" w14:textId="77777777" w:rsidR="008C302C" w:rsidRPr="008C302C" w:rsidRDefault="008C302C" w:rsidP="008C302C">
            <w:pPr>
              <w:rPr>
                <w:rFonts w:ascii="Open Sans" w:hAnsi="Open Sans" w:cs="Open Sans"/>
                <w:sz w:val="18"/>
                <w:szCs w:val="18"/>
              </w:rPr>
            </w:pPr>
            <w:r w:rsidRPr="008C302C">
              <w:rPr>
                <w:rFonts w:ascii="Open Sans" w:hAnsi="Open Sans" w:cs="Open Sans"/>
                <w:i/>
                <w:sz w:val="18"/>
                <w:szCs w:val="18"/>
              </w:rPr>
              <w:t>Konstrukce</w:t>
            </w:r>
            <w:r w:rsidRPr="008C302C">
              <w:rPr>
                <w:rFonts w:ascii="Open Sans" w:hAnsi="Open Sans" w:cs="Open Sans"/>
                <w:sz w:val="18"/>
                <w:szCs w:val="18"/>
              </w:rPr>
              <w:t xml:space="preserve"> (GTN)</w:t>
            </w:r>
          </w:p>
        </w:tc>
        <w:tc>
          <w:tcPr>
            <w:tcW w:w="1762" w:type="dxa"/>
          </w:tcPr>
          <w:p w14:paraId="39DEABD4"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12</w:t>
            </w:r>
          </w:p>
        </w:tc>
        <w:tc>
          <w:tcPr>
            <w:tcW w:w="1762" w:type="dxa"/>
            <w:tcBorders>
              <w:right w:val="single" w:sz="12" w:space="0" w:color="auto"/>
            </w:tcBorders>
          </w:tcPr>
          <w:p w14:paraId="2E72B34B"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10</w:t>
            </w:r>
          </w:p>
        </w:tc>
      </w:tr>
      <w:tr w:rsidR="008C302C" w:rsidRPr="008C302C" w14:paraId="6842EF0D" w14:textId="77777777" w:rsidTr="0038031B">
        <w:trPr>
          <w:jc w:val="center"/>
        </w:trPr>
        <w:tc>
          <w:tcPr>
            <w:tcW w:w="2327" w:type="dxa"/>
            <w:tcBorders>
              <w:left w:val="single" w:sz="12" w:space="0" w:color="auto"/>
            </w:tcBorders>
          </w:tcPr>
          <w:p w14:paraId="34B2FA3E" w14:textId="77777777" w:rsidR="008C302C" w:rsidRPr="008C302C" w:rsidRDefault="008C302C" w:rsidP="008C302C">
            <w:pPr>
              <w:rPr>
                <w:rFonts w:ascii="Open Sans" w:hAnsi="Open Sans" w:cs="Open Sans"/>
                <w:sz w:val="18"/>
                <w:szCs w:val="18"/>
              </w:rPr>
            </w:pPr>
            <w:r w:rsidRPr="008C302C">
              <w:rPr>
                <w:rFonts w:ascii="Open Sans" w:hAnsi="Open Sans" w:cs="Open Sans"/>
                <w:i/>
                <w:sz w:val="18"/>
                <w:szCs w:val="18"/>
              </w:rPr>
              <w:t>Konstrukce</w:t>
            </w:r>
            <w:r w:rsidRPr="008C302C">
              <w:rPr>
                <w:rFonts w:ascii="Open Sans" w:hAnsi="Open Sans" w:cs="Open Sans"/>
                <w:sz w:val="18"/>
                <w:szCs w:val="18"/>
              </w:rPr>
              <w:t xml:space="preserve"> (SZK)</w:t>
            </w:r>
          </w:p>
        </w:tc>
        <w:tc>
          <w:tcPr>
            <w:tcW w:w="1762" w:type="dxa"/>
          </w:tcPr>
          <w:p w14:paraId="5136DC4A"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3</w:t>
            </w:r>
          </w:p>
        </w:tc>
        <w:tc>
          <w:tcPr>
            <w:tcW w:w="1762" w:type="dxa"/>
            <w:tcBorders>
              <w:right w:val="single" w:sz="12" w:space="0" w:color="auto"/>
            </w:tcBorders>
          </w:tcPr>
          <w:p w14:paraId="40ADD7F7"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5</w:t>
            </w:r>
          </w:p>
        </w:tc>
      </w:tr>
      <w:tr w:rsidR="008C302C" w:rsidRPr="008C302C" w14:paraId="727EE3C5" w14:textId="77777777" w:rsidTr="0038031B">
        <w:trPr>
          <w:jc w:val="center"/>
        </w:trPr>
        <w:tc>
          <w:tcPr>
            <w:tcW w:w="2327" w:type="dxa"/>
            <w:tcBorders>
              <w:left w:val="single" w:sz="12" w:space="0" w:color="auto"/>
            </w:tcBorders>
          </w:tcPr>
          <w:p w14:paraId="6AD9BB22" w14:textId="77777777" w:rsidR="008C302C" w:rsidRPr="008C302C" w:rsidRDefault="008C302C" w:rsidP="008C302C">
            <w:pPr>
              <w:rPr>
                <w:rFonts w:ascii="Open Sans" w:hAnsi="Open Sans" w:cs="Open Sans"/>
                <w:sz w:val="18"/>
                <w:szCs w:val="18"/>
              </w:rPr>
            </w:pPr>
            <w:r w:rsidRPr="008C302C">
              <w:rPr>
                <w:rFonts w:ascii="Open Sans" w:hAnsi="Open Sans" w:cs="Open Sans"/>
                <w:i/>
                <w:sz w:val="18"/>
                <w:szCs w:val="18"/>
              </w:rPr>
              <w:t>Dopravní stavby</w:t>
            </w:r>
            <w:r w:rsidRPr="008C302C">
              <w:rPr>
                <w:rFonts w:ascii="Open Sans" w:hAnsi="Open Sans" w:cs="Open Sans"/>
                <w:sz w:val="18"/>
                <w:szCs w:val="18"/>
              </w:rPr>
              <w:t xml:space="preserve"> (PKO)</w:t>
            </w:r>
          </w:p>
        </w:tc>
        <w:tc>
          <w:tcPr>
            <w:tcW w:w="1762" w:type="dxa"/>
          </w:tcPr>
          <w:p w14:paraId="3DECF965"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27</w:t>
            </w:r>
          </w:p>
        </w:tc>
        <w:tc>
          <w:tcPr>
            <w:tcW w:w="1762" w:type="dxa"/>
            <w:tcBorders>
              <w:right w:val="single" w:sz="12" w:space="0" w:color="auto"/>
            </w:tcBorders>
          </w:tcPr>
          <w:p w14:paraId="47285CDA"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26</w:t>
            </w:r>
          </w:p>
        </w:tc>
      </w:tr>
      <w:tr w:rsidR="008C302C" w:rsidRPr="008C302C" w14:paraId="03A337A1" w14:textId="77777777" w:rsidTr="0038031B">
        <w:trPr>
          <w:jc w:val="center"/>
        </w:trPr>
        <w:tc>
          <w:tcPr>
            <w:tcW w:w="2327" w:type="dxa"/>
            <w:tcBorders>
              <w:left w:val="single" w:sz="12" w:space="0" w:color="auto"/>
              <w:bottom w:val="single" w:sz="12" w:space="0" w:color="auto"/>
            </w:tcBorders>
          </w:tcPr>
          <w:p w14:paraId="08F4EED6" w14:textId="77777777" w:rsidR="008C302C" w:rsidRPr="008C302C" w:rsidRDefault="008C302C" w:rsidP="008C302C">
            <w:pPr>
              <w:rPr>
                <w:rFonts w:ascii="Open Sans" w:hAnsi="Open Sans" w:cs="Open Sans"/>
                <w:sz w:val="18"/>
                <w:szCs w:val="18"/>
              </w:rPr>
            </w:pPr>
            <w:r w:rsidRPr="008C302C">
              <w:rPr>
                <w:rFonts w:ascii="Open Sans" w:hAnsi="Open Sans" w:cs="Open Sans"/>
                <w:i/>
                <w:sz w:val="18"/>
                <w:szCs w:val="18"/>
              </w:rPr>
              <w:t>Dopravní stavby</w:t>
            </w:r>
            <w:r w:rsidRPr="008C302C">
              <w:rPr>
                <w:rFonts w:ascii="Open Sans" w:hAnsi="Open Sans" w:cs="Open Sans"/>
                <w:sz w:val="18"/>
                <w:szCs w:val="18"/>
              </w:rPr>
              <w:t xml:space="preserve"> (ZEL)</w:t>
            </w:r>
          </w:p>
        </w:tc>
        <w:tc>
          <w:tcPr>
            <w:tcW w:w="1762" w:type="dxa"/>
            <w:tcBorders>
              <w:bottom w:val="single" w:sz="12" w:space="0" w:color="auto"/>
            </w:tcBorders>
          </w:tcPr>
          <w:p w14:paraId="377B3B5E"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8</w:t>
            </w:r>
          </w:p>
        </w:tc>
        <w:tc>
          <w:tcPr>
            <w:tcW w:w="1762" w:type="dxa"/>
            <w:tcBorders>
              <w:bottom w:val="single" w:sz="12" w:space="0" w:color="auto"/>
              <w:right w:val="single" w:sz="12" w:space="0" w:color="auto"/>
            </w:tcBorders>
          </w:tcPr>
          <w:p w14:paraId="0DA164C3" w14:textId="77777777" w:rsidR="008C302C" w:rsidRPr="008C302C" w:rsidRDefault="008C302C" w:rsidP="008C302C">
            <w:pPr>
              <w:jc w:val="right"/>
              <w:rPr>
                <w:rFonts w:ascii="Open Sans" w:hAnsi="Open Sans" w:cs="Open Sans"/>
                <w:sz w:val="18"/>
                <w:szCs w:val="18"/>
              </w:rPr>
            </w:pPr>
            <w:r w:rsidRPr="008C302C">
              <w:rPr>
                <w:rFonts w:ascii="Open Sans" w:hAnsi="Open Sans" w:cs="Open Sans"/>
                <w:sz w:val="18"/>
                <w:szCs w:val="18"/>
              </w:rPr>
              <w:t>5</w:t>
            </w:r>
          </w:p>
        </w:tc>
      </w:tr>
    </w:tbl>
    <w:p w14:paraId="23D998E9" w14:textId="77777777" w:rsidR="00B45363" w:rsidRDefault="00B45363" w:rsidP="008C302C">
      <w:pPr>
        <w:pStyle w:val="text"/>
        <w:jc w:val="left"/>
        <w:rPr>
          <w:rStyle w:val="eop"/>
          <w:sz w:val="20"/>
          <w:szCs w:val="20"/>
        </w:rPr>
      </w:pPr>
    </w:p>
    <w:p w14:paraId="40A51D14" w14:textId="37DFDFD0" w:rsidR="00837C5D" w:rsidRDefault="00CF1012" w:rsidP="00CF1012">
      <w:pPr>
        <w:pStyle w:val="text"/>
        <w:numPr>
          <w:ilvl w:val="0"/>
          <w:numId w:val="19"/>
        </w:numPr>
        <w:rPr>
          <w:rStyle w:val="eop"/>
        </w:rPr>
      </w:pPr>
      <w:r w:rsidRPr="5E4D3D67">
        <w:rPr>
          <w:rStyle w:val="eop"/>
        </w:rPr>
        <w:t>Přihlašování studentů do povinně volitelných předmětů (do 10. 4. 2025). Předměty, do</w:t>
      </w:r>
      <w:r w:rsidR="001C41E3">
        <w:rPr>
          <w:rStyle w:val="eop"/>
        </w:rPr>
        <w:t> </w:t>
      </w:r>
      <w:r w:rsidRPr="5E4D3D67">
        <w:rPr>
          <w:rStyle w:val="eop"/>
        </w:rPr>
        <w:t>kterých nebude přihlášen dostatečný počet studentů, nebudou otevřeny. K</w:t>
      </w:r>
      <w:r w:rsidR="001C41E3">
        <w:rPr>
          <w:rStyle w:val="eop"/>
        </w:rPr>
        <w:t> </w:t>
      </w:r>
      <w:r w:rsidRPr="5E4D3D67">
        <w:rPr>
          <w:rStyle w:val="eop"/>
        </w:rPr>
        <w:t>předmětům, kde se počet přihlášených blíží hranici otevřenosti, se vyjádřili vedoucí příslušného ústavu.</w:t>
      </w:r>
    </w:p>
    <w:p w14:paraId="785B4067" w14:textId="256B9749" w:rsidR="00CF1012" w:rsidRDefault="00FA5066" w:rsidP="00CF1012">
      <w:pPr>
        <w:pStyle w:val="text"/>
        <w:numPr>
          <w:ilvl w:val="0"/>
          <w:numId w:val="19"/>
        </w:numPr>
        <w:rPr>
          <w:rStyle w:val="eop"/>
        </w:rPr>
      </w:pPr>
      <w:r w:rsidRPr="5E4D3D67">
        <w:rPr>
          <w:rStyle w:val="eop"/>
        </w:rPr>
        <w:t>Na ústavy bude odeslán dopis k SZZ konaných v květnu a červnu 2025.</w:t>
      </w:r>
    </w:p>
    <w:p w14:paraId="72735A51" w14:textId="1CE7726E" w:rsidR="00FA5066" w:rsidRDefault="008119ED" w:rsidP="00CF1012">
      <w:pPr>
        <w:pStyle w:val="text"/>
        <w:numPr>
          <w:ilvl w:val="0"/>
          <w:numId w:val="19"/>
        </w:numPr>
        <w:rPr>
          <w:rStyle w:val="eop"/>
        </w:rPr>
      </w:pPr>
      <w:r w:rsidRPr="5E4D3D67">
        <w:rPr>
          <w:rStyle w:val="eop"/>
        </w:rPr>
        <w:t>Akreditace BSP Realizace a digitalizace staveb – na RVH v červnu 2025. Program NSP Bezpečnostní inženýrství ve stavebnictví bude poslán na zářiové zasedání RVH.</w:t>
      </w:r>
    </w:p>
    <w:p w14:paraId="04CF642C" w14:textId="77777777" w:rsidR="00EB76D3" w:rsidRPr="001322DC" w:rsidRDefault="00EB76D3" w:rsidP="00A10BBB">
      <w:pPr>
        <w:pStyle w:val="text"/>
        <w:rPr>
          <w:rStyle w:val="eop"/>
        </w:rPr>
      </w:pPr>
    </w:p>
    <w:p w14:paraId="1218D639" w14:textId="15F98608" w:rsidR="00DC38D6" w:rsidRDefault="00DC38D6" w:rsidP="00A10BBB">
      <w:pPr>
        <w:pStyle w:val="text"/>
        <w:rPr>
          <w:rStyle w:val="eop"/>
          <w:b/>
        </w:rPr>
      </w:pPr>
      <w:bookmarkStart w:id="49" w:name="_Hlk163816956"/>
      <w:r w:rsidRPr="001322DC">
        <w:rPr>
          <w:rStyle w:val="normaltextrun"/>
          <w:b/>
        </w:rPr>
        <w:t>Proděkan prof. M. Bajer:</w:t>
      </w:r>
      <w:r w:rsidRPr="001322DC">
        <w:rPr>
          <w:rStyle w:val="eop"/>
          <w:b/>
        </w:rPr>
        <w:t> </w:t>
      </w:r>
    </w:p>
    <w:p w14:paraId="5C6FF6D1" w14:textId="0A91A579" w:rsidR="00A123D1" w:rsidRDefault="00A123D1" w:rsidP="00A123D1">
      <w:pPr>
        <w:pStyle w:val="Odstavecseseznamem"/>
        <w:numPr>
          <w:ilvl w:val="0"/>
          <w:numId w:val="17"/>
        </w:numPr>
        <w:spacing w:after="160" w:line="259" w:lineRule="auto"/>
      </w:pPr>
      <w:r>
        <w:t>Připravuje se dodatek ke Směrnici děkana č. 10/2021 Stipendia na Fakultě stavební VUT, jehož obsahem bude zrušení stávající části 3 týkající se doktorského stipendia studentů DSP. Tato část bude v návaznosti na novelu vysokoškolského zákona a</w:t>
      </w:r>
      <w:r w:rsidR="001C41E3">
        <w:t> </w:t>
      </w:r>
      <w:r>
        <w:t>připravovanou novelu Stipendijního řádu VUT nahrazena informacemi k vyplácení tzv. doktorského studijního příjmu. Účinnost této směrnice bude od 1.</w:t>
      </w:r>
      <w:r w:rsidR="00AC1C52">
        <w:t xml:space="preserve"> </w:t>
      </w:r>
      <w:r>
        <w:t>9.</w:t>
      </w:r>
      <w:r w:rsidR="003F3060">
        <w:t xml:space="preserve"> </w:t>
      </w:r>
      <w:r>
        <w:t>2025.</w:t>
      </w:r>
    </w:p>
    <w:p w14:paraId="4E5C9AA0" w14:textId="76FDA349" w:rsidR="00A123D1" w:rsidRDefault="00A123D1" w:rsidP="00834774">
      <w:pPr>
        <w:pStyle w:val="Odstavecseseznamem"/>
        <w:numPr>
          <w:ilvl w:val="0"/>
          <w:numId w:val="0"/>
        </w:numPr>
        <w:ind w:left="709"/>
      </w:pPr>
      <w:r>
        <w:t xml:space="preserve">Nově připravovaný text Části třetí „Doktorský studijní příjem a </w:t>
      </w:r>
      <w:r w:rsidRPr="00AC1EE4">
        <w:t>doktorské stipendium</w:t>
      </w:r>
      <w:r>
        <w:t xml:space="preserve"> pro studenty doktorských studijních programů“ Článku 7 „Doktorský studijní příjem a</w:t>
      </w:r>
      <w:r w:rsidR="001C41E3">
        <w:t> </w:t>
      </w:r>
      <w:r>
        <w:t>doktorské stipendium“ je následující:</w:t>
      </w:r>
    </w:p>
    <w:p w14:paraId="51A4B8C7" w14:textId="1B2C272F" w:rsidR="00A123D1" w:rsidRDefault="00A123D1" w:rsidP="00A123D1">
      <w:pPr>
        <w:pStyle w:val="Odstavecseseznamem"/>
        <w:numPr>
          <w:ilvl w:val="0"/>
          <w:numId w:val="18"/>
        </w:numPr>
        <w:spacing w:after="0"/>
        <w:contextualSpacing w:val="0"/>
      </w:pPr>
      <w:r>
        <w:t>Student doktorského studijního programu v prezenční formě studia, který studuje na FAST VUT ve svém prvním doktorském studiu na vysoké škole v České republice a nepřekročil standardní dobu studia, má nárok na</w:t>
      </w:r>
      <w:r w:rsidR="001C41E3">
        <w:t> </w:t>
      </w:r>
      <w:r>
        <w:t xml:space="preserve">doktorský studijní příjem za podmínek a ve výši stanovené Zákonem </w:t>
      </w:r>
      <w:r>
        <w:lastRenderedPageBreak/>
        <w:t>o</w:t>
      </w:r>
      <w:r w:rsidR="001C41E3">
        <w:t> </w:t>
      </w:r>
      <w:r>
        <w:t>vysokých školách č. 111/1998 Sb. v platném znění (dále jen „zákon“) a</w:t>
      </w:r>
      <w:r w:rsidR="001C41E3">
        <w:t> </w:t>
      </w:r>
      <w:r>
        <w:t>Stipendijním řádem VUT.</w:t>
      </w:r>
    </w:p>
    <w:p w14:paraId="37517D2A" w14:textId="4E48925A" w:rsidR="00A123D1" w:rsidRDefault="00A123D1" w:rsidP="00A123D1">
      <w:pPr>
        <w:pStyle w:val="Odstavecseseznamem"/>
        <w:numPr>
          <w:ilvl w:val="0"/>
          <w:numId w:val="18"/>
        </w:numPr>
        <w:spacing w:after="0"/>
        <w:contextualSpacing w:val="0"/>
      </w:pPr>
      <w:r>
        <w:t>Doktorský příjem může být tvořen mzdou za práci, která je tvůrčí činností související se vznikem disertační práce, doktorským stipendiem, nebo</w:t>
      </w:r>
      <w:r w:rsidR="001C41E3">
        <w:t> </w:t>
      </w:r>
      <w:r>
        <w:t>kombinací této mzdy a doktorského stipendia. Stipendium se do</w:t>
      </w:r>
      <w:r w:rsidR="001C41E3">
        <w:t> </w:t>
      </w:r>
      <w:r>
        <w:t>doktorského příjmu započítává celé, mzda se započítá do výše 2/3 hrubé mzdy dle mzdového výměru.</w:t>
      </w:r>
    </w:p>
    <w:p w14:paraId="4C3B8A0D" w14:textId="77777777" w:rsidR="00A123D1" w:rsidRDefault="00A123D1" w:rsidP="00A123D1">
      <w:pPr>
        <w:pStyle w:val="Odstavecseseznamem"/>
        <w:numPr>
          <w:ilvl w:val="0"/>
          <w:numId w:val="18"/>
        </w:numPr>
        <w:spacing w:after="0"/>
        <w:contextualSpacing w:val="0"/>
      </w:pPr>
      <w:r>
        <w:t xml:space="preserve">Stipendium se přiznává za podmínek stanovených zákonem a Stipendijním řádem VUT na základě žádosti studenta podané prostřednictvím IS VUT. </w:t>
      </w:r>
    </w:p>
    <w:p w14:paraId="232BEDBD" w14:textId="13469EB1" w:rsidR="00A123D1" w:rsidRDefault="00A123D1" w:rsidP="00A123D1">
      <w:pPr>
        <w:pStyle w:val="Odstavecseseznamem"/>
        <w:numPr>
          <w:ilvl w:val="0"/>
          <w:numId w:val="18"/>
        </w:numPr>
        <w:spacing w:after="160" w:line="259" w:lineRule="auto"/>
      </w:pPr>
      <w:r w:rsidRPr="006E1979">
        <w:t>Studentovi prvního ročníku může být stipendium přiznáno nejdříve od</w:t>
      </w:r>
      <w:r w:rsidR="00B32850">
        <w:t> </w:t>
      </w:r>
      <w:r w:rsidRPr="006E1979">
        <w:t>měsíce září v případě zahájení studia od zimního semestru, nebo února v případě zahájení studia od letního semestru akademického roku, pro</w:t>
      </w:r>
      <w:r w:rsidR="00B32850">
        <w:t> </w:t>
      </w:r>
      <w:r w:rsidRPr="006E1979">
        <w:t>který byl zapsán do studia.</w:t>
      </w:r>
    </w:p>
    <w:p w14:paraId="674C3D68" w14:textId="2D55A266" w:rsidR="00A123D1" w:rsidRDefault="00A123D1" w:rsidP="00A123D1">
      <w:pPr>
        <w:pStyle w:val="Odstavecseseznamem"/>
        <w:numPr>
          <w:ilvl w:val="0"/>
          <w:numId w:val="17"/>
        </w:numPr>
        <w:spacing w:after="160" w:line="259" w:lineRule="auto"/>
      </w:pPr>
      <w:r>
        <w:t>Připravuje se novelizace Směrnice děkana č. 7/2022 Pro uskutečňování doktorských studijních programů v prezenční formě studia na Fakultě stavební Vysokého učení technického v Brně, ve které bude upravena tabulka doplňkových aktivit, za které jsou nyní udělovány doktorandům kredity. Tyto kredity však již nebudou sloužit ke</w:t>
      </w:r>
      <w:r w:rsidR="00D601E1">
        <w:t> </w:t>
      </w:r>
      <w:r>
        <w:t>stanovení výše doktorského stipendia, ale budou pomocným kritériem pro</w:t>
      </w:r>
      <w:r w:rsidR="00D601E1">
        <w:t> </w:t>
      </w:r>
      <w:r>
        <w:t>kontrolu splnění podmínek pro pokračování ve studiu, pro pravidelné hodnocení doktorandů a mohou být použity i pro vyplácení mimořádných stipendií doktorandů za výsledky studia. Účinnost této směrnice bude od 1.</w:t>
      </w:r>
      <w:r w:rsidR="007E7079">
        <w:t xml:space="preserve"> </w:t>
      </w:r>
      <w:r>
        <w:t>9.</w:t>
      </w:r>
      <w:r w:rsidR="007E7079">
        <w:t xml:space="preserve"> </w:t>
      </w:r>
      <w:r>
        <w:t>2025.</w:t>
      </w:r>
    </w:p>
    <w:p w14:paraId="72DC9F23" w14:textId="43BFB1CF" w:rsidR="00A123D1" w:rsidRDefault="00A123D1" w:rsidP="00EB76D3">
      <w:pPr>
        <w:pStyle w:val="Odstavecseseznamem"/>
        <w:numPr>
          <w:ilvl w:val="0"/>
          <w:numId w:val="17"/>
        </w:numPr>
        <w:spacing w:before="120" w:after="120"/>
        <w:ind w:left="714" w:hanging="357"/>
      </w:pPr>
      <w:r>
        <w:t xml:space="preserve">Finalizuje se text směrnice děkana </w:t>
      </w:r>
      <w:r w:rsidRPr="00CB72AD">
        <w:t>Časový plán výuky doktorských studijních programů</w:t>
      </w:r>
      <w:r w:rsidR="007E7342">
        <w:t xml:space="preserve"> </w:t>
      </w:r>
      <w:r w:rsidRPr="00CB72AD">
        <w:t>na FAST VUT v akademickém roce 202</w:t>
      </w:r>
      <w:r>
        <w:t>5</w:t>
      </w:r>
      <w:r w:rsidRPr="00CB72AD">
        <w:t>–</w:t>
      </w:r>
      <w:r>
        <w:t>20</w:t>
      </w:r>
      <w:r w:rsidRPr="00CB72AD">
        <w:t>2</w:t>
      </w:r>
      <w:r>
        <w:t>6. Směrnice bude v nejbližší době vydána.</w:t>
      </w:r>
    </w:p>
    <w:p w14:paraId="14D1F22F" w14:textId="74DD45FF" w:rsidR="00A123D1" w:rsidRDefault="00A123D1" w:rsidP="007E7342">
      <w:pPr>
        <w:pStyle w:val="Odstavecseseznamem"/>
        <w:numPr>
          <w:ilvl w:val="0"/>
          <w:numId w:val="17"/>
        </w:numPr>
        <w:spacing w:before="120" w:after="120"/>
        <w:ind w:left="714" w:hanging="357"/>
      </w:pPr>
      <w:r>
        <w:t>Na MKD konaném dne 8.</w:t>
      </w:r>
      <w:r w:rsidR="007E7079">
        <w:t xml:space="preserve"> </w:t>
      </w:r>
      <w:r>
        <w:t>4.</w:t>
      </w:r>
      <w:r w:rsidR="007E7079">
        <w:t xml:space="preserve"> </w:t>
      </w:r>
      <w:r>
        <w:t>2025 byly ukázány výsledky analýz nově připravované metodiky rozdělování finančních prostředků za výkony v pedagogice. Bylo dohodnuto, že tyto analýzy budou pokračovat a následně bude podána o této metodice informace vedoucím ústavů.</w:t>
      </w:r>
    </w:p>
    <w:p w14:paraId="74AC5548" w14:textId="77777777" w:rsidR="007E68E7" w:rsidRDefault="007E68E7" w:rsidP="007E68E7">
      <w:pPr>
        <w:pStyle w:val="Odstavecseseznamem"/>
        <w:numPr>
          <w:ilvl w:val="0"/>
          <w:numId w:val="0"/>
        </w:numPr>
        <w:spacing w:before="120" w:after="120"/>
        <w:ind w:left="357"/>
      </w:pPr>
    </w:p>
    <w:p w14:paraId="608E4EB5" w14:textId="0F2B43E0" w:rsidR="007E68E7" w:rsidRDefault="00354669" w:rsidP="007E68E7">
      <w:pPr>
        <w:pStyle w:val="Odstavecseseznamem"/>
        <w:numPr>
          <w:ilvl w:val="0"/>
          <w:numId w:val="0"/>
        </w:numPr>
        <w:spacing w:before="120" w:after="120"/>
        <w:ind w:left="357"/>
      </w:pPr>
      <w:r w:rsidRPr="00354669">
        <w:t>V návaznosti na přednesenou informaci proděkana prof. M. Bajera ohledně připravovaného dodatku ke směrnici děkana týkající se stipendií pro doktorandy vznesl Ing. R. Kolář otázku, zda má Akademický senát FAST VUT tuto směrnici schvalovat.</w:t>
      </w:r>
      <w:r w:rsidR="006F657D">
        <w:t xml:space="preserve"> Zároveň</w:t>
      </w:r>
      <w:r w:rsidRPr="00354669">
        <w:t xml:space="preserve"> </w:t>
      </w:r>
      <w:r w:rsidR="006F657D">
        <w:t>u</w:t>
      </w:r>
      <w:r w:rsidR="00FA637F">
        <w:t>vedl, že</w:t>
      </w:r>
      <w:r w:rsidR="007E54F4">
        <w:t xml:space="preserve"> směrnice obvykle bývá schvalována, ale v tomto případě jsme v situaci, kdy je stále platný starý </w:t>
      </w:r>
      <w:r w:rsidR="0046104B">
        <w:t xml:space="preserve">stipendijní řád, jehož změna bude účinná až po </w:t>
      </w:r>
      <w:r w:rsidR="005055C1">
        <w:t>schválení AS VUT a</w:t>
      </w:r>
      <w:r w:rsidR="003B6F95">
        <w:t> </w:t>
      </w:r>
      <w:r w:rsidR="005863D0">
        <w:t>registrac</w:t>
      </w:r>
      <w:r w:rsidR="0087465A">
        <w:t>i</w:t>
      </w:r>
      <w:r w:rsidR="005863D0">
        <w:t xml:space="preserve"> na MŠMT. Nová směrnice však musí platit od 1. 9. 2025.</w:t>
      </w:r>
      <w:r w:rsidR="00161355">
        <w:t xml:space="preserve"> Pokud by ji senát nyní schválil, odkazovala by se na neplatný předpis. Pokud by neschválil, doktorandi by neměli od</w:t>
      </w:r>
      <w:r w:rsidR="00E623DE">
        <w:t> </w:t>
      </w:r>
      <w:r w:rsidR="00D2057D">
        <w:t>1.</w:t>
      </w:r>
      <w:r w:rsidR="00E623DE">
        <w:t> </w:t>
      </w:r>
      <w:r w:rsidR="00D2057D">
        <w:t>9.</w:t>
      </w:r>
      <w:r w:rsidR="00E623DE">
        <w:t> </w:t>
      </w:r>
      <w:r w:rsidR="00D2057D">
        <w:t>2025 směrnici, kterou vyžaduje zákon. Navrhl proto, aby byla směrnice</w:t>
      </w:r>
      <w:r w:rsidR="00F77920">
        <w:t xml:space="preserve"> </w:t>
      </w:r>
      <w:r w:rsidR="003613A8">
        <w:t>pouze projednána</w:t>
      </w:r>
      <w:r w:rsidR="006D3F4C">
        <w:t>. Vyzval přítomné k vyjádření, žádné připomínky nezazněly.</w:t>
      </w:r>
    </w:p>
    <w:p w14:paraId="7A7C62D2" w14:textId="77777777" w:rsidR="00A123D1" w:rsidRPr="001322DC" w:rsidRDefault="00A123D1" w:rsidP="00A10BBB">
      <w:pPr>
        <w:pStyle w:val="text"/>
        <w:rPr>
          <w:rStyle w:val="eop"/>
          <w:b/>
        </w:rPr>
      </w:pPr>
    </w:p>
    <w:p w14:paraId="4DEEF938" w14:textId="02A37432" w:rsidR="0002105B" w:rsidRDefault="0002105B" w:rsidP="00F25F59">
      <w:pPr>
        <w:pStyle w:val="text"/>
        <w:rPr>
          <w:b/>
          <w:bCs/>
        </w:rPr>
      </w:pPr>
      <w:bookmarkStart w:id="50" w:name="_Hlk157071506"/>
      <w:bookmarkStart w:id="51" w:name="_Hlk163809104"/>
      <w:bookmarkEnd w:id="49"/>
      <w:r w:rsidRPr="001322DC">
        <w:rPr>
          <w:b/>
          <w:bCs/>
        </w:rPr>
        <w:t xml:space="preserve">Proděkan doc. T. </w:t>
      </w:r>
      <w:proofErr w:type="spellStart"/>
      <w:r w:rsidRPr="001322DC">
        <w:rPr>
          <w:b/>
          <w:bCs/>
        </w:rPr>
        <w:t>Apeltauer</w:t>
      </w:r>
      <w:proofErr w:type="spellEnd"/>
      <w:r w:rsidRPr="001322DC">
        <w:rPr>
          <w:b/>
          <w:bCs/>
        </w:rPr>
        <w:t xml:space="preserve">: </w:t>
      </w:r>
    </w:p>
    <w:p w14:paraId="46D53797" w14:textId="4A5CDB88" w:rsidR="0082691B" w:rsidRPr="00022553" w:rsidRDefault="00B136B3" w:rsidP="00BB17D4">
      <w:pPr>
        <w:pStyle w:val="text"/>
        <w:numPr>
          <w:ilvl w:val="0"/>
          <w:numId w:val="14"/>
        </w:numPr>
        <w:rPr>
          <w:b/>
          <w:bCs/>
        </w:rPr>
      </w:pPr>
      <w:r>
        <w:t xml:space="preserve">Informoval o vývoji financování IP DKRVO: na VUT celkový nárůst o cca </w:t>
      </w:r>
      <w:r w:rsidR="00022553">
        <w:t>24 mil. Kč, na</w:t>
      </w:r>
      <w:r w:rsidR="00D601E1">
        <w:t> </w:t>
      </w:r>
      <w:r w:rsidR="00022553">
        <w:t>FAST</w:t>
      </w:r>
      <w:r w:rsidR="00A24440">
        <w:t xml:space="preserve"> VUT</w:t>
      </w:r>
      <w:r w:rsidR="00022553">
        <w:t xml:space="preserve"> pokles o 1,1 mil. Kč z důvodu přechodu FSI do vyššího pásma v rozvojové složce.</w:t>
      </w:r>
    </w:p>
    <w:p w14:paraId="071A54DF" w14:textId="393E2777" w:rsidR="00022553" w:rsidRPr="000960FB" w:rsidRDefault="00EB5998" w:rsidP="00BB17D4">
      <w:pPr>
        <w:pStyle w:val="text"/>
        <w:numPr>
          <w:ilvl w:val="0"/>
          <w:numId w:val="14"/>
        </w:numPr>
        <w:rPr>
          <w:b/>
          <w:bCs/>
        </w:rPr>
      </w:pPr>
      <w:r>
        <w:lastRenderedPageBreak/>
        <w:t>Avizovaná diskuze k úpravě výpočtu IP DKRVO, která se bude vést na úro</w:t>
      </w:r>
      <w:r w:rsidR="000960FB">
        <w:t>vni AS VUT a</w:t>
      </w:r>
      <w:r w:rsidR="00D601E1">
        <w:t> </w:t>
      </w:r>
      <w:r w:rsidR="000960FB">
        <w:t>jeho Ekonomické komise.</w:t>
      </w:r>
    </w:p>
    <w:p w14:paraId="3C3B4981" w14:textId="032FCE81" w:rsidR="000960FB" w:rsidRPr="00333D1A" w:rsidRDefault="000960FB" w:rsidP="00BB17D4">
      <w:pPr>
        <w:pStyle w:val="text"/>
        <w:numPr>
          <w:ilvl w:val="0"/>
          <w:numId w:val="14"/>
        </w:numPr>
        <w:rPr>
          <w:b/>
          <w:bCs/>
        </w:rPr>
      </w:pPr>
      <w:r>
        <w:t>Minimální ambicí FAST</w:t>
      </w:r>
      <w:r w:rsidR="00A24440">
        <w:t xml:space="preserve"> VUT</w:t>
      </w:r>
      <w:r>
        <w:t xml:space="preserve"> je tlumení dopadů </w:t>
      </w:r>
      <w:r w:rsidR="00CD169D">
        <w:t>tzv. schodové funkce rozvojové složky (např.</w:t>
      </w:r>
      <w:r w:rsidR="00240D4F">
        <w:t> </w:t>
      </w:r>
      <w:r w:rsidR="00CD169D">
        <w:t>návrh na průměrování koeficientu</w:t>
      </w:r>
      <w:r w:rsidR="00333D1A">
        <w:t xml:space="preserve">). </w:t>
      </w:r>
    </w:p>
    <w:p w14:paraId="30D6F040" w14:textId="5D45C163" w:rsidR="00333D1A" w:rsidRPr="00E6249F" w:rsidRDefault="00333D1A" w:rsidP="00BB17D4">
      <w:pPr>
        <w:pStyle w:val="text"/>
        <w:numPr>
          <w:ilvl w:val="0"/>
          <w:numId w:val="14"/>
        </w:numPr>
        <w:rPr>
          <w:b/>
          <w:bCs/>
        </w:rPr>
      </w:pPr>
      <w:r>
        <w:t>V rámci AEK proběhne aktualizace klíčových parametrů (publikace, excelentní výstupy, projekty)</w:t>
      </w:r>
      <w:r w:rsidR="00E6249F">
        <w:t xml:space="preserve"> podle aktuálních dat IP DKRVO, bude projednáno per rollam ve VR FAST</w:t>
      </w:r>
      <w:r w:rsidR="00240D4F">
        <w:t xml:space="preserve"> VUT</w:t>
      </w:r>
      <w:r w:rsidR="00E6249F">
        <w:t>.</w:t>
      </w:r>
    </w:p>
    <w:p w14:paraId="2176C875" w14:textId="3F7C70F1" w:rsidR="00E6249F" w:rsidRPr="00BE68BF" w:rsidRDefault="00E6249F" w:rsidP="00BB17D4">
      <w:pPr>
        <w:pStyle w:val="text"/>
        <w:numPr>
          <w:ilvl w:val="0"/>
          <w:numId w:val="14"/>
        </w:numPr>
        <w:rPr>
          <w:b/>
          <w:bCs/>
        </w:rPr>
      </w:pPr>
      <w:r>
        <w:t>Proběhla diskuze o nastavení limitu</w:t>
      </w:r>
      <w:r w:rsidR="00E5255F">
        <w:t xml:space="preserve"> citací dle </w:t>
      </w:r>
      <w:proofErr w:type="spellStart"/>
      <w:r w:rsidR="00E5255F">
        <w:t>WoS</w:t>
      </w:r>
      <w:proofErr w:type="spellEnd"/>
      <w:r w:rsidR="00E5255F">
        <w:t xml:space="preserve"> pro uchazeče o habilitaci; </w:t>
      </w:r>
      <w:r w:rsidR="008C7F1F">
        <w:t>z provedené analýzy vyplývá návrh na srovnání s </w:t>
      </w:r>
      <w:r w:rsidR="00FE3058">
        <w:t>H</w:t>
      </w:r>
      <w:r w:rsidR="008C7F1F">
        <w:t>-indexem na úrovni 2.</w:t>
      </w:r>
      <w:r w:rsidR="00367020">
        <w:t xml:space="preserve"> decilu (tj.</w:t>
      </w:r>
      <w:r w:rsidR="009D35DA">
        <w:t> </w:t>
      </w:r>
      <w:r w:rsidR="00367020">
        <w:t>min. 45 citací).</w:t>
      </w:r>
    </w:p>
    <w:p w14:paraId="0E1EDCAB" w14:textId="77777777" w:rsidR="00BE68BF" w:rsidRDefault="00BE68BF" w:rsidP="00BE68BF">
      <w:pPr>
        <w:pStyle w:val="text"/>
        <w:ind w:left="720"/>
        <w:rPr>
          <w:b/>
          <w:bCs/>
        </w:rPr>
      </w:pPr>
    </w:p>
    <w:bookmarkEnd w:id="50"/>
    <w:bookmarkEnd w:id="51"/>
    <w:p w14:paraId="4D0D2F5D" w14:textId="26C7753F" w:rsidR="00F673DB" w:rsidRDefault="00F673DB" w:rsidP="00F673DB">
      <w:pPr>
        <w:pStyle w:val="text"/>
        <w:rPr>
          <w:b/>
          <w:bCs/>
        </w:rPr>
      </w:pPr>
      <w:r w:rsidRPr="001322DC">
        <w:rPr>
          <w:b/>
          <w:bCs/>
        </w:rPr>
        <w:t xml:space="preserve">Proděkan doc. K. </w:t>
      </w:r>
      <w:proofErr w:type="spellStart"/>
      <w:r w:rsidRPr="001322DC">
        <w:rPr>
          <w:b/>
          <w:bCs/>
        </w:rPr>
        <w:t>Šuhajda</w:t>
      </w:r>
      <w:proofErr w:type="spellEnd"/>
      <w:r w:rsidRPr="001322DC">
        <w:rPr>
          <w:b/>
          <w:bCs/>
        </w:rPr>
        <w:t>:</w:t>
      </w:r>
    </w:p>
    <w:p w14:paraId="2011B814" w14:textId="616F6BA4" w:rsidR="00CC794D" w:rsidRDefault="00CC794D" w:rsidP="00BB17D4">
      <w:pPr>
        <w:pStyle w:val="text"/>
        <w:numPr>
          <w:ilvl w:val="0"/>
          <w:numId w:val="13"/>
        </w:numPr>
      </w:pPr>
      <w:r w:rsidRPr="00CC794D">
        <w:t>V pátek 4. 4. 2025 proběhlo po připomínkovém řízení rektorátu jednání mezi vedením VUT a vedením FAST nad Plánem realizace Strategického záměru na rok 2025. Tento byl vedením VUT doporučen ke schválení. Pan děkan předal Plán realizace Strategického záměru na rok 2025 na akademický senát.</w:t>
      </w:r>
    </w:p>
    <w:p w14:paraId="1E19C90D" w14:textId="38DEBD68" w:rsidR="00CC794D" w:rsidRDefault="00A82B81" w:rsidP="00BB17D4">
      <w:pPr>
        <w:pStyle w:val="text"/>
        <w:numPr>
          <w:ilvl w:val="0"/>
          <w:numId w:val="13"/>
        </w:numPr>
      </w:pPr>
      <w:r>
        <w:t>Proběhlo jednání o obnovení spolupráce</w:t>
      </w:r>
      <w:r w:rsidR="00C7177E">
        <w:t xml:space="preserve"> </w:t>
      </w:r>
      <w:proofErr w:type="spellStart"/>
      <w:r w:rsidR="00C90E89">
        <w:t>Plastic</w:t>
      </w:r>
      <w:proofErr w:type="spellEnd"/>
      <w:r w:rsidR="00C90E89">
        <w:t xml:space="preserve"> </w:t>
      </w:r>
      <w:proofErr w:type="spellStart"/>
      <w:r w:rsidR="00C7177E">
        <w:t>Guys</w:t>
      </w:r>
      <w:proofErr w:type="spellEnd"/>
      <w:r w:rsidR="00C7177E">
        <w:t xml:space="preserve"> ve formě </w:t>
      </w:r>
      <w:r w:rsidR="00FA1A78">
        <w:t>start-upu. Současně se řeší založení spin-</w:t>
      </w:r>
      <w:proofErr w:type="spellStart"/>
      <w:r w:rsidR="00FA1A78">
        <w:t>off</w:t>
      </w:r>
      <w:proofErr w:type="spellEnd"/>
      <w:r w:rsidR="00FA1A78">
        <w:t xml:space="preserve"> společnosti na Ústavu železničních konstrukcí a staveb. Související smlouvy </w:t>
      </w:r>
      <w:r w:rsidR="00932FC6">
        <w:t xml:space="preserve">se společností </w:t>
      </w:r>
      <w:proofErr w:type="spellStart"/>
      <w:r w:rsidR="00932FC6">
        <w:t>Plastic</w:t>
      </w:r>
      <w:proofErr w:type="spellEnd"/>
      <w:r w:rsidR="00932FC6">
        <w:t xml:space="preserve"> </w:t>
      </w:r>
      <w:proofErr w:type="spellStart"/>
      <w:r w:rsidR="00932FC6">
        <w:t>Guys</w:t>
      </w:r>
      <w:proofErr w:type="spellEnd"/>
      <w:r w:rsidR="00932FC6">
        <w:t xml:space="preserve"> </w:t>
      </w:r>
      <w:r w:rsidR="00FA1A78">
        <w:t>byly odeslány k</w:t>
      </w:r>
      <w:r w:rsidR="00932FC6">
        <w:t> </w:t>
      </w:r>
      <w:r w:rsidR="00FA1A78">
        <w:t>podpisu</w:t>
      </w:r>
      <w:r w:rsidR="00932FC6">
        <w:t>, v druhém případě jsou v přípravě.</w:t>
      </w:r>
      <w:r w:rsidR="00FA1A78">
        <w:t xml:space="preserve"> </w:t>
      </w:r>
    </w:p>
    <w:p w14:paraId="2E2896B6" w14:textId="77777777" w:rsidR="00032ECD" w:rsidRDefault="00032ECD" w:rsidP="00032ECD">
      <w:pPr>
        <w:pStyle w:val="text"/>
        <w:ind w:left="720"/>
      </w:pPr>
    </w:p>
    <w:p w14:paraId="684C6436" w14:textId="18AADED3" w:rsidR="00A343D3" w:rsidRDefault="00A343D3" w:rsidP="00A343D3">
      <w:pPr>
        <w:pStyle w:val="text"/>
        <w:rPr>
          <w:b/>
          <w:bCs/>
        </w:rPr>
      </w:pPr>
      <w:r>
        <w:rPr>
          <w:b/>
          <w:bCs/>
        </w:rPr>
        <w:t xml:space="preserve">Proděkan doc. </w:t>
      </w:r>
      <w:r w:rsidR="002B2954">
        <w:rPr>
          <w:b/>
          <w:bCs/>
        </w:rPr>
        <w:t>Z. Dufek</w:t>
      </w:r>
      <w:r w:rsidR="00152492">
        <w:rPr>
          <w:b/>
          <w:bCs/>
        </w:rPr>
        <w:t xml:space="preserve"> (nepřítomen)</w:t>
      </w:r>
      <w:r w:rsidRPr="001322DC">
        <w:rPr>
          <w:b/>
          <w:bCs/>
        </w:rPr>
        <w:t xml:space="preserve">: </w:t>
      </w:r>
    </w:p>
    <w:p w14:paraId="02C20527" w14:textId="6F5E5839" w:rsidR="00A343D3" w:rsidRPr="007E33E5" w:rsidRDefault="00152492" w:rsidP="00A343D3">
      <w:pPr>
        <w:pStyle w:val="text"/>
        <w:numPr>
          <w:ilvl w:val="0"/>
          <w:numId w:val="13"/>
        </w:numPr>
        <w:rPr>
          <w:b/>
          <w:bCs/>
        </w:rPr>
      </w:pPr>
      <w:r>
        <w:t>V zastoupení proděkana</w:t>
      </w:r>
      <w:r w:rsidR="004244B5">
        <w:t xml:space="preserve"> informoval předseda AS FAST VUT Ing. R. Kolář o zahájení souboru mark</w:t>
      </w:r>
      <w:r w:rsidR="008C2F89">
        <w:t>etingových opatření, jejichž cílem je podpořit zápis přijatých uchazečů a</w:t>
      </w:r>
      <w:r w:rsidR="00321111">
        <w:t> </w:t>
      </w:r>
      <w:r w:rsidR="00A941E8">
        <w:t xml:space="preserve">motivovat je k nástupu </w:t>
      </w:r>
      <w:r w:rsidR="00681955">
        <w:t>ke studiu</w:t>
      </w:r>
      <w:r w:rsidR="00B76FA7">
        <w:t xml:space="preserve"> na naší fakultě</w:t>
      </w:r>
      <w:r w:rsidR="00BE664E">
        <w:t>.</w:t>
      </w:r>
    </w:p>
    <w:p w14:paraId="6F567FB7" w14:textId="77777777" w:rsidR="007E33E5" w:rsidRPr="00A02974" w:rsidRDefault="007E33E5" w:rsidP="007E33E5">
      <w:pPr>
        <w:pStyle w:val="text"/>
        <w:ind w:left="720"/>
        <w:rPr>
          <w:b/>
          <w:bCs/>
        </w:rPr>
      </w:pPr>
    </w:p>
    <w:p w14:paraId="71216746" w14:textId="08A8A04B" w:rsidR="006450D3" w:rsidRPr="00127F6D" w:rsidRDefault="00A9351C" w:rsidP="00AE5912">
      <w:pPr>
        <w:pStyle w:val="text"/>
        <w:rPr>
          <w:b/>
          <w:bCs/>
        </w:rPr>
      </w:pPr>
      <w:bookmarkStart w:id="52" w:name="_Hlk163809514"/>
      <w:r w:rsidRPr="00127F6D">
        <w:rPr>
          <w:b/>
          <w:bCs/>
        </w:rPr>
        <w:t>T</w:t>
      </w:r>
      <w:r w:rsidR="00BB5EE6" w:rsidRPr="00127F6D">
        <w:rPr>
          <w:b/>
          <w:bCs/>
        </w:rPr>
        <w:t>ajemnice Ing. J.</w:t>
      </w:r>
      <w:r w:rsidRPr="00127F6D">
        <w:rPr>
          <w:b/>
          <w:bCs/>
        </w:rPr>
        <w:t xml:space="preserve"> </w:t>
      </w:r>
      <w:r w:rsidR="00BB5EE6" w:rsidRPr="00127F6D">
        <w:rPr>
          <w:b/>
          <w:bCs/>
        </w:rPr>
        <w:t>Hodná:</w:t>
      </w:r>
      <w:r w:rsidR="007E1361" w:rsidRPr="00127F6D">
        <w:rPr>
          <w:b/>
          <w:bCs/>
        </w:rPr>
        <w:t xml:space="preserve"> </w:t>
      </w:r>
    </w:p>
    <w:p w14:paraId="48F8B993" w14:textId="324596E0" w:rsidR="00BF4BEC" w:rsidRPr="00127F6D" w:rsidRDefault="0054774E" w:rsidP="00AE5912">
      <w:pPr>
        <w:pStyle w:val="text"/>
        <w:numPr>
          <w:ilvl w:val="0"/>
          <w:numId w:val="13"/>
        </w:numPr>
        <w:rPr>
          <w:b/>
          <w:bCs/>
        </w:rPr>
      </w:pPr>
      <w:r w:rsidRPr="00127F6D">
        <w:t>Dnes pro</w:t>
      </w:r>
      <w:r w:rsidR="00C07B50" w:rsidRPr="00127F6D">
        <w:t>běhla schůzka s Ing. P. Marvanem z</w:t>
      </w:r>
      <w:r w:rsidR="006944E0" w:rsidRPr="00127F6D">
        <w:t> </w:t>
      </w:r>
      <w:r w:rsidR="00C07B50" w:rsidRPr="00127F6D">
        <w:t>rektorátu</w:t>
      </w:r>
      <w:r w:rsidR="006944E0" w:rsidRPr="00127F6D">
        <w:t xml:space="preserve">, na které se řešily opravy financované z centrálních prostředků. </w:t>
      </w:r>
      <w:r w:rsidR="00755403" w:rsidRPr="00127F6D">
        <w:t>Prioritou je sanace budovy A.</w:t>
      </w:r>
      <w:r w:rsidR="00423D20" w:rsidRPr="00127F6D">
        <w:t xml:space="preserve"> Rozpočet na tuto akci </w:t>
      </w:r>
      <w:r w:rsidR="00EA679E" w:rsidRPr="00127F6D">
        <w:t>byl navýšen na cca 9,5 mil. Kč</w:t>
      </w:r>
      <w:r w:rsidR="007F7394" w:rsidRPr="00127F6D">
        <w:t>; prostředky jsou zajištěny z centrálních zdrojů.</w:t>
      </w:r>
      <w:r w:rsidR="00127F6D" w:rsidRPr="00127F6D">
        <w:t xml:space="preserve"> Předpokládaná doba realizace 7</w:t>
      </w:r>
      <w:r w:rsidR="00F76DCF">
        <w:t>–</w:t>
      </w:r>
      <w:r w:rsidR="00127F6D" w:rsidRPr="00127F6D">
        <w:t>10/2025.</w:t>
      </w:r>
    </w:p>
    <w:p w14:paraId="1D864363" w14:textId="77777777" w:rsidR="002E7B6F" w:rsidRPr="002E7B6F" w:rsidRDefault="002E7B6F" w:rsidP="002E7B6F">
      <w:pPr>
        <w:pStyle w:val="text"/>
        <w:ind w:left="720"/>
        <w:rPr>
          <w:b/>
          <w:bCs/>
        </w:rPr>
      </w:pPr>
    </w:p>
    <w:bookmarkEnd w:id="52"/>
    <w:p w14:paraId="167AB667" w14:textId="77777777" w:rsidR="00B35938" w:rsidRPr="001322DC" w:rsidRDefault="001A1477" w:rsidP="001322DC">
      <w:pPr>
        <w:pStyle w:val="UsnesenTEXT"/>
      </w:pPr>
      <w:r w:rsidRPr="001322DC">
        <w:t>AS vzal na vědomí informace vedení fakulty</w:t>
      </w:r>
      <w:r w:rsidR="005E0103" w:rsidRPr="001322DC">
        <w:t>.</w:t>
      </w:r>
      <w:bookmarkStart w:id="53" w:name="_Hlk163374033"/>
    </w:p>
    <w:p w14:paraId="793C1446" w14:textId="77777777" w:rsidR="00687180" w:rsidRDefault="00687180" w:rsidP="00E74766">
      <w:pPr>
        <w:pStyle w:val="Nadpis2"/>
      </w:pPr>
    </w:p>
    <w:p w14:paraId="2D9B9A1B" w14:textId="7E840C7B" w:rsidR="00B73DD2" w:rsidRPr="001322DC" w:rsidRDefault="00B73DD2" w:rsidP="00B73DD2">
      <w:pPr>
        <w:pStyle w:val="Nadpis2"/>
      </w:pPr>
      <w:r w:rsidRPr="00A20152">
        <w:t>5.</w:t>
      </w:r>
      <w:r w:rsidRPr="00A20152">
        <w:tab/>
        <w:t>Výroční zpráva o hospodaření FAST VUT za rok 2024</w:t>
      </w:r>
    </w:p>
    <w:p w14:paraId="5FCAEB8B" w14:textId="3187F9E4" w:rsidR="006D6B5D" w:rsidRDefault="006D6B5D" w:rsidP="006D6B5D">
      <w:pPr>
        <w:pStyle w:val="text"/>
      </w:pPr>
      <w:r>
        <w:t xml:space="preserve">Dne </w:t>
      </w:r>
      <w:r w:rsidR="3CF03DF3" w:rsidRPr="000C4691">
        <w:t>11</w:t>
      </w:r>
      <w:r w:rsidRPr="000C4691">
        <w:t>. 4. 202</w:t>
      </w:r>
      <w:r w:rsidR="00D36C4B">
        <w:t>5</w:t>
      </w:r>
      <w:r>
        <w:t xml:space="preserve"> předložil děkan FAST VUT prof. R. </w:t>
      </w:r>
      <w:proofErr w:type="spellStart"/>
      <w:r>
        <w:t>Drochytka</w:t>
      </w:r>
      <w:proofErr w:type="spellEnd"/>
      <w:r>
        <w:t xml:space="preserve"> AS FAST VUT Výroční zprávu o hospodaření FAST VUT </w:t>
      </w:r>
      <w:r w:rsidR="00D36C4B">
        <w:t>za rok 2024</w:t>
      </w:r>
      <w:r>
        <w:t>. Tento dokument byl rozeslán elektronicky všem členům senátu.</w:t>
      </w:r>
    </w:p>
    <w:p w14:paraId="06BB2AC9" w14:textId="77777777" w:rsidR="006D6B5D" w:rsidRDefault="006D6B5D" w:rsidP="006D6B5D">
      <w:pPr>
        <w:pStyle w:val="text"/>
      </w:pPr>
      <w:r>
        <w:t xml:space="preserve">Předseda AS FAST požádal tajemnici Ing. J. Hodnou o komentář k předloženému materiálu. </w:t>
      </w:r>
    </w:p>
    <w:p w14:paraId="51B3A9EE" w14:textId="77777777" w:rsidR="00AC4263" w:rsidRDefault="006D6B5D" w:rsidP="006D6B5D">
      <w:pPr>
        <w:pStyle w:val="text"/>
      </w:pPr>
      <w:r w:rsidRPr="00127F6D">
        <w:lastRenderedPageBreak/>
        <w:t xml:space="preserve">Ing. J. Hodná ve svém vystoupení sdělila, že </w:t>
      </w:r>
      <w:r w:rsidR="005E1F74" w:rsidRPr="00127F6D">
        <w:t>Výroční zpráva o hospodaření FAST VUT za</w:t>
      </w:r>
      <w:r w:rsidR="00692050">
        <w:t> </w:t>
      </w:r>
      <w:r w:rsidR="005E1F74" w:rsidRPr="00127F6D">
        <w:t>rok</w:t>
      </w:r>
      <w:r w:rsidR="00692050">
        <w:t> </w:t>
      </w:r>
      <w:r w:rsidR="005E1F74" w:rsidRPr="00127F6D">
        <w:t>2024 je zpracována v</w:t>
      </w:r>
      <w:r w:rsidR="00A766D1" w:rsidRPr="00127F6D">
        <w:t> </w:t>
      </w:r>
      <w:r w:rsidR="005E1F74" w:rsidRPr="00127F6D">
        <w:t>odlišném</w:t>
      </w:r>
      <w:r w:rsidR="00A766D1" w:rsidRPr="00127F6D">
        <w:t xml:space="preserve"> modelu než v předchozích letech, a to v návaznosti na</w:t>
      </w:r>
      <w:r w:rsidR="00692050">
        <w:t> </w:t>
      </w:r>
      <w:r w:rsidR="00A766D1" w:rsidRPr="00127F6D">
        <w:t>rozdělení financování mezi ústavy a centrální část fakulty</w:t>
      </w:r>
      <w:r w:rsidR="00C513A4" w:rsidRPr="00127F6D">
        <w:t xml:space="preserve">. K objasnění struktury </w:t>
      </w:r>
      <w:r w:rsidR="0049140E" w:rsidRPr="00127F6D">
        <w:t xml:space="preserve">a obsahu zprávy proběhne v příštím týdnu jednání </w:t>
      </w:r>
      <w:r w:rsidR="00E01104" w:rsidRPr="00127F6D">
        <w:t>s EK AS FAST VUT.</w:t>
      </w:r>
    </w:p>
    <w:p w14:paraId="65DAA607" w14:textId="54150C55" w:rsidR="00E01104" w:rsidRDefault="00E01104" w:rsidP="006D6B5D">
      <w:pPr>
        <w:pStyle w:val="text"/>
      </w:pPr>
      <w:r>
        <w:t>Předseda AS FAST VUT Ing. R. Kolář informoval, že před dnešním zasedáním p</w:t>
      </w:r>
      <w:r w:rsidR="00A063F3">
        <w:t>ředběžně projednal s předsedy pracovních komisí</w:t>
      </w:r>
      <w:r w:rsidR="00CC4424">
        <w:t xml:space="preserve"> AS FAST VUT</w:t>
      </w:r>
      <w:r w:rsidR="00E20662">
        <w:t xml:space="preserve"> termíny projednávání </w:t>
      </w:r>
      <w:r w:rsidR="00942CF7">
        <w:t>př</w:t>
      </w:r>
      <w:r w:rsidR="0011554B">
        <w:t xml:space="preserve">edkládaných materiálů. </w:t>
      </w:r>
      <w:r w:rsidR="00E20662">
        <w:t>Jedná se o následující před</w:t>
      </w:r>
      <w:r w:rsidR="00267F45">
        <w:t>běžné termíny:</w:t>
      </w:r>
    </w:p>
    <w:p w14:paraId="520EAD0F" w14:textId="3D26E26D" w:rsidR="00267F45" w:rsidRDefault="00267F45" w:rsidP="006D6B5D">
      <w:pPr>
        <w:pStyle w:val="text"/>
      </w:pPr>
      <w:r>
        <w:t>Ekonomická komise</w:t>
      </w:r>
      <w:r w:rsidR="00B0782A">
        <w:t xml:space="preserve"> </w:t>
      </w:r>
      <w:r>
        <w:t>– 23. 4. 2025 od 13</w:t>
      </w:r>
      <w:r w:rsidR="00715813">
        <w:t>:</w:t>
      </w:r>
      <w:r>
        <w:t>00</w:t>
      </w:r>
      <w:r w:rsidR="001D49F9">
        <w:t>, zasedací místnost TZB</w:t>
      </w:r>
      <w:r w:rsidR="00B0782A">
        <w:t>;</w:t>
      </w:r>
    </w:p>
    <w:p w14:paraId="7689B8F4" w14:textId="6FD21314" w:rsidR="001D49F9" w:rsidRDefault="001D49F9" w:rsidP="006D6B5D">
      <w:pPr>
        <w:pStyle w:val="text"/>
      </w:pPr>
      <w:r>
        <w:t>Legislativní komise – 30. 4. 2025 od 13</w:t>
      </w:r>
      <w:r w:rsidR="00715813">
        <w:t>:</w:t>
      </w:r>
      <w:r>
        <w:t>00</w:t>
      </w:r>
      <w:r w:rsidR="00B0782A">
        <w:t>;</w:t>
      </w:r>
    </w:p>
    <w:p w14:paraId="2B3FEEE3" w14:textId="352E6231" w:rsidR="001D49F9" w:rsidRDefault="001D49F9" w:rsidP="006D6B5D">
      <w:pPr>
        <w:pStyle w:val="text"/>
      </w:pPr>
      <w:r>
        <w:t>Pedagogická ko</w:t>
      </w:r>
      <w:r w:rsidR="00CC4424">
        <w:t>mise – 7. 5. 2025 od 13:00, zasedací místnost</w:t>
      </w:r>
      <w:r w:rsidR="00715813">
        <w:t xml:space="preserve"> SZK (E222)</w:t>
      </w:r>
      <w:r w:rsidR="002A2322">
        <w:t>.</w:t>
      </w:r>
    </w:p>
    <w:p w14:paraId="3048CDF8" w14:textId="5A478AA2" w:rsidR="006D6B5D" w:rsidRPr="00C22072" w:rsidRDefault="006D6B5D" w:rsidP="006D6B5D">
      <w:pPr>
        <w:pStyle w:val="Usnesen"/>
      </w:pPr>
      <w:r w:rsidRPr="00C22072">
        <w:t xml:space="preserve">Usnesení AS </w:t>
      </w:r>
      <w:r w:rsidR="001E1DA1" w:rsidRPr="00C22072">
        <w:t>8</w:t>
      </w:r>
      <w:r w:rsidRPr="00C22072">
        <w:t>.</w:t>
      </w:r>
      <w:r w:rsidR="001E1DA1" w:rsidRPr="00C22072">
        <w:t>3</w:t>
      </w:r>
      <w:r w:rsidRPr="00C22072">
        <w:t>:</w:t>
      </w:r>
    </w:p>
    <w:p w14:paraId="74126BEC" w14:textId="6D707B88" w:rsidR="006D6B5D" w:rsidRDefault="006D6B5D" w:rsidP="006D6B5D">
      <w:pPr>
        <w:pStyle w:val="UsnesenTEXT"/>
      </w:pPr>
      <w:r>
        <w:t xml:space="preserve">AS FAST VUT ukládá EK AS FAST VUT, aby Výroční zprávu o hospodaření FAST VUT </w:t>
      </w:r>
      <w:r w:rsidR="6948751E">
        <w:t>za rok</w:t>
      </w:r>
      <w:r>
        <w:t xml:space="preserve"> 202</w:t>
      </w:r>
      <w:r w:rsidR="525191AA">
        <w:t>4</w:t>
      </w:r>
      <w:r>
        <w:t xml:space="preserve"> projednala a připravila stanovisko na další zasedání AS FAST. Všichni členové AS FAST VUT mohou své případné připomínky uplatnit prostřednictvím EK AS FAST VUT.</w:t>
      </w:r>
    </w:p>
    <w:p w14:paraId="4050762B" w14:textId="327BD54B" w:rsidR="005B6B4A" w:rsidRPr="001322DC" w:rsidRDefault="006D6B5D" w:rsidP="005B6B4A">
      <w:pPr>
        <w:pStyle w:val="text"/>
      </w:pPr>
      <w:r>
        <w:t xml:space="preserve">Usnesení bylo přijato jednomyslně; v okamžiku hlasování bylo přítomno </w:t>
      </w:r>
      <w:r w:rsidR="009C576B">
        <w:t>33</w:t>
      </w:r>
      <w:r>
        <w:t xml:space="preserve"> členů senátu (KAP: </w:t>
      </w:r>
      <w:r w:rsidR="009C576B">
        <w:t>21</w:t>
      </w:r>
      <w:r>
        <w:t xml:space="preserve">, SK: </w:t>
      </w:r>
      <w:r w:rsidR="009C576B">
        <w:t>12</w:t>
      </w:r>
      <w:r>
        <w:t xml:space="preserve">). </w:t>
      </w:r>
      <w:r w:rsidR="005B6B4A" w:rsidRPr="001322DC">
        <w:t xml:space="preserve">Hlasování: </w:t>
      </w:r>
      <w:r w:rsidR="005B6B4A" w:rsidRPr="009C576B">
        <w:t xml:space="preserve">Pro </w:t>
      </w:r>
      <w:r w:rsidR="009C576B" w:rsidRPr="009C576B">
        <w:t>33</w:t>
      </w:r>
      <w:r w:rsidR="005B6B4A" w:rsidRPr="009C576B">
        <w:t>, proti: 0, zdrželi se: 0.</w:t>
      </w:r>
    </w:p>
    <w:p w14:paraId="7560010F" w14:textId="286BEC94" w:rsidR="00B73DD2" w:rsidRDefault="006D6B5D" w:rsidP="005B6B4A">
      <w:pPr>
        <w:pStyle w:val="text"/>
      </w:pPr>
      <w:r>
        <w:t xml:space="preserve">  </w:t>
      </w:r>
    </w:p>
    <w:p w14:paraId="3F15E383" w14:textId="463CD8A3" w:rsidR="00561D69" w:rsidRPr="001322DC" w:rsidRDefault="00561D69" w:rsidP="00561D69">
      <w:pPr>
        <w:pStyle w:val="Nadpis2"/>
      </w:pPr>
      <w:r w:rsidRPr="00A20152">
        <w:t>6.</w:t>
      </w:r>
      <w:r w:rsidRPr="00A20152">
        <w:tab/>
        <w:t>Pravidla sestavení rozpočtu FAST VUT pro rok 202</w:t>
      </w:r>
      <w:r w:rsidR="00547FC8" w:rsidRPr="00A20152">
        <w:t>5</w:t>
      </w:r>
    </w:p>
    <w:p w14:paraId="3E0F9D89" w14:textId="2DD09447" w:rsidR="0000069A" w:rsidRDefault="0000069A" w:rsidP="0000069A">
      <w:pPr>
        <w:pStyle w:val="text"/>
      </w:pPr>
      <w:r>
        <w:t xml:space="preserve">Děkan FAST VUT prof. R. </w:t>
      </w:r>
      <w:proofErr w:type="spellStart"/>
      <w:r>
        <w:t>Drochytka</w:t>
      </w:r>
      <w:proofErr w:type="spellEnd"/>
      <w:r>
        <w:t xml:space="preserve"> předložil dne </w:t>
      </w:r>
      <w:r w:rsidR="4BB7F2A9" w:rsidRPr="00B82FEC">
        <w:t>11</w:t>
      </w:r>
      <w:r w:rsidRPr="00B82FEC">
        <w:t>. 4. 202</w:t>
      </w:r>
      <w:r w:rsidR="00D14789">
        <w:t>5</w:t>
      </w:r>
      <w:r>
        <w:t xml:space="preserve"> senátu k projednání a schválení návrh Pravidel pro sestavování rozpočtu FAST VUT na rok 202</w:t>
      </w:r>
      <w:r w:rsidR="00547FC8">
        <w:t>5</w:t>
      </w:r>
      <w:r>
        <w:t xml:space="preserve">. Tento materiál byl bezprostředně elektronicky rozeslán všem členům AS FAST VUT.  </w:t>
      </w:r>
    </w:p>
    <w:p w14:paraId="781B6FC7" w14:textId="77777777" w:rsidR="0000069A" w:rsidRDefault="0000069A" w:rsidP="0000069A">
      <w:pPr>
        <w:pStyle w:val="text"/>
      </w:pPr>
      <w:r>
        <w:t xml:space="preserve">Předseda AS FAST VUT požádal tajemnici Ing. J. Hodnou o komentář k předloženému materiálu. </w:t>
      </w:r>
    </w:p>
    <w:p w14:paraId="4F9C0B6B" w14:textId="3E97E5F7" w:rsidR="0000069A" w:rsidRPr="00127F6D" w:rsidRDefault="0000069A" w:rsidP="0000069A">
      <w:pPr>
        <w:pStyle w:val="text"/>
      </w:pPr>
      <w:r w:rsidRPr="00127F6D">
        <w:t xml:space="preserve">Ing. J. Hodná ve svém vystoupení sdělila, že </w:t>
      </w:r>
      <w:r w:rsidR="00376E92" w:rsidRPr="00127F6D">
        <w:t xml:space="preserve">pravidla reflektují </w:t>
      </w:r>
      <w:r w:rsidR="00E16E67" w:rsidRPr="00127F6D">
        <w:t>úpravy PRFP na rok 2025, které zavádějí odlišný model výpočtu</w:t>
      </w:r>
      <w:r w:rsidR="00140D56" w:rsidRPr="00127F6D">
        <w:t xml:space="preserve"> zejména v oblasti mezifakultní výuky a dalších nákladových položek</w:t>
      </w:r>
      <w:r w:rsidR="007E35FB" w:rsidRPr="00127F6D">
        <w:t xml:space="preserve">. </w:t>
      </w:r>
      <w:r w:rsidR="00327FD1" w:rsidRPr="00127F6D">
        <w:t>Pravidla jsou zpracována pro jednotlivé oblasti výnosů a nákladů. Podrobné vysvětlení bude předloženo k</w:t>
      </w:r>
      <w:r w:rsidR="00E83E02" w:rsidRPr="00127F6D">
        <w:t> </w:t>
      </w:r>
      <w:r w:rsidR="00327FD1" w:rsidRPr="00127F6D">
        <w:t>projednání</w:t>
      </w:r>
      <w:r w:rsidR="00E83E02" w:rsidRPr="00127F6D">
        <w:t xml:space="preserve"> na EK AS FAST VUT. </w:t>
      </w:r>
      <w:r w:rsidRPr="00127F6D">
        <w:t xml:space="preserve"> </w:t>
      </w:r>
    </w:p>
    <w:p w14:paraId="306EF7E4" w14:textId="5BA22026" w:rsidR="0000069A" w:rsidRPr="00C22072" w:rsidRDefault="0000069A" w:rsidP="0000069A">
      <w:pPr>
        <w:pStyle w:val="Usnesen"/>
      </w:pPr>
      <w:r w:rsidRPr="00127F6D">
        <w:t xml:space="preserve">Usnesení AS </w:t>
      </w:r>
      <w:r w:rsidR="006156CF" w:rsidRPr="00127F6D">
        <w:t>8</w:t>
      </w:r>
      <w:r w:rsidRPr="00127F6D">
        <w:t>.</w:t>
      </w:r>
      <w:r w:rsidR="006156CF" w:rsidRPr="00127F6D">
        <w:t>4</w:t>
      </w:r>
      <w:r w:rsidRPr="00127F6D">
        <w:t>:</w:t>
      </w:r>
    </w:p>
    <w:p w14:paraId="2C28AE83" w14:textId="57728F8F" w:rsidR="0000069A" w:rsidRDefault="0000069A" w:rsidP="0000069A">
      <w:pPr>
        <w:pStyle w:val="UsnesenTEXT"/>
      </w:pPr>
      <w:r>
        <w:t>AS FAST VUT ukládá EK AS FAST VUT, aby projednala návrh Pravidel pro sestavování rozpočtu FAST na rok 202</w:t>
      </w:r>
      <w:r w:rsidR="005A6AD0">
        <w:t>5</w:t>
      </w:r>
      <w:r>
        <w:t xml:space="preserve"> a připravila návrh stanoviska na další jednání AS FAST VUT. </w:t>
      </w:r>
    </w:p>
    <w:p w14:paraId="4F5FB19F" w14:textId="361935DD" w:rsidR="005B6B4A" w:rsidRPr="001322DC" w:rsidRDefault="0000069A" w:rsidP="005B6B4A">
      <w:pPr>
        <w:pStyle w:val="text"/>
      </w:pPr>
      <w:r>
        <w:t>Usnesení bylo přijato jednomyslně</w:t>
      </w:r>
      <w:r w:rsidRPr="005412FB">
        <w:t xml:space="preserve">; v okamžiku hlasování bylo přítomno </w:t>
      </w:r>
      <w:r w:rsidR="005412FB" w:rsidRPr="005412FB">
        <w:t>33</w:t>
      </w:r>
      <w:r w:rsidRPr="005412FB">
        <w:t xml:space="preserve"> členů senátu (KAP: </w:t>
      </w:r>
      <w:r w:rsidR="005412FB" w:rsidRPr="005412FB">
        <w:t>21</w:t>
      </w:r>
      <w:r w:rsidRPr="005412FB">
        <w:t xml:space="preserve">, SK: </w:t>
      </w:r>
      <w:r w:rsidR="005412FB" w:rsidRPr="005412FB">
        <w:t>12</w:t>
      </w:r>
      <w:r w:rsidRPr="005412FB">
        <w:t xml:space="preserve">). </w:t>
      </w:r>
      <w:r w:rsidR="005B6B4A" w:rsidRPr="005412FB">
        <w:t xml:space="preserve">Hlasování: Pro </w:t>
      </w:r>
      <w:r w:rsidR="005412FB" w:rsidRPr="005412FB">
        <w:t>33</w:t>
      </w:r>
      <w:r w:rsidR="005B6B4A" w:rsidRPr="005412FB">
        <w:t>, proti: 0, zdrželi se: 0.</w:t>
      </w:r>
    </w:p>
    <w:p w14:paraId="312AFE41" w14:textId="77777777" w:rsidR="00FD02F4" w:rsidRDefault="0000069A" w:rsidP="0000069A">
      <w:pPr>
        <w:pStyle w:val="text"/>
      </w:pPr>
      <w:r>
        <w:t xml:space="preserve"> </w:t>
      </w:r>
    </w:p>
    <w:p w14:paraId="2C86F6C5" w14:textId="73842FCF" w:rsidR="00827B2A" w:rsidRDefault="00904AE5" w:rsidP="0000069A">
      <w:pPr>
        <w:pStyle w:val="text"/>
      </w:pPr>
      <w:r>
        <w:t>Diskuze:</w:t>
      </w:r>
    </w:p>
    <w:p w14:paraId="7138D563" w14:textId="273E2D94" w:rsidR="00904AE5" w:rsidRDefault="00904AE5" w:rsidP="0000069A">
      <w:pPr>
        <w:pStyle w:val="text"/>
      </w:pPr>
      <w:r>
        <w:t xml:space="preserve">Prof. J. </w:t>
      </w:r>
      <w:proofErr w:type="spellStart"/>
      <w:r>
        <w:t>Hirš</w:t>
      </w:r>
      <w:proofErr w:type="spellEnd"/>
      <w:r>
        <w:t xml:space="preserve"> </w:t>
      </w:r>
      <w:r w:rsidR="00AA6087">
        <w:t>upozornil na nesoulad</w:t>
      </w:r>
      <w:r w:rsidR="00304293">
        <w:t xml:space="preserve"> u některých položek, které měly v plánu nulové hodnoty</w:t>
      </w:r>
      <w:r w:rsidR="005E0138">
        <w:t>, avšak ve skutečnosti vykazují různé</w:t>
      </w:r>
      <w:r w:rsidR="005A2526">
        <w:t xml:space="preserve"> úrovně čerpání. V této souvislosti požádal tajemnici, aby</w:t>
      </w:r>
      <w:r w:rsidR="00A644BD">
        <w:t> </w:t>
      </w:r>
      <w:r w:rsidR="002F338F">
        <w:t xml:space="preserve">připravila </w:t>
      </w:r>
      <w:r w:rsidR="009D2DF0">
        <w:t>podklad</w:t>
      </w:r>
      <w:r w:rsidR="00D32C46">
        <w:t xml:space="preserve"> k</w:t>
      </w:r>
      <w:r w:rsidR="003C233F">
        <w:t> položkám, u nichž dochází k disproporcím mezi plánem a čerpáním</w:t>
      </w:r>
      <w:r w:rsidR="00C21B65">
        <w:t xml:space="preserve">. Tento </w:t>
      </w:r>
      <w:r w:rsidR="00664E18">
        <w:t>materiál</w:t>
      </w:r>
      <w:r w:rsidR="00C21B65">
        <w:t xml:space="preserve"> by měl být dále projednán na jednání EK AS FAST VUT</w:t>
      </w:r>
      <w:r w:rsidR="004C4FD1">
        <w:t xml:space="preserve"> v příštím týdnu. </w:t>
      </w:r>
    </w:p>
    <w:p w14:paraId="791B656F" w14:textId="5ADA1567" w:rsidR="00352979" w:rsidRDefault="00FC1078" w:rsidP="0000069A">
      <w:pPr>
        <w:pStyle w:val="text"/>
      </w:pPr>
      <w:r w:rsidRPr="00127F6D">
        <w:lastRenderedPageBreak/>
        <w:t>Tajemnice Ing. J. Hodná</w:t>
      </w:r>
      <w:r w:rsidR="00CA45FD" w:rsidRPr="00127F6D">
        <w:t xml:space="preserve"> uvedla, že s</w:t>
      </w:r>
      <w:r w:rsidR="004D68A6" w:rsidRPr="00127F6D">
        <w:t> přípravou počítá.</w:t>
      </w:r>
      <w:r w:rsidR="004D68A6">
        <w:t xml:space="preserve"> </w:t>
      </w:r>
      <w:r w:rsidR="00664E18">
        <w:t xml:space="preserve"> </w:t>
      </w:r>
    </w:p>
    <w:p w14:paraId="4A62B75E" w14:textId="77777777" w:rsidR="009C4145" w:rsidRDefault="009C4145" w:rsidP="0000069A">
      <w:pPr>
        <w:pStyle w:val="text"/>
      </w:pPr>
    </w:p>
    <w:p w14:paraId="3B565672" w14:textId="11EF9A29" w:rsidR="00827B2A" w:rsidRDefault="00827B2A" w:rsidP="00BE070F">
      <w:pPr>
        <w:pStyle w:val="Nadpis2"/>
        <w:ind w:left="708" w:hanging="708"/>
      </w:pPr>
      <w:r w:rsidRPr="00A20152">
        <w:t>7.</w:t>
      </w:r>
      <w:r w:rsidRPr="00A20152">
        <w:tab/>
        <w:t>Zpráva o hodnocení výuky v bakalářských a</w:t>
      </w:r>
      <w:r w:rsidR="00810FE1" w:rsidRPr="00A20152">
        <w:t xml:space="preserve"> magisterských studijních programech na Fakultě stavební VUT v zimním semestru akademického roku 2024</w:t>
      </w:r>
      <w:r w:rsidR="00DF6300" w:rsidRPr="00A20152">
        <w:t>–</w:t>
      </w:r>
      <w:r w:rsidR="00810FE1" w:rsidRPr="00A20152">
        <w:t>2025</w:t>
      </w:r>
    </w:p>
    <w:p w14:paraId="29661EF7" w14:textId="053DF080" w:rsidR="0021695B" w:rsidRDefault="0021695B" w:rsidP="0021695B">
      <w:pPr>
        <w:pStyle w:val="text"/>
      </w:pPr>
      <w:r w:rsidRPr="00610240">
        <w:t xml:space="preserve">Dne </w:t>
      </w:r>
      <w:r>
        <w:t>14. 4. 2025</w:t>
      </w:r>
      <w:r w:rsidRPr="00610240">
        <w:t xml:space="preserve"> předložil děkan FAST senátu žádost o projednání Zprávy o hodnocení výuky v bakalářských a magisterských</w:t>
      </w:r>
      <w:r w:rsidRPr="00A46FF5">
        <w:t xml:space="preserve"> studijních programech na Fakultě stavební VUT v</w:t>
      </w:r>
      <w:r>
        <w:t xml:space="preserve"> zimním </w:t>
      </w:r>
      <w:r w:rsidRPr="00A46FF5">
        <w:t>semestru akademického roku 20</w:t>
      </w:r>
      <w:r>
        <w:t>2</w:t>
      </w:r>
      <w:r w:rsidR="00DB28DB">
        <w:t>4-2025.</w:t>
      </w:r>
      <w:r>
        <w:t xml:space="preserve"> </w:t>
      </w:r>
    </w:p>
    <w:p w14:paraId="4DBEBF00" w14:textId="13F3F1F4" w:rsidR="0021695B" w:rsidRPr="004D0A70" w:rsidRDefault="0021695B" w:rsidP="0021695B">
      <w:pPr>
        <w:jc w:val="both"/>
        <w:rPr>
          <w:rFonts w:ascii="Open Sans" w:hAnsi="Open Sans" w:cs="Open Sans"/>
          <w:sz w:val="22"/>
          <w:szCs w:val="22"/>
        </w:rPr>
      </w:pPr>
      <w:r w:rsidRPr="00A83824">
        <w:rPr>
          <w:rFonts w:ascii="Open Sans" w:eastAsia="Calibri" w:hAnsi="Open Sans" w:cs="Open Sans"/>
          <w:sz w:val="22"/>
          <w:szCs w:val="22"/>
        </w:rPr>
        <w:t>T</w:t>
      </w:r>
      <w:r w:rsidRPr="00A83824">
        <w:rPr>
          <w:rFonts w:ascii="Open Sans" w:hAnsi="Open Sans" w:cs="Open Sans"/>
          <w:sz w:val="22"/>
          <w:szCs w:val="22"/>
        </w:rPr>
        <w:t xml:space="preserve">ento dokument byl obratem rozeslán všem členům AS FAST. </w:t>
      </w:r>
      <w:r w:rsidRPr="004D0A70">
        <w:rPr>
          <w:rFonts w:ascii="Open Sans" w:hAnsi="Open Sans" w:cs="Open Sans"/>
          <w:sz w:val="22"/>
          <w:szCs w:val="22"/>
        </w:rPr>
        <w:t>Předseda AS FAST požádal</w:t>
      </w:r>
      <w:r w:rsidR="000A6341">
        <w:rPr>
          <w:rFonts w:ascii="Open Sans" w:hAnsi="Open Sans" w:cs="Open Sans"/>
          <w:sz w:val="22"/>
          <w:szCs w:val="22"/>
        </w:rPr>
        <w:t xml:space="preserve"> zástupce předkladatele</w:t>
      </w:r>
      <w:r w:rsidRPr="004D0A70">
        <w:rPr>
          <w:rFonts w:ascii="Open Sans" w:hAnsi="Open Sans" w:cs="Open Sans"/>
          <w:sz w:val="22"/>
          <w:szCs w:val="22"/>
        </w:rPr>
        <w:t xml:space="preserve"> proděkana prof. </w:t>
      </w:r>
      <w:r>
        <w:rPr>
          <w:rFonts w:ascii="Open Sans" w:hAnsi="Open Sans" w:cs="Open Sans"/>
          <w:sz w:val="22"/>
          <w:szCs w:val="22"/>
        </w:rPr>
        <w:t xml:space="preserve">J. </w:t>
      </w:r>
      <w:proofErr w:type="spellStart"/>
      <w:r>
        <w:rPr>
          <w:rFonts w:ascii="Open Sans" w:hAnsi="Open Sans" w:cs="Open Sans"/>
          <w:sz w:val="22"/>
          <w:szCs w:val="22"/>
        </w:rPr>
        <w:t>Jandoru</w:t>
      </w:r>
      <w:proofErr w:type="spellEnd"/>
      <w:r w:rsidRPr="004D0A70">
        <w:rPr>
          <w:rFonts w:ascii="Open Sans" w:hAnsi="Open Sans" w:cs="Open Sans"/>
          <w:sz w:val="22"/>
          <w:szCs w:val="22"/>
        </w:rPr>
        <w:t xml:space="preserve"> o komentář k</w:t>
      </w:r>
      <w:r>
        <w:rPr>
          <w:rFonts w:ascii="Open Sans" w:hAnsi="Open Sans" w:cs="Open Sans"/>
          <w:sz w:val="22"/>
          <w:szCs w:val="22"/>
        </w:rPr>
        <w:t> </w:t>
      </w:r>
      <w:r w:rsidRPr="004D0A70">
        <w:rPr>
          <w:rFonts w:ascii="Open Sans" w:hAnsi="Open Sans" w:cs="Open Sans"/>
          <w:sz w:val="22"/>
          <w:szCs w:val="22"/>
        </w:rPr>
        <w:t>předložen</w:t>
      </w:r>
      <w:r>
        <w:rPr>
          <w:rFonts w:ascii="Open Sans" w:hAnsi="Open Sans" w:cs="Open Sans"/>
          <w:sz w:val="22"/>
          <w:szCs w:val="22"/>
        </w:rPr>
        <w:t xml:space="preserve">ému </w:t>
      </w:r>
      <w:r w:rsidRPr="004D0A70">
        <w:rPr>
          <w:rFonts w:ascii="Open Sans" w:hAnsi="Open Sans" w:cs="Open Sans"/>
          <w:sz w:val="22"/>
          <w:szCs w:val="22"/>
        </w:rPr>
        <w:t>návrh</w:t>
      </w:r>
      <w:r>
        <w:rPr>
          <w:rFonts w:ascii="Open Sans" w:hAnsi="Open Sans" w:cs="Open Sans"/>
          <w:sz w:val="22"/>
          <w:szCs w:val="22"/>
        </w:rPr>
        <w:t>u</w:t>
      </w:r>
      <w:r w:rsidRPr="113DC68B">
        <w:rPr>
          <w:rFonts w:ascii="Open Sans" w:hAnsi="Open Sans" w:cs="Open Sans"/>
          <w:sz w:val="22"/>
          <w:szCs w:val="22"/>
        </w:rPr>
        <w:t>.</w:t>
      </w:r>
    </w:p>
    <w:p w14:paraId="2D7449E1" w14:textId="45485617" w:rsidR="0021695B" w:rsidRPr="000F0B8C" w:rsidRDefault="0021695B" w:rsidP="005205CD">
      <w:pPr>
        <w:spacing w:before="120" w:after="120"/>
        <w:jc w:val="both"/>
        <w:rPr>
          <w:rFonts w:ascii="Open Sans" w:hAnsi="Open Sans" w:cs="Open Sans"/>
          <w:sz w:val="22"/>
          <w:szCs w:val="22"/>
        </w:rPr>
      </w:pPr>
      <w:r w:rsidRPr="000F0B8C">
        <w:rPr>
          <w:rFonts w:ascii="Open Sans" w:hAnsi="Open Sans" w:cs="Open Sans"/>
          <w:sz w:val="22"/>
          <w:szCs w:val="22"/>
        </w:rPr>
        <w:t xml:space="preserve">Prof. J. </w:t>
      </w:r>
      <w:proofErr w:type="spellStart"/>
      <w:r w:rsidRPr="000F0B8C">
        <w:rPr>
          <w:rFonts w:ascii="Open Sans" w:hAnsi="Open Sans" w:cs="Open Sans"/>
          <w:sz w:val="22"/>
          <w:szCs w:val="22"/>
        </w:rPr>
        <w:t>Jandora</w:t>
      </w:r>
      <w:proofErr w:type="spellEnd"/>
      <w:r w:rsidRPr="000F0B8C">
        <w:rPr>
          <w:rFonts w:ascii="Open Sans" w:hAnsi="Open Sans" w:cs="Open Sans"/>
          <w:sz w:val="22"/>
          <w:szCs w:val="22"/>
        </w:rPr>
        <w:t xml:space="preserve"> ve svém vystoupení uvedl, že </w:t>
      </w:r>
      <w:r w:rsidR="00D33CBB" w:rsidRPr="000F0B8C">
        <w:rPr>
          <w:rFonts w:ascii="Open Sans" w:hAnsi="Open Sans" w:cs="Open Sans"/>
          <w:sz w:val="22"/>
          <w:szCs w:val="22"/>
        </w:rPr>
        <w:t>se jedná o standardní krok</w:t>
      </w:r>
      <w:r w:rsidR="00EC0BBD" w:rsidRPr="000F0B8C">
        <w:rPr>
          <w:rFonts w:ascii="Open Sans" w:hAnsi="Open Sans" w:cs="Open Sans"/>
          <w:sz w:val="22"/>
          <w:szCs w:val="22"/>
        </w:rPr>
        <w:t>, který probíhá dvakrát</w:t>
      </w:r>
      <w:r w:rsidR="001D27EA">
        <w:rPr>
          <w:rFonts w:ascii="Open Sans" w:hAnsi="Open Sans" w:cs="Open Sans"/>
          <w:sz w:val="22"/>
          <w:szCs w:val="22"/>
        </w:rPr>
        <w:t> </w:t>
      </w:r>
      <w:r w:rsidR="00EC0BBD" w:rsidRPr="000F0B8C">
        <w:rPr>
          <w:rFonts w:ascii="Open Sans" w:hAnsi="Open Sans" w:cs="Open Sans"/>
          <w:sz w:val="22"/>
          <w:szCs w:val="22"/>
        </w:rPr>
        <w:t xml:space="preserve">ročně a vychází z platné směrnice rektora. Dále konstatoval, že </w:t>
      </w:r>
      <w:r w:rsidR="00A4624A" w:rsidRPr="000F0B8C">
        <w:rPr>
          <w:rFonts w:ascii="Open Sans" w:hAnsi="Open Sans" w:cs="Open Sans"/>
          <w:sz w:val="22"/>
          <w:szCs w:val="22"/>
        </w:rPr>
        <w:t xml:space="preserve">v této věci bylo postupováno obdobně jako v předchozích letech. </w:t>
      </w:r>
    </w:p>
    <w:p w14:paraId="17125A4B" w14:textId="249746A6" w:rsidR="00BD2B8D" w:rsidRPr="004D0A70" w:rsidRDefault="00582B78" w:rsidP="001B1B7D">
      <w:pPr>
        <w:spacing w:before="120" w:after="120"/>
        <w:jc w:val="both"/>
        <w:rPr>
          <w:rFonts w:ascii="Open Sans" w:hAnsi="Open Sans" w:cs="Open Sans"/>
          <w:sz w:val="22"/>
          <w:szCs w:val="22"/>
        </w:rPr>
      </w:pPr>
      <w:r w:rsidRPr="000F0B8C">
        <w:rPr>
          <w:rFonts w:ascii="Open Sans" w:hAnsi="Open Sans" w:cs="Open Sans"/>
          <w:sz w:val="22"/>
          <w:szCs w:val="22"/>
        </w:rPr>
        <w:t>Prof. D. Lehký upozornil na drobnou úpravu</w:t>
      </w:r>
      <w:r>
        <w:rPr>
          <w:rFonts w:ascii="Open Sans" w:hAnsi="Open Sans" w:cs="Open Sans"/>
          <w:sz w:val="22"/>
          <w:szCs w:val="22"/>
        </w:rPr>
        <w:t xml:space="preserve"> ve zprávě</w:t>
      </w:r>
      <w:r w:rsidR="007033DD">
        <w:rPr>
          <w:rFonts w:ascii="Open Sans" w:hAnsi="Open Sans" w:cs="Open Sans"/>
          <w:sz w:val="22"/>
          <w:szCs w:val="22"/>
        </w:rPr>
        <w:t xml:space="preserve"> – dopln</w:t>
      </w:r>
      <w:r w:rsidR="00DF4C8D">
        <w:rPr>
          <w:rFonts w:ascii="Open Sans" w:hAnsi="Open Sans" w:cs="Open Sans"/>
          <w:sz w:val="22"/>
          <w:szCs w:val="22"/>
        </w:rPr>
        <w:t>it u prof. Kaly</w:t>
      </w:r>
      <w:r w:rsidR="00C675D6">
        <w:rPr>
          <w:rFonts w:ascii="Open Sans" w:hAnsi="Open Sans" w:cs="Open Sans"/>
          <w:sz w:val="22"/>
          <w:szCs w:val="22"/>
        </w:rPr>
        <w:t xml:space="preserve"> </w:t>
      </w:r>
      <w:r w:rsidR="008721B0">
        <w:rPr>
          <w:rFonts w:ascii="Open Sans" w:hAnsi="Open Sans" w:cs="Open Sans"/>
          <w:sz w:val="22"/>
          <w:szCs w:val="22"/>
        </w:rPr>
        <w:t xml:space="preserve">začátek jeho křestního jména </w:t>
      </w:r>
      <w:r w:rsidR="00CB5F2F">
        <w:rPr>
          <w:rFonts w:ascii="Open Sans" w:hAnsi="Open Sans" w:cs="Open Sans"/>
          <w:sz w:val="22"/>
          <w:szCs w:val="22"/>
        </w:rPr>
        <w:t>(„Z</w:t>
      </w:r>
      <w:r w:rsidR="00A2524E">
        <w:rPr>
          <w:rFonts w:ascii="Open Sans" w:hAnsi="Open Sans" w:cs="Open Sans"/>
          <w:sz w:val="22"/>
          <w:szCs w:val="22"/>
        </w:rPr>
        <w:t>.</w:t>
      </w:r>
      <w:r w:rsidR="00CB5F2F">
        <w:rPr>
          <w:rFonts w:ascii="Open Sans" w:hAnsi="Open Sans" w:cs="Open Sans"/>
          <w:sz w:val="22"/>
          <w:szCs w:val="22"/>
        </w:rPr>
        <w:t>“)</w:t>
      </w:r>
      <w:r w:rsidR="00A2524E">
        <w:rPr>
          <w:rFonts w:ascii="Open Sans" w:hAnsi="Open Sans" w:cs="Open Sans"/>
          <w:sz w:val="22"/>
          <w:szCs w:val="22"/>
        </w:rPr>
        <w:t xml:space="preserve">. </w:t>
      </w:r>
      <w:r w:rsidR="00C675D6">
        <w:rPr>
          <w:rFonts w:ascii="Open Sans" w:hAnsi="Open Sans" w:cs="Open Sans"/>
          <w:sz w:val="22"/>
          <w:szCs w:val="22"/>
        </w:rPr>
        <w:t>Ing. R. Kolář podotkl, že připomínka bude do materiálu zapracována.</w:t>
      </w:r>
    </w:p>
    <w:p w14:paraId="6142F814" w14:textId="484610C6" w:rsidR="0021695B" w:rsidRPr="00F556DE" w:rsidRDefault="0021695B" w:rsidP="0021695B">
      <w:pPr>
        <w:pStyle w:val="Usnesen"/>
      </w:pPr>
      <w:r w:rsidRPr="00F556DE">
        <w:t xml:space="preserve">Usnesení AS </w:t>
      </w:r>
      <w:r w:rsidR="000A6341" w:rsidRPr="00F556DE">
        <w:t>8</w:t>
      </w:r>
      <w:r w:rsidRPr="00F556DE">
        <w:t>.</w:t>
      </w:r>
      <w:r w:rsidR="000A6341" w:rsidRPr="00F556DE">
        <w:t>5</w:t>
      </w:r>
      <w:r w:rsidRPr="00F556DE">
        <w:t>:</w:t>
      </w:r>
    </w:p>
    <w:p w14:paraId="61341212" w14:textId="091C9B59" w:rsidR="0021695B" w:rsidRPr="00B31B0C" w:rsidRDefault="0021695B" w:rsidP="0021695B">
      <w:pPr>
        <w:pStyle w:val="UsnesenTEXT"/>
      </w:pPr>
      <w:r w:rsidRPr="00B31B0C">
        <w:t xml:space="preserve">AS FAST VUT ukládá </w:t>
      </w:r>
      <w:proofErr w:type="spellStart"/>
      <w:r w:rsidRPr="00B31B0C">
        <w:t>PedK</w:t>
      </w:r>
      <w:proofErr w:type="spellEnd"/>
      <w:r w:rsidRPr="00B31B0C">
        <w:t xml:space="preserve"> AS FAST, aby projednala </w:t>
      </w:r>
      <w:r w:rsidRPr="001F4134">
        <w:t xml:space="preserve">předložený </w:t>
      </w:r>
      <w:r>
        <w:t>dokument</w:t>
      </w:r>
      <w:r w:rsidRPr="001F4134">
        <w:t xml:space="preserve"> </w:t>
      </w:r>
      <w:r w:rsidRPr="00B31B0C">
        <w:t>„</w:t>
      </w:r>
      <w:r w:rsidRPr="001F4134">
        <w:t>Zpráv</w:t>
      </w:r>
      <w:r>
        <w:t>a o </w:t>
      </w:r>
      <w:r w:rsidRPr="001F4134">
        <w:t>hodnocení výuky v bakalářských a magisterských studijních programech na Fakultě stavební VUT v </w:t>
      </w:r>
      <w:r>
        <w:t>zimn</w:t>
      </w:r>
      <w:r w:rsidRPr="001F4134">
        <w:t>ím semestru akademického roku 20</w:t>
      </w:r>
      <w:r>
        <w:t>2</w:t>
      </w:r>
      <w:r w:rsidR="00772B11">
        <w:t>4</w:t>
      </w:r>
      <w:r w:rsidR="00652A4C">
        <w:t>–</w:t>
      </w:r>
      <w:r w:rsidR="00772B11">
        <w:t>2025</w:t>
      </w:r>
      <w:r w:rsidRPr="00B31B0C">
        <w:t xml:space="preserve">“ a připravila návrh stanoviska na </w:t>
      </w:r>
      <w:r>
        <w:t>příští jednání</w:t>
      </w:r>
      <w:r w:rsidRPr="00B31B0C">
        <w:t xml:space="preserve"> AS FAST.</w:t>
      </w:r>
    </w:p>
    <w:p w14:paraId="0C9D2A9D" w14:textId="33FEBCF4" w:rsidR="005B6B4A" w:rsidRDefault="00772B11" w:rsidP="005B6B4A">
      <w:pPr>
        <w:pStyle w:val="text"/>
      </w:pPr>
      <w:r>
        <w:t xml:space="preserve">Usnesení bylo přijato jednomyslně; </w:t>
      </w:r>
      <w:r w:rsidRPr="005412FB">
        <w:t xml:space="preserve">v okamžiku hlasování bylo přítomno </w:t>
      </w:r>
      <w:r w:rsidR="005412FB" w:rsidRPr="005412FB">
        <w:t>33</w:t>
      </w:r>
      <w:r w:rsidRPr="005412FB">
        <w:t xml:space="preserve"> členů senátu (KAP: </w:t>
      </w:r>
      <w:r w:rsidR="005412FB" w:rsidRPr="005412FB">
        <w:t>21</w:t>
      </w:r>
      <w:r w:rsidRPr="005412FB">
        <w:t xml:space="preserve">, SK: </w:t>
      </w:r>
      <w:r w:rsidR="005412FB" w:rsidRPr="005412FB">
        <w:t>12</w:t>
      </w:r>
      <w:r w:rsidRPr="005412FB">
        <w:t xml:space="preserve">). </w:t>
      </w:r>
      <w:r w:rsidR="005B6B4A" w:rsidRPr="005412FB">
        <w:t xml:space="preserve">Hlasování: Pro </w:t>
      </w:r>
      <w:r w:rsidR="005412FB" w:rsidRPr="005412FB">
        <w:t>33</w:t>
      </w:r>
      <w:r w:rsidR="005B6B4A" w:rsidRPr="005412FB">
        <w:t>, proti: 0, zdrželi se: 0.</w:t>
      </w:r>
    </w:p>
    <w:p w14:paraId="1057B792" w14:textId="77777777" w:rsidR="00627662" w:rsidRDefault="00627662" w:rsidP="005B6B4A">
      <w:pPr>
        <w:pStyle w:val="text"/>
      </w:pPr>
    </w:p>
    <w:p w14:paraId="6BD673CA" w14:textId="4686F2A5" w:rsidR="00627662" w:rsidRPr="00A20152" w:rsidRDefault="00475783" w:rsidP="00BE070F">
      <w:pPr>
        <w:pStyle w:val="Odstavecseseznamem"/>
        <w:ind w:left="709" w:hanging="709"/>
        <w:rPr>
          <w:b/>
          <w:bCs/>
        </w:rPr>
      </w:pPr>
      <w:bookmarkStart w:id="54" w:name="_Hlk195639990"/>
      <w:r w:rsidRPr="00A20152">
        <w:rPr>
          <w:b/>
          <w:bCs/>
        </w:rPr>
        <w:t xml:space="preserve">SD </w:t>
      </w:r>
      <w:bookmarkStart w:id="55" w:name="_Hlk195640217"/>
      <w:r w:rsidRPr="00A20152">
        <w:rPr>
          <w:b/>
          <w:bCs/>
        </w:rPr>
        <w:t>Pravidla přijímacího řízení a podmínky pro přijetí ke studiu v bakalářském studijním programu Realizace a digitalizace staveb pro akademický rok 2025</w:t>
      </w:r>
      <w:r w:rsidR="00843C4C" w:rsidRPr="00A20152">
        <w:rPr>
          <w:b/>
          <w:bCs/>
        </w:rPr>
        <w:t>–</w:t>
      </w:r>
      <w:r w:rsidRPr="00A20152">
        <w:rPr>
          <w:b/>
          <w:bCs/>
        </w:rPr>
        <w:t>2026</w:t>
      </w:r>
      <w:r w:rsidR="00627662" w:rsidRPr="00A20152">
        <w:rPr>
          <w:b/>
          <w:bCs/>
        </w:rPr>
        <w:t xml:space="preserve"> </w:t>
      </w:r>
    </w:p>
    <w:bookmarkEnd w:id="54"/>
    <w:bookmarkEnd w:id="55"/>
    <w:p w14:paraId="4953A66E" w14:textId="4A959D00" w:rsidR="00785546" w:rsidRDefault="00AF07DD" w:rsidP="00785546">
      <w:pPr>
        <w:jc w:val="both"/>
        <w:rPr>
          <w:rFonts w:ascii="Open Sans" w:hAnsi="Open Sans" w:cs="Open Sans"/>
          <w:sz w:val="22"/>
          <w:szCs w:val="22"/>
        </w:rPr>
      </w:pPr>
      <w:r>
        <w:rPr>
          <w:rFonts w:ascii="Open Sans" w:hAnsi="Open Sans" w:cs="Open Sans"/>
          <w:sz w:val="22"/>
          <w:szCs w:val="22"/>
        </w:rPr>
        <w:t xml:space="preserve">Děkan FAST VUT prof. R. </w:t>
      </w:r>
      <w:proofErr w:type="spellStart"/>
      <w:r>
        <w:rPr>
          <w:rFonts w:ascii="Open Sans" w:hAnsi="Open Sans" w:cs="Open Sans"/>
          <w:sz w:val="22"/>
          <w:szCs w:val="22"/>
        </w:rPr>
        <w:t>Drochytka</w:t>
      </w:r>
      <w:proofErr w:type="spellEnd"/>
      <w:r>
        <w:rPr>
          <w:rFonts w:ascii="Open Sans" w:hAnsi="Open Sans" w:cs="Open Sans"/>
          <w:sz w:val="22"/>
          <w:szCs w:val="22"/>
        </w:rPr>
        <w:t xml:space="preserve"> předložil dne 15. 4. 2025 senátu k projednání a schválení návrh Směrnice děkana </w:t>
      </w:r>
      <w:r w:rsidR="005D1614" w:rsidRPr="005D1614">
        <w:rPr>
          <w:rFonts w:ascii="Open Sans" w:hAnsi="Open Sans" w:cs="Open Sans"/>
          <w:sz w:val="22"/>
          <w:szCs w:val="22"/>
        </w:rPr>
        <w:t>Pravidla přijímacího řízení a podmínky pro přijetí ke studiu v</w:t>
      </w:r>
      <w:r w:rsidR="001D27EA">
        <w:rPr>
          <w:rFonts w:ascii="Open Sans" w:hAnsi="Open Sans" w:cs="Open Sans"/>
          <w:sz w:val="22"/>
          <w:szCs w:val="22"/>
        </w:rPr>
        <w:t> </w:t>
      </w:r>
      <w:r w:rsidR="005D1614" w:rsidRPr="005D1614">
        <w:rPr>
          <w:rFonts w:ascii="Open Sans" w:hAnsi="Open Sans" w:cs="Open Sans"/>
          <w:sz w:val="22"/>
          <w:szCs w:val="22"/>
        </w:rPr>
        <w:t>bakalářském studijním programu Realizace a digitalizace staveb pro akademický rok</w:t>
      </w:r>
      <w:r w:rsidR="00ED0B95">
        <w:rPr>
          <w:rFonts w:ascii="Open Sans" w:hAnsi="Open Sans" w:cs="Open Sans"/>
          <w:sz w:val="22"/>
          <w:szCs w:val="22"/>
        </w:rPr>
        <w:t> </w:t>
      </w:r>
      <w:proofErr w:type="gramStart"/>
      <w:r w:rsidR="005D1614" w:rsidRPr="005D1614">
        <w:rPr>
          <w:rFonts w:ascii="Open Sans" w:hAnsi="Open Sans" w:cs="Open Sans"/>
          <w:sz w:val="22"/>
          <w:szCs w:val="22"/>
        </w:rPr>
        <w:t>2025</w:t>
      </w:r>
      <w:r w:rsidR="0005421F">
        <w:rPr>
          <w:rFonts w:ascii="Open Sans" w:hAnsi="Open Sans" w:cs="Open Sans"/>
          <w:sz w:val="22"/>
          <w:szCs w:val="22"/>
        </w:rPr>
        <w:t>–</w:t>
      </w:r>
      <w:r w:rsidR="005D0273">
        <w:rPr>
          <w:rFonts w:ascii="Open Sans" w:hAnsi="Open Sans" w:cs="Open Sans"/>
          <w:sz w:val="22"/>
          <w:szCs w:val="22"/>
        </w:rPr>
        <w:t> </w:t>
      </w:r>
      <w:r w:rsidR="005D1614" w:rsidRPr="005D1614">
        <w:rPr>
          <w:rFonts w:ascii="Open Sans" w:hAnsi="Open Sans" w:cs="Open Sans"/>
          <w:sz w:val="22"/>
          <w:szCs w:val="22"/>
        </w:rPr>
        <w:t>2026</w:t>
      </w:r>
      <w:proofErr w:type="gramEnd"/>
      <w:r w:rsidR="005D1614">
        <w:rPr>
          <w:rFonts w:ascii="Open Sans" w:hAnsi="Open Sans" w:cs="Open Sans"/>
          <w:sz w:val="22"/>
          <w:szCs w:val="22"/>
        </w:rPr>
        <w:t>. Tento materiál byl bezprostředně elektronicky rozeslán všem členům AS</w:t>
      </w:r>
      <w:r w:rsidR="005D0273">
        <w:rPr>
          <w:rFonts w:ascii="Open Sans" w:hAnsi="Open Sans" w:cs="Open Sans"/>
          <w:sz w:val="22"/>
          <w:szCs w:val="22"/>
        </w:rPr>
        <w:t> </w:t>
      </w:r>
      <w:r w:rsidR="005D1614">
        <w:rPr>
          <w:rFonts w:ascii="Open Sans" w:hAnsi="Open Sans" w:cs="Open Sans"/>
          <w:sz w:val="22"/>
          <w:szCs w:val="22"/>
        </w:rPr>
        <w:t xml:space="preserve">FAST VUT. </w:t>
      </w:r>
    </w:p>
    <w:p w14:paraId="7BB5B7C6" w14:textId="185952F1" w:rsidR="00785546" w:rsidRDefault="00785546" w:rsidP="00785546">
      <w:pPr>
        <w:spacing w:before="120" w:after="120"/>
        <w:jc w:val="both"/>
        <w:rPr>
          <w:rFonts w:ascii="Open Sans" w:hAnsi="Open Sans" w:cs="Open Sans"/>
          <w:sz w:val="22"/>
          <w:szCs w:val="22"/>
        </w:rPr>
      </w:pPr>
      <w:r>
        <w:rPr>
          <w:rFonts w:ascii="Open Sans" w:hAnsi="Open Sans" w:cs="Open Sans"/>
          <w:sz w:val="22"/>
          <w:szCs w:val="22"/>
        </w:rPr>
        <w:t>Předseda AS FAST VUT Ing. R. Kolář požádal zástupce předkladatele proděkana prof.</w:t>
      </w:r>
      <w:r w:rsidR="00A476D2">
        <w:rPr>
          <w:rFonts w:ascii="Open Sans" w:hAnsi="Open Sans" w:cs="Open Sans"/>
          <w:sz w:val="22"/>
          <w:szCs w:val="22"/>
        </w:rPr>
        <w:t> </w:t>
      </w:r>
      <w:r>
        <w:rPr>
          <w:rFonts w:ascii="Open Sans" w:hAnsi="Open Sans" w:cs="Open Sans"/>
          <w:sz w:val="22"/>
          <w:szCs w:val="22"/>
        </w:rPr>
        <w:t>J.</w:t>
      </w:r>
      <w:r w:rsidR="001D27EA">
        <w:rPr>
          <w:rFonts w:ascii="Open Sans" w:hAnsi="Open Sans" w:cs="Open Sans"/>
          <w:sz w:val="22"/>
          <w:szCs w:val="22"/>
        </w:rPr>
        <w:t> </w:t>
      </w:r>
      <w:proofErr w:type="spellStart"/>
      <w:r>
        <w:rPr>
          <w:rFonts w:ascii="Open Sans" w:hAnsi="Open Sans" w:cs="Open Sans"/>
          <w:sz w:val="22"/>
          <w:szCs w:val="22"/>
        </w:rPr>
        <w:t>Jandoru</w:t>
      </w:r>
      <w:proofErr w:type="spellEnd"/>
      <w:r>
        <w:rPr>
          <w:rFonts w:ascii="Open Sans" w:hAnsi="Open Sans" w:cs="Open Sans"/>
          <w:sz w:val="22"/>
          <w:szCs w:val="22"/>
        </w:rPr>
        <w:t xml:space="preserve"> o komentář k předloženému materiálu.</w:t>
      </w:r>
    </w:p>
    <w:p w14:paraId="06D26E52" w14:textId="7B32CDEA" w:rsidR="00785546" w:rsidRPr="00B87F36" w:rsidRDefault="00785546" w:rsidP="00785546">
      <w:pPr>
        <w:spacing w:before="120" w:after="120"/>
        <w:jc w:val="both"/>
        <w:rPr>
          <w:rFonts w:ascii="Open Sans" w:hAnsi="Open Sans" w:cs="Open Sans"/>
          <w:sz w:val="22"/>
          <w:szCs w:val="22"/>
        </w:rPr>
      </w:pPr>
      <w:r w:rsidRPr="000F0B8C">
        <w:rPr>
          <w:rFonts w:ascii="Open Sans" w:hAnsi="Open Sans" w:cs="Open Sans"/>
          <w:sz w:val="22"/>
          <w:szCs w:val="22"/>
        </w:rPr>
        <w:t xml:space="preserve">Proděkan prof. J. </w:t>
      </w:r>
      <w:proofErr w:type="spellStart"/>
      <w:r w:rsidRPr="000F0B8C">
        <w:rPr>
          <w:rFonts w:ascii="Open Sans" w:hAnsi="Open Sans" w:cs="Open Sans"/>
          <w:sz w:val="22"/>
          <w:szCs w:val="22"/>
        </w:rPr>
        <w:t>Jandora</w:t>
      </w:r>
      <w:proofErr w:type="spellEnd"/>
      <w:r w:rsidRPr="000F0B8C">
        <w:rPr>
          <w:rFonts w:ascii="Open Sans" w:hAnsi="Open Sans" w:cs="Open Sans"/>
          <w:sz w:val="22"/>
          <w:szCs w:val="22"/>
        </w:rPr>
        <w:t xml:space="preserve"> ve svém vystoupení sdělil, že </w:t>
      </w:r>
      <w:r w:rsidR="00F358DD" w:rsidRPr="000F0B8C">
        <w:rPr>
          <w:rFonts w:ascii="Open Sans" w:hAnsi="Open Sans" w:cs="Open Sans"/>
          <w:sz w:val="22"/>
          <w:szCs w:val="22"/>
        </w:rPr>
        <w:t xml:space="preserve">vycházel </w:t>
      </w:r>
      <w:r w:rsidR="004A0FC3" w:rsidRPr="000F0B8C">
        <w:rPr>
          <w:rFonts w:ascii="Open Sans" w:hAnsi="Open Sans" w:cs="Open Sans"/>
          <w:sz w:val="22"/>
          <w:szCs w:val="22"/>
        </w:rPr>
        <w:t>ze směrnice</w:t>
      </w:r>
      <w:r w:rsidR="00F01C34" w:rsidRPr="000F0B8C">
        <w:rPr>
          <w:rFonts w:ascii="Open Sans" w:hAnsi="Open Sans" w:cs="Open Sans"/>
          <w:sz w:val="22"/>
          <w:szCs w:val="22"/>
        </w:rPr>
        <w:t xml:space="preserve"> platné</w:t>
      </w:r>
      <w:r w:rsidR="004A0FC3" w:rsidRPr="000F0B8C">
        <w:rPr>
          <w:rFonts w:ascii="Open Sans" w:hAnsi="Open Sans" w:cs="Open Sans"/>
          <w:sz w:val="22"/>
          <w:szCs w:val="22"/>
        </w:rPr>
        <w:t xml:space="preserve"> pro</w:t>
      </w:r>
      <w:r w:rsidR="00A476D2">
        <w:rPr>
          <w:rFonts w:ascii="Open Sans" w:hAnsi="Open Sans" w:cs="Open Sans"/>
          <w:sz w:val="22"/>
          <w:szCs w:val="22"/>
        </w:rPr>
        <w:t> </w:t>
      </w:r>
      <w:r w:rsidR="004A0FC3" w:rsidRPr="000F0B8C">
        <w:rPr>
          <w:rFonts w:ascii="Open Sans" w:hAnsi="Open Sans" w:cs="Open Sans"/>
          <w:sz w:val="22"/>
          <w:szCs w:val="22"/>
        </w:rPr>
        <w:t xml:space="preserve">přijímání </w:t>
      </w:r>
      <w:r w:rsidR="00777AA4" w:rsidRPr="000F0B8C">
        <w:rPr>
          <w:rFonts w:ascii="Open Sans" w:hAnsi="Open Sans" w:cs="Open Sans"/>
          <w:sz w:val="22"/>
          <w:szCs w:val="22"/>
        </w:rPr>
        <w:t>do bakalářských studijních programů</w:t>
      </w:r>
      <w:r w:rsidR="00E762C0" w:rsidRPr="000F0B8C">
        <w:rPr>
          <w:rFonts w:ascii="Open Sans" w:hAnsi="Open Sans" w:cs="Open Sans"/>
          <w:sz w:val="22"/>
          <w:szCs w:val="22"/>
        </w:rPr>
        <w:t xml:space="preserve">. </w:t>
      </w:r>
      <w:r w:rsidR="00F01C34" w:rsidRPr="000F0B8C">
        <w:rPr>
          <w:rFonts w:ascii="Open Sans" w:hAnsi="Open Sans" w:cs="Open Sans"/>
          <w:sz w:val="22"/>
          <w:szCs w:val="22"/>
        </w:rPr>
        <w:t>V návrhu směrnice byl zohledněn pouze druhý termín</w:t>
      </w:r>
      <w:r w:rsidR="000E493A" w:rsidRPr="000F0B8C">
        <w:rPr>
          <w:rFonts w:ascii="Open Sans" w:hAnsi="Open Sans" w:cs="Open Sans"/>
          <w:sz w:val="22"/>
          <w:szCs w:val="22"/>
        </w:rPr>
        <w:t xml:space="preserve"> podání přihlášek, konkrétně s možností podání od 1. 6. 2025.</w:t>
      </w:r>
    </w:p>
    <w:p w14:paraId="1CECC2B4" w14:textId="2CD57C27" w:rsidR="00785546" w:rsidRDefault="00785546" w:rsidP="00785546">
      <w:pPr>
        <w:pStyle w:val="Usnesen"/>
      </w:pPr>
      <w:r>
        <w:t xml:space="preserve">Usnesení AS </w:t>
      </w:r>
      <w:r w:rsidR="00E65EA0">
        <w:t>8</w:t>
      </w:r>
      <w:r>
        <w:t>.</w:t>
      </w:r>
      <w:r w:rsidR="00E65EA0">
        <w:t>6</w:t>
      </w:r>
      <w:r>
        <w:t>:</w:t>
      </w:r>
    </w:p>
    <w:p w14:paraId="41F63E2B" w14:textId="42B1A9F6" w:rsidR="00785546" w:rsidRDefault="00785546" w:rsidP="00785546">
      <w:pPr>
        <w:pStyle w:val="UsnesenTEXT"/>
      </w:pPr>
      <w:r>
        <w:rPr>
          <w:color w:val="002060"/>
        </w:rPr>
        <w:t xml:space="preserve">AS FAST VUT ukládá </w:t>
      </w:r>
      <w:proofErr w:type="spellStart"/>
      <w:r>
        <w:rPr>
          <w:color w:val="002060"/>
        </w:rPr>
        <w:t>Pedk</w:t>
      </w:r>
      <w:proofErr w:type="spellEnd"/>
      <w:r>
        <w:rPr>
          <w:color w:val="002060"/>
        </w:rPr>
        <w:t xml:space="preserve"> AS FAST, aby projednala předložený materiál SD Pravidla přijímacího řízení a podmínky pro přijetí ke studiu v bakalářském studijním </w:t>
      </w:r>
      <w:r w:rsidR="00E65EA0">
        <w:rPr>
          <w:color w:val="002060"/>
        </w:rPr>
        <w:t xml:space="preserve">Realizace </w:t>
      </w:r>
      <w:r w:rsidR="00E65EA0">
        <w:rPr>
          <w:color w:val="002060"/>
        </w:rPr>
        <w:lastRenderedPageBreak/>
        <w:t>a</w:t>
      </w:r>
      <w:r w:rsidR="00ED0B95">
        <w:rPr>
          <w:color w:val="002060"/>
        </w:rPr>
        <w:t> </w:t>
      </w:r>
      <w:r w:rsidR="00E65EA0">
        <w:rPr>
          <w:color w:val="002060"/>
        </w:rPr>
        <w:t>digitalizace staveb</w:t>
      </w:r>
      <w:r>
        <w:rPr>
          <w:color w:val="002060"/>
        </w:rPr>
        <w:t xml:space="preserve"> pro akademický rok 2025</w:t>
      </w:r>
      <w:r w:rsidR="00E65EA0">
        <w:rPr>
          <w:color w:val="002060"/>
        </w:rPr>
        <w:t>–20</w:t>
      </w:r>
      <w:r>
        <w:rPr>
          <w:color w:val="002060"/>
        </w:rPr>
        <w:t>26 a připravila návrh stanoviska na další jednání AS FAST VUT.</w:t>
      </w:r>
    </w:p>
    <w:p w14:paraId="1EBBDC1A" w14:textId="7A4EE49B" w:rsidR="00785546" w:rsidRDefault="00785546" w:rsidP="00785546">
      <w:pPr>
        <w:pStyle w:val="text"/>
      </w:pPr>
      <w:r>
        <w:t xml:space="preserve">Usnesení bylo přijato jednomyslně; v okamžiku hlasování bylo přítomno </w:t>
      </w:r>
      <w:r w:rsidR="005412FB">
        <w:t>33</w:t>
      </w:r>
      <w:r>
        <w:t xml:space="preserve"> členů senátu (KAP: </w:t>
      </w:r>
      <w:r w:rsidR="005412FB">
        <w:t>21</w:t>
      </w:r>
      <w:r>
        <w:t xml:space="preserve">, SK: </w:t>
      </w:r>
      <w:r w:rsidR="005412FB">
        <w:t>12</w:t>
      </w:r>
      <w:r>
        <w:t xml:space="preserve">). Hlasování: Pro </w:t>
      </w:r>
      <w:r w:rsidR="005412FB">
        <w:t>33</w:t>
      </w:r>
      <w:r>
        <w:t>, proti: 0, zdrželi se: 0.</w:t>
      </w:r>
    </w:p>
    <w:p w14:paraId="675550B8" w14:textId="77777777" w:rsidR="00935D2A" w:rsidRDefault="00935D2A" w:rsidP="00785546">
      <w:pPr>
        <w:pStyle w:val="text"/>
      </w:pPr>
    </w:p>
    <w:p w14:paraId="4B9BA130" w14:textId="30958C9B" w:rsidR="00935D2A" w:rsidRPr="00A20152" w:rsidRDefault="00CE3F21" w:rsidP="00035FD0">
      <w:pPr>
        <w:pStyle w:val="text"/>
        <w:tabs>
          <w:tab w:val="clear" w:pos="426"/>
        </w:tabs>
        <w:rPr>
          <w:b/>
        </w:rPr>
      </w:pPr>
      <w:r w:rsidRPr="00A20152">
        <w:rPr>
          <w:b/>
          <w:bCs/>
        </w:rPr>
        <w:t>9.</w:t>
      </w:r>
      <w:r w:rsidRPr="00A20152">
        <w:tab/>
      </w:r>
      <w:r w:rsidRPr="00A20152">
        <w:rPr>
          <w:b/>
          <w:bCs/>
        </w:rPr>
        <w:t xml:space="preserve">Návrhy akreditací pro BSP Stavební inženýrství a BSP Civil </w:t>
      </w:r>
      <w:proofErr w:type="spellStart"/>
      <w:r w:rsidRPr="00A20152">
        <w:rPr>
          <w:b/>
          <w:bCs/>
        </w:rPr>
        <w:t>Engineering</w:t>
      </w:r>
      <w:proofErr w:type="spellEnd"/>
    </w:p>
    <w:p w14:paraId="01576CB5" w14:textId="77777777" w:rsidR="00DC147C" w:rsidRDefault="00D47721" w:rsidP="00D47721">
      <w:pPr>
        <w:jc w:val="both"/>
        <w:rPr>
          <w:rFonts w:ascii="Open Sans" w:hAnsi="Open Sans" w:cs="Open Sans"/>
          <w:sz w:val="22"/>
          <w:szCs w:val="22"/>
        </w:rPr>
      </w:pPr>
      <w:r>
        <w:rPr>
          <w:rFonts w:ascii="Open Sans" w:hAnsi="Open Sans" w:cs="Open Sans"/>
          <w:sz w:val="22"/>
          <w:szCs w:val="22"/>
        </w:rPr>
        <w:t xml:space="preserve">Děkan FAST VUT prof. R. </w:t>
      </w:r>
      <w:proofErr w:type="spellStart"/>
      <w:r>
        <w:rPr>
          <w:rFonts w:ascii="Open Sans" w:hAnsi="Open Sans" w:cs="Open Sans"/>
          <w:sz w:val="22"/>
          <w:szCs w:val="22"/>
        </w:rPr>
        <w:t>Drochytka</w:t>
      </w:r>
      <w:proofErr w:type="spellEnd"/>
      <w:r>
        <w:rPr>
          <w:rFonts w:ascii="Open Sans" w:hAnsi="Open Sans" w:cs="Open Sans"/>
          <w:sz w:val="22"/>
          <w:szCs w:val="22"/>
        </w:rPr>
        <w:t xml:space="preserve"> předložil dne 16. 4. 2025 senátu k projednání a schválení návrhy akreditací</w:t>
      </w:r>
      <w:r w:rsidR="00D12153">
        <w:rPr>
          <w:rFonts w:ascii="Open Sans" w:hAnsi="Open Sans" w:cs="Open Sans"/>
          <w:sz w:val="22"/>
          <w:szCs w:val="22"/>
        </w:rPr>
        <w:t xml:space="preserve"> pro</w:t>
      </w:r>
      <w:r w:rsidR="00DC147C">
        <w:rPr>
          <w:rFonts w:ascii="Open Sans" w:hAnsi="Open Sans" w:cs="Open Sans"/>
          <w:sz w:val="22"/>
          <w:szCs w:val="22"/>
        </w:rPr>
        <w:t>:</w:t>
      </w:r>
    </w:p>
    <w:p w14:paraId="3A490544" w14:textId="60008F60" w:rsidR="00BF2B06" w:rsidRDefault="00D12153" w:rsidP="00BF2B06">
      <w:pPr>
        <w:numPr>
          <w:ilvl w:val="0"/>
          <w:numId w:val="20"/>
        </w:numPr>
        <w:jc w:val="both"/>
        <w:rPr>
          <w:rFonts w:ascii="Open Sans" w:hAnsi="Open Sans" w:cs="Open Sans"/>
          <w:sz w:val="22"/>
          <w:szCs w:val="22"/>
        </w:rPr>
      </w:pPr>
      <w:r>
        <w:rPr>
          <w:rFonts w:ascii="Open Sans" w:hAnsi="Open Sans" w:cs="Open Sans"/>
          <w:sz w:val="22"/>
          <w:szCs w:val="22"/>
        </w:rPr>
        <w:t xml:space="preserve">BSP </w:t>
      </w:r>
      <w:r w:rsidR="00BF2B06">
        <w:rPr>
          <w:rFonts w:ascii="Open Sans" w:hAnsi="Open Sans" w:cs="Open Sans"/>
          <w:sz w:val="22"/>
          <w:szCs w:val="22"/>
        </w:rPr>
        <w:t>Stavební inženýrství</w:t>
      </w:r>
      <w:r w:rsidR="003B58F7">
        <w:rPr>
          <w:rFonts w:ascii="Open Sans" w:hAnsi="Open Sans" w:cs="Open Sans"/>
          <w:sz w:val="22"/>
          <w:szCs w:val="22"/>
        </w:rPr>
        <w:t xml:space="preserve"> </w:t>
      </w:r>
      <w:r w:rsidR="0070545A">
        <w:rPr>
          <w:rFonts w:ascii="Open Sans" w:hAnsi="Open Sans" w:cs="Open Sans"/>
          <w:sz w:val="22"/>
          <w:szCs w:val="22"/>
        </w:rPr>
        <w:t>v prezenční formě studia</w:t>
      </w:r>
      <w:r w:rsidR="003B58F7">
        <w:rPr>
          <w:rFonts w:ascii="Open Sans" w:hAnsi="Open Sans" w:cs="Open Sans"/>
          <w:sz w:val="22"/>
          <w:szCs w:val="22"/>
        </w:rPr>
        <w:t xml:space="preserve"> –</w:t>
      </w:r>
      <w:r w:rsidR="008759FB">
        <w:rPr>
          <w:rFonts w:ascii="Open Sans" w:hAnsi="Open Sans" w:cs="Open Sans"/>
          <w:sz w:val="22"/>
          <w:szCs w:val="22"/>
        </w:rPr>
        <w:t xml:space="preserve"> profil absolventa a studijní plány pro specializace S, K, M, V a E</w:t>
      </w:r>
      <w:r w:rsidR="00DC6B30">
        <w:rPr>
          <w:rFonts w:ascii="Open Sans" w:hAnsi="Open Sans" w:cs="Open Sans"/>
          <w:sz w:val="22"/>
          <w:szCs w:val="22"/>
        </w:rPr>
        <w:t xml:space="preserve">. Garantem programu je navržen prof. J. </w:t>
      </w:r>
      <w:proofErr w:type="spellStart"/>
      <w:r w:rsidR="00DC6B30">
        <w:rPr>
          <w:rFonts w:ascii="Open Sans" w:hAnsi="Open Sans" w:cs="Open Sans"/>
          <w:sz w:val="22"/>
          <w:szCs w:val="22"/>
        </w:rPr>
        <w:t>Jandora</w:t>
      </w:r>
      <w:proofErr w:type="spellEnd"/>
      <w:r w:rsidR="00DC6B30">
        <w:rPr>
          <w:rFonts w:ascii="Open Sans" w:hAnsi="Open Sans" w:cs="Open Sans"/>
          <w:sz w:val="22"/>
          <w:szCs w:val="22"/>
        </w:rPr>
        <w:t xml:space="preserve">. </w:t>
      </w:r>
    </w:p>
    <w:p w14:paraId="2CA96F53" w14:textId="1FF4C83B" w:rsidR="0078670E" w:rsidRDefault="004C71E8" w:rsidP="00BF2B06">
      <w:pPr>
        <w:numPr>
          <w:ilvl w:val="0"/>
          <w:numId w:val="20"/>
        </w:numPr>
        <w:jc w:val="both"/>
        <w:rPr>
          <w:rFonts w:ascii="Open Sans" w:hAnsi="Open Sans" w:cs="Open Sans"/>
          <w:sz w:val="22"/>
          <w:szCs w:val="22"/>
        </w:rPr>
      </w:pPr>
      <w:r w:rsidRPr="004C71E8">
        <w:rPr>
          <w:rFonts w:ascii="Open Sans" w:hAnsi="Open Sans" w:cs="Open Sans"/>
          <w:sz w:val="22"/>
          <w:szCs w:val="22"/>
        </w:rPr>
        <w:t>BSP Stavební inženýrství v kombinované formě studia – profil absolventa a studijní plán pro KFS (název a garant budou upřesněny, např. Stavební inženýrství – navrhování pozemních staveb).</w:t>
      </w:r>
    </w:p>
    <w:p w14:paraId="3876466C" w14:textId="0F01F68D" w:rsidR="00DC6B30" w:rsidRDefault="00DC6B30" w:rsidP="00BF2B06">
      <w:pPr>
        <w:numPr>
          <w:ilvl w:val="0"/>
          <w:numId w:val="20"/>
        </w:numPr>
        <w:jc w:val="both"/>
        <w:rPr>
          <w:rFonts w:ascii="Open Sans" w:hAnsi="Open Sans" w:cs="Open Sans"/>
          <w:sz w:val="22"/>
          <w:szCs w:val="22"/>
        </w:rPr>
      </w:pPr>
      <w:r>
        <w:rPr>
          <w:rFonts w:ascii="Open Sans" w:hAnsi="Open Sans" w:cs="Open Sans"/>
          <w:sz w:val="22"/>
          <w:szCs w:val="22"/>
        </w:rPr>
        <w:t xml:space="preserve">BSP Civil </w:t>
      </w:r>
      <w:proofErr w:type="spellStart"/>
      <w:r>
        <w:rPr>
          <w:rFonts w:ascii="Open Sans" w:hAnsi="Open Sans" w:cs="Open Sans"/>
          <w:sz w:val="22"/>
          <w:szCs w:val="22"/>
        </w:rPr>
        <w:t>Engineering</w:t>
      </w:r>
      <w:proofErr w:type="spellEnd"/>
      <w:r>
        <w:rPr>
          <w:rFonts w:ascii="Open Sans" w:hAnsi="Open Sans" w:cs="Open Sans"/>
          <w:sz w:val="22"/>
          <w:szCs w:val="22"/>
        </w:rPr>
        <w:t xml:space="preserve"> – profil absolventa a studijní plán. Garantem programu je</w:t>
      </w:r>
      <w:r w:rsidR="00BD4A50">
        <w:rPr>
          <w:rFonts w:ascii="Open Sans" w:hAnsi="Open Sans" w:cs="Open Sans"/>
          <w:sz w:val="22"/>
          <w:szCs w:val="22"/>
        </w:rPr>
        <w:t xml:space="preserve"> navržen doc. K. </w:t>
      </w:r>
      <w:proofErr w:type="spellStart"/>
      <w:r w:rsidR="00BD4A50">
        <w:rPr>
          <w:rFonts w:ascii="Open Sans" w:hAnsi="Open Sans" w:cs="Open Sans"/>
          <w:sz w:val="22"/>
          <w:szCs w:val="22"/>
        </w:rPr>
        <w:t>Šuhajda</w:t>
      </w:r>
      <w:proofErr w:type="spellEnd"/>
      <w:r w:rsidR="00BD4A50">
        <w:rPr>
          <w:rFonts w:ascii="Open Sans" w:hAnsi="Open Sans" w:cs="Open Sans"/>
          <w:sz w:val="22"/>
          <w:szCs w:val="22"/>
        </w:rPr>
        <w:t>.</w:t>
      </w:r>
    </w:p>
    <w:p w14:paraId="10C0D35B" w14:textId="60950A9B" w:rsidR="00D47721" w:rsidRDefault="00D47721" w:rsidP="00BD4A50">
      <w:pPr>
        <w:spacing w:before="120" w:after="120"/>
        <w:jc w:val="both"/>
        <w:rPr>
          <w:rFonts w:ascii="Open Sans" w:hAnsi="Open Sans" w:cs="Open Sans"/>
          <w:sz w:val="22"/>
          <w:szCs w:val="22"/>
        </w:rPr>
      </w:pPr>
      <w:r>
        <w:rPr>
          <w:rFonts w:ascii="Open Sans" w:hAnsi="Open Sans" w:cs="Open Sans"/>
          <w:sz w:val="22"/>
          <w:szCs w:val="22"/>
        </w:rPr>
        <w:t xml:space="preserve">Tento materiál byl bezprostředně elektronicky rozeslán všem členům AS FAST VUT. </w:t>
      </w:r>
    </w:p>
    <w:p w14:paraId="46C07E4F" w14:textId="3B0D7762" w:rsidR="00B8703D" w:rsidRDefault="00B8703D" w:rsidP="00B8703D">
      <w:pPr>
        <w:spacing w:before="120" w:after="120"/>
        <w:jc w:val="both"/>
        <w:rPr>
          <w:rFonts w:ascii="Open Sans" w:hAnsi="Open Sans" w:cs="Open Sans"/>
          <w:sz w:val="22"/>
          <w:szCs w:val="22"/>
        </w:rPr>
      </w:pPr>
      <w:r>
        <w:rPr>
          <w:rFonts w:ascii="Open Sans" w:hAnsi="Open Sans" w:cs="Open Sans"/>
          <w:sz w:val="22"/>
          <w:szCs w:val="22"/>
        </w:rPr>
        <w:t>Předseda AS FAST VUT Ing. R. Kolář požádal zástupce předkladatele proděkana prof.</w:t>
      </w:r>
      <w:r w:rsidR="0010335F">
        <w:rPr>
          <w:rFonts w:ascii="Open Sans" w:hAnsi="Open Sans" w:cs="Open Sans"/>
          <w:sz w:val="22"/>
          <w:szCs w:val="22"/>
        </w:rPr>
        <w:t> </w:t>
      </w:r>
      <w:r>
        <w:rPr>
          <w:rFonts w:ascii="Open Sans" w:hAnsi="Open Sans" w:cs="Open Sans"/>
          <w:sz w:val="22"/>
          <w:szCs w:val="22"/>
        </w:rPr>
        <w:t>J.</w:t>
      </w:r>
      <w:r w:rsidR="00644A0F">
        <w:rPr>
          <w:rFonts w:ascii="Open Sans" w:hAnsi="Open Sans" w:cs="Open Sans"/>
          <w:sz w:val="22"/>
          <w:szCs w:val="22"/>
        </w:rPr>
        <w:t> </w:t>
      </w:r>
      <w:proofErr w:type="spellStart"/>
      <w:r>
        <w:rPr>
          <w:rFonts w:ascii="Open Sans" w:hAnsi="Open Sans" w:cs="Open Sans"/>
          <w:sz w:val="22"/>
          <w:szCs w:val="22"/>
        </w:rPr>
        <w:t>Jandoru</w:t>
      </w:r>
      <w:proofErr w:type="spellEnd"/>
      <w:r>
        <w:rPr>
          <w:rFonts w:ascii="Open Sans" w:hAnsi="Open Sans" w:cs="Open Sans"/>
          <w:sz w:val="22"/>
          <w:szCs w:val="22"/>
        </w:rPr>
        <w:t xml:space="preserve"> o komentář k předloženému materiálu.</w:t>
      </w:r>
    </w:p>
    <w:p w14:paraId="41A84187" w14:textId="7610CB8F" w:rsidR="00066CCE" w:rsidRPr="00B87F36" w:rsidRDefault="00066CCE" w:rsidP="00A70A48">
      <w:pPr>
        <w:spacing w:before="120" w:after="120"/>
        <w:jc w:val="both"/>
        <w:rPr>
          <w:rFonts w:ascii="Open Sans" w:hAnsi="Open Sans" w:cs="Open Sans"/>
          <w:sz w:val="22"/>
          <w:szCs w:val="22"/>
        </w:rPr>
      </w:pPr>
      <w:r w:rsidRPr="00066CCE">
        <w:rPr>
          <w:rFonts w:ascii="Open Sans" w:hAnsi="Open Sans" w:cs="Open Sans"/>
          <w:sz w:val="22"/>
          <w:szCs w:val="22"/>
        </w:rPr>
        <w:t xml:space="preserve">Proděkan prof. J. </w:t>
      </w:r>
      <w:proofErr w:type="spellStart"/>
      <w:r w:rsidRPr="00066CCE">
        <w:rPr>
          <w:rFonts w:ascii="Open Sans" w:hAnsi="Open Sans" w:cs="Open Sans"/>
          <w:sz w:val="22"/>
          <w:szCs w:val="22"/>
        </w:rPr>
        <w:t>Jandora</w:t>
      </w:r>
      <w:proofErr w:type="spellEnd"/>
      <w:r w:rsidRPr="00066CCE">
        <w:rPr>
          <w:rFonts w:ascii="Open Sans" w:hAnsi="Open Sans" w:cs="Open Sans"/>
          <w:sz w:val="22"/>
          <w:szCs w:val="22"/>
        </w:rPr>
        <w:t xml:space="preserve"> ve svém vystoupení sdělil, že byly schváleny předměty v rámci povinného základu pro specializace. Následně jednotlivé specializace (S, K, M, V a E) doplnily předměty tak, aby pokrývaly celé tříleté studium a naplnily požadovaných 180 kreditů. Proděkan dále poděkoval všem, kteří se účastní těchto jednotlivých porad a podílí se na</w:t>
      </w:r>
      <w:r w:rsidR="00711E07">
        <w:rPr>
          <w:rFonts w:ascii="Open Sans" w:hAnsi="Open Sans" w:cs="Open Sans"/>
          <w:sz w:val="22"/>
          <w:szCs w:val="22"/>
        </w:rPr>
        <w:t> </w:t>
      </w:r>
      <w:r w:rsidRPr="00066CCE">
        <w:rPr>
          <w:rFonts w:ascii="Open Sans" w:hAnsi="Open Sans" w:cs="Open Sans"/>
          <w:sz w:val="22"/>
          <w:szCs w:val="22"/>
        </w:rPr>
        <w:t xml:space="preserve">tvorbě </w:t>
      </w:r>
      <w:r>
        <w:rPr>
          <w:rFonts w:ascii="Open Sans" w:hAnsi="Open Sans" w:cs="Open Sans"/>
          <w:sz w:val="22"/>
          <w:szCs w:val="22"/>
        </w:rPr>
        <w:t>studijních</w:t>
      </w:r>
      <w:r w:rsidRPr="00066CCE">
        <w:rPr>
          <w:rFonts w:ascii="Open Sans" w:hAnsi="Open Sans" w:cs="Open Sans"/>
          <w:sz w:val="22"/>
          <w:szCs w:val="22"/>
        </w:rPr>
        <w:t xml:space="preserve"> plánů. Dále informoval, že byl rozeslán odkaz na SharePoint s dosud známými kartami předmětů.</w:t>
      </w:r>
    </w:p>
    <w:p w14:paraId="1F5C3F30" w14:textId="196918CE" w:rsidR="00A70A48" w:rsidRPr="00933579" w:rsidRDefault="00A70A48" w:rsidP="00A70A48">
      <w:pPr>
        <w:pStyle w:val="Usnesen"/>
      </w:pPr>
      <w:r>
        <w:t>Usnesení AS 8.</w:t>
      </w:r>
      <w:r w:rsidR="00E1556F">
        <w:t>7</w:t>
      </w:r>
      <w:r>
        <w:t>:</w:t>
      </w:r>
    </w:p>
    <w:p w14:paraId="30F0C930" w14:textId="1E1FC3B6" w:rsidR="00A70A48" w:rsidRPr="00435339" w:rsidRDefault="00A70A48" w:rsidP="00A70A48">
      <w:pPr>
        <w:pStyle w:val="UsnesenTEXT"/>
        <w:rPr>
          <w:color w:val="002060"/>
        </w:rPr>
      </w:pPr>
      <w:r w:rsidRPr="00435339">
        <w:rPr>
          <w:color w:val="002060"/>
        </w:rPr>
        <w:t xml:space="preserve">AS FAST VUT ukládá </w:t>
      </w:r>
      <w:proofErr w:type="spellStart"/>
      <w:r w:rsidRPr="00435339">
        <w:rPr>
          <w:color w:val="002060"/>
        </w:rPr>
        <w:t>Pedk</w:t>
      </w:r>
      <w:proofErr w:type="spellEnd"/>
      <w:r w:rsidRPr="00435339">
        <w:rPr>
          <w:color w:val="002060"/>
        </w:rPr>
        <w:t xml:space="preserve"> AS FAST, aby projednala předložený materiál </w:t>
      </w:r>
      <w:r w:rsidR="00933579" w:rsidRPr="00435339">
        <w:rPr>
          <w:color w:val="002060"/>
        </w:rPr>
        <w:t>n</w:t>
      </w:r>
      <w:r w:rsidR="00853A97" w:rsidRPr="00435339">
        <w:rPr>
          <w:color w:val="002060"/>
        </w:rPr>
        <w:t>ávrhy akreditací pro</w:t>
      </w:r>
      <w:r w:rsidR="00711E07">
        <w:rPr>
          <w:color w:val="002060"/>
        </w:rPr>
        <w:t> </w:t>
      </w:r>
      <w:r w:rsidR="00853A97" w:rsidRPr="00435339">
        <w:rPr>
          <w:color w:val="002060"/>
        </w:rPr>
        <w:t xml:space="preserve">BSP Stavební inženýrství a BSP Civil </w:t>
      </w:r>
      <w:proofErr w:type="spellStart"/>
      <w:r w:rsidR="00853A97" w:rsidRPr="00435339">
        <w:rPr>
          <w:color w:val="002060"/>
        </w:rPr>
        <w:t>Engineering</w:t>
      </w:r>
      <w:proofErr w:type="spellEnd"/>
      <w:r w:rsidR="00853A97" w:rsidRPr="00435339">
        <w:rPr>
          <w:color w:val="002060"/>
        </w:rPr>
        <w:t xml:space="preserve"> </w:t>
      </w:r>
      <w:r w:rsidRPr="00435339">
        <w:rPr>
          <w:color w:val="002060"/>
        </w:rPr>
        <w:t>a připravila návrh stanoviska na další jednání AS FAST VUT.</w:t>
      </w:r>
      <w:r w:rsidR="20874013" w:rsidRPr="00435339">
        <w:rPr>
          <w:color w:val="002060"/>
        </w:rPr>
        <w:t xml:space="preserve"> </w:t>
      </w:r>
      <w:r w:rsidR="20874013" w:rsidRPr="00435339">
        <w:t xml:space="preserve">Všichni členové AS FAST VUT mohou své případné připomínky uplatnit prostřednictvím </w:t>
      </w:r>
      <w:proofErr w:type="spellStart"/>
      <w:r w:rsidR="20874013" w:rsidRPr="00435339">
        <w:t>PedK</w:t>
      </w:r>
      <w:proofErr w:type="spellEnd"/>
      <w:r w:rsidR="20874013" w:rsidRPr="00435339">
        <w:t xml:space="preserve"> AS FAST VUT.</w:t>
      </w:r>
    </w:p>
    <w:p w14:paraId="20630B7C" w14:textId="762331CA" w:rsidR="00A70A48" w:rsidRDefault="00A70A48" w:rsidP="00A70A48">
      <w:pPr>
        <w:pStyle w:val="text"/>
      </w:pPr>
      <w:r>
        <w:t xml:space="preserve">Usnesení bylo přijato jednomyslně; v okamžiku hlasování bylo přítomno </w:t>
      </w:r>
      <w:r w:rsidR="00435339">
        <w:t>33</w:t>
      </w:r>
      <w:r>
        <w:t xml:space="preserve"> členů senátu (KAP: </w:t>
      </w:r>
      <w:r w:rsidR="00435339">
        <w:t>21</w:t>
      </w:r>
      <w:r>
        <w:t xml:space="preserve">, SK: </w:t>
      </w:r>
      <w:r w:rsidR="00435339">
        <w:t>12</w:t>
      </w:r>
      <w:r>
        <w:t xml:space="preserve">). Hlasování: Pro </w:t>
      </w:r>
      <w:r w:rsidR="00435339">
        <w:t>33</w:t>
      </w:r>
      <w:r>
        <w:t>, proti: 0, zdrželi se: 0.</w:t>
      </w:r>
    </w:p>
    <w:p w14:paraId="7193DCA6" w14:textId="77777777" w:rsidR="00C04C53" w:rsidRDefault="00C04C53" w:rsidP="005B6B4A">
      <w:pPr>
        <w:pStyle w:val="text"/>
      </w:pPr>
    </w:p>
    <w:p w14:paraId="1A4FF9B6" w14:textId="14A3B143" w:rsidR="00C04C53" w:rsidRDefault="00BE279D" w:rsidP="00E65EA0">
      <w:pPr>
        <w:pStyle w:val="Nadpis2"/>
      </w:pPr>
      <w:r w:rsidRPr="00A20152">
        <w:t>10</w:t>
      </w:r>
      <w:r w:rsidR="00C04C53" w:rsidRPr="00A20152">
        <w:t>.</w:t>
      </w:r>
      <w:r w:rsidR="00C04C53" w:rsidRPr="00A20152">
        <w:tab/>
      </w:r>
      <w:r w:rsidR="003A2D45" w:rsidRPr="00A20152">
        <w:t xml:space="preserve">Plán realizace </w:t>
      </w:r>
      <w:r w:rsidR="007066DA" w:rsidRPr="00A20152">
        <w:t>Strategického záměru pro rok 2025</w:t>
      </w:r>
      <w:r w:rsidR="00B4458A">
        <w:t xml:space="preserve"> </w:t>
      </w:r>
    </w:p>
    <w:p w14:paraId="61AEF47A" w14:textId="1BFD3F44" w:rsidR="0023644D" w:rsidRDefault="0023644D" w:rsidP="0023644D">
      <w:pPr>
        <w:pStyle w:val="text"/>
      </w:pPr>
      <w:r>
        <w:t>Dne 14</w:t>
      </w:r>
      <w:r w:rsidR="00FB57B0">
        <w:t>.</w:t>
      </w:r>
      <w:r>
        <w:t xml:space="preserve"> 4. 2025 předložil děkan FAST VUT senátu Plán realizace Strategického záměru FAST</w:t>
      </w:r>
      <w:r w:rsidR="002C1EDE">
        <w:t> VUT</w:t>
      </w:r>
      <w:r>
        <w:t xml:space="preserve"> pro rok 2025. Dokument byl obratem rozeslán všem členům senátu.</w:t>
      </w:r>
    </w:p>
    <w:p w14:paraId="0FE5D812" w14:textId="20509873" w:rsidR="0023644D" w:rsidRDefault="0023644D" w:rsidP="0023644D">
      <w:pPr>
        <w:pStyle w:val="text"/>
      </w:pPr>
      <w:r>
        <w:t>Předseda požádal</w:t>
      </w:r>
      <w:r w:rsidR="00B37AE8">
        <w:t xml:space="preserve"> o krátký komentář</w:t>
      </w:r>
      <w:r>
        <w:t xml:space="preserve"> zástupce předkladatele </w:t>
      </w:r>
      <w:r w:rsidR="004836D6">
        <w:t>pro</w:t>
      </w:r>
      <w:r w:rsidR="00992AAC">
        <w:t xml:space="preserve">děkana doc. K. </w:t>
      </w:r>
      <w:proofErr w:type="spellStart"/>
      <w:r w:rsidR="00992AAC">
        <w:t>Šuhajdu</w:t>
      </w:r>
      <w:proofErr w:type="spellEnd"/>
      <w:r w:rsidR="00992AAC">
        <w:t>.</w:t>
      </w:r>
    </w:p>
    <w:p w14:paraId="7C8402DC" w14:textId="70DC4371" w:rsidR="0023644D" w:rsidRDefault="0023644D" w:rsidP="00E678CF">
      <w:pPr>
        <w:pStyle w:val="text"/>
      </w:pPr>
      <w:r w:rsidRPr="0044039F">
        <w:t xml:space="preserve">Doc. K. </w:t>
      </w:r>
      <w:proofErr w:type="spellStart"/>
      <w:r w:rsidRPr="0044039F">
        <w:t>Šuhajda</w:t>
      </w:r>
      <w:proofErr w:type="spellEnd"/>
      <w:r w:rsidRPr="0044039F">
        <w:t xml:space="preserve"> ve svém vystoupení sdělil, že </w:t>
      </w:r>
      <w:r w:rsidR="00225132" w:rsidRPr="0044039F">
        <w:t>Plán realizace</w:t>
      </w:r>
      <w:r w:rsidR="00225132">
        <w:t xml:space="preserve"> Strategického záměru pro</w:t>
      </w:r>
      <w:r w:rsidR="002C1EDE">
        <w:t> </w:t>
      </w:r>
      <w:r w:rsidR="00225132">
        <w:t>rok</w:t>
      </w:r>
      <w:r w:rsidR="002C1EDE">
        <w:t> </w:t>
      </w:r>
      <w:r w:rsidR="00225132">
        <w:t>2025 byl projednán s vedením VUT a následně na žádost děkana předložen AS</w:t>
      </w:r>
      <w:r w:rsidR="002C1EDE">
        <w:t> </w:t>
      </w:r>
      <w:r w:rsidR="00225132">
        <w:t>FAST</w:t>
      </w:r>
      <w:r w:rsidR="002C1EDE">
        <w:t> </w:t>
      </w:r>
      <w:r w:rsidR="00225132">
        <w:t xml:space="preserve">VUT. </w:t>
      </w:r>
      <w:r w:rsidR="00A14C73">
        <w:t>Dále informoval, že se domluvil s předsedou LK AS FAST VUT prof. J. Valou na</w:t>
      </w:r>
      <w:r w:rsidR="002C1EDE">
        <w:t> </w:t>
      </w:r>
      <w:r w:rsidR="00A14C73">
        <w:t>společné schůzce, na které n</w:t>
      </w:r>
      <w:r w:rsidR="00247E5B">
        <w:t xml:space="preserve">ávrh projednají. </w:t>
      </w:r>
    </w:p>
    <w:p w14:paraId="2BB5CDEB" w14:textId="6527E179" w:rsidR="00217F05" w:rsidRDefault="00217F05" w:rsidP="00217F05">
      <w:pPr>
        <w:pStyle w:val="Usnesen"/>
      </w:pPr>
      <w:r>
        <w:lastRenderedPageBreak/>
        <w:t xml:space="preserve">Usnesení AS </w:t>
      </w:r>
      <w:r w:rsidR="00FC1D9C">
        <w:t>8</w:t>
      </w:r>
      <w:r>
        <w:t>.</w:t>
      </w:r>
      <w:r w:rsidR="00E1556F">
        <w:t>8</w:t>
      </w:r>
      <w:r>
        <w:t>:</w:t>
      </w:r>
    </w:p>
    <w:p w14:paraId="78A97D8B" w14:textId="4BF83440" w:rsidR="00217F05" w:rsidRDefault="00217F05" w:rsidP="00217F05">
      <w:pPr>
        <w:pStyle w:val="UsnesenTEXT"/>
      </w:pPr>
      <w:r>
        <w:t>AS FAST VUT ukládá LK AS FAST VUT, aby projednala Plán realizace Strategického záměru FAST</w:t>
      </w:r>
      <w:r w:rsidR="00D815C3">
        <w:t> VUT</w:t>
      </w:r>
      <w:r>
        <w:t xml:space="preserve"> </w:t>
      </w:r>
      <w:r w:rsidR="00D815C3">
        <w:t xml:space="preserve">pro rok </w:t>
      </w:r>
      <w:r>
        <w:t xml:space="preserve">2025 a připravila návrh stanoviska na příští zasedání AS FAST VUT. Všem členům AS FAST VUT ukládá, aby se seznámili s uvedeným materiálem a zaslali připomínky předsedovi LK AS FAST prof. J. Valovi v termínu do </w:t>
      </w:r>
      <w:r w:rsidR="2C1ED65B">
        <w:t>30</w:t>
      </w:r>
      <w:r w:rsidR="22505253">
        <w:t>.</w:t>
      </w:r>
      <w:r w:rsidR="27174E79">
        <w:t xml:space="preserve"> 4</w:t>
      </w:r>
      <w:r w:rsidR="22505253">
        <w:t>.</w:t>
      </w:r>
      <w:r w:rsidR="2C43E010">
        <w:t xml:space="preserve"> </w:t>
      </w:r>
      <w:r w:rsidR="0070417E">
        <w:t>2025.</w:t>
      </w:r>
    </w:p>
    <w:p w14:paraId="2C8B5145" w14:textId="5454D12C" w:rsidR="0070417E" w:rsidRDefault="0070417E" w:rsidP="0070417E">
      <w:pPr>
        <w:pStyle w:val="text"/>
      </w:pPr>
      <w:r>
        <w:t xml:space="preserve">Usnesení bylo přijato jednomyslně; </w:t>
      </w:r>
      <w:r w:rsidRPr="00F14E44">
        <w:t xml:space="preserve">v okamžiku hlasování bylo přítomno </w:t>
      </w:r>
      <w:r w:rsidR="00F14E44" w:rsidRPr="00F14E44">
        <w:t>33</w:t>
      </w:r>
      <w:r w:rsidRPr="00F14E44">
        <w:t xml:space="preserve"> členů senátu (KAP: </w:t>
      </w:r>
      <w:r w:rsidR="00F14E44" w:rsidRPr="00F14E44">
        <w:t>21</w:t>
      </w:r>
      <w:r w:rsidRPr="00F14E44">
        <w:t xml:space="preserve">, SK: </w:t>
      </w:r>
      <w:r w:rsidR="00F14E44" w:rsidRPr="00F14E44">
        <w:t>12</w:t>
      </w:r>
      <w:r w:rsidRPr="00F14E44">
        <w:t xml:space="preserve">). Hlasování: Pro </w:t>
      </w:r>
      <w:r w:rsidR="00F14E44" w:rsidRPr="00F14E44">
        <w:t>33</w:t>
      </w:r>
      <w:r w:rsidRPr="00F14E44">
        <w:t>, proti: 0, zdrželi se: 0.</w:t>
      </w:r>
    </w:p>
    <w:p w14:paraId="299E9A97" w14:textId="77777777" w:rsidR="00487FEF" w:rsidRDefault="00772B11" w:rsidP="0079739A">
      <w:pPr>
        <w:pStyle w:val="text"/>
        <w:rPr>
          <w:b/>
          <w:bCs/>
        </w:rPr>
      </w:pPr>
      <w:r w:rsidRPr="00261B11">
        <w:rPr>
          <w:b/>
          <w:bCs/>
        </w:rPr>
        <w:t xml:space="preserve">   </w:t>
      </w:r>
    </w:p>
    <w:p w14:paraId="435B4147" w14:textId="16C5496D" w:rsidR="00E74766" w:rsidRPr="00261B11" w:rsidRDefault="00BE279D" w:rsidP="0079739A">
      <w:pPr>
        <w:pStyle w:val="text"/>
        <w:rPr>
          <w:b/>
          <w:bCs/>
        </w:rPr>
      </w:pPr>
      <w:r w:rsidRPr="00261B11">
        <w:rPr>
          <w:b/>
          <w:bCs/>
        </w:rPr>
        <w:t>11</w:t>
      </w:r>
      <w:r w:rsidR="00E74766" w:rsidRPr="00261B11">
        <w:rPr>
          <w:b/>
          <w:bCs/>
        </w:rPr>
        <w:t>.</w:t>
      </w:r>
      <w:r w:rsidR="00E74766" w:rsidRPr="00261B11">
        <w:rPr>
          <w:b/>
          <w:bCs/>
        </w:rPr>
        <w:tab/>
        <w:t>Návrh nové organizační struktury oddělení děkanátu FAST VUT</w:t>
      </w:r>
    </w:p>
    <w:p w14:paraId="1EE420C7" w14:textId="586F367C" w:rsidR="00E74766" w:rsidRPr="00DF2438" w:rsidRDefault="00E74766" w:rsidP="00E74766">
      <w:pPr>
        <w:pStyle w:val="text"/>
      </w:pPr>
      <w:r w:rsidRPr="00DF2438">
        <w:t xml:space="preserve">Děkan FAST VUT prof. R. </w:t>
      </w:r>
      <w:proofErr w:type="spellStart"/>
      <w:r w:rsidRPr="00DF2438">
        <w:t>Drochytka</w:t>
      </w:r>
      <w:proofErr w:type="spellEnd"/>
      <w:r w:rsidRPr="00DF2438">
        <w:t xml:space="preserve"> předložil</w:t>
      </w:r>
      <w:r w:rsidR="00A31914" w:rsidRPr="00DF2438">
        <w:t xml:space="preserve"> senátu</w:t>
      </w:r>
      <w:r w:rsidRPr="00DF2438">
        <w:t xml:space="preserve"> dne 14. 3. 2025 k projednání a schválení </w:t>
      </w:r>
      <w:r w:rsidR="00DA41DD" w:rsidRPr="00DF2438">
        <w:t>n</w:t>
      </w:r>
      <w:r w:rsidRPr="00DF2438">
        <w:t xml:space="preserve">ávrh nové organizační struktury oddělení děkanátu FAST VUT. Součástí je Dodatek č. 1 ke Statutu FAST VUT. </w:t>
      </w:r>
    </w:p>
    <w:p w14:paraId="2CB7ED8B" w14:textId="38BF5FB6" w:rsidR="007044C4" w:rsidRPr="00DF2438" w:rsidRDefault="007044C4" w:rsidP="00694C55">
      <w:pPr>
        <w:pStyle w:val="text"/>
      </w:pPr>
      <w:r w:rsidRPr="00DF2438">
        <w:t xml:space="preserve">Usnesením AS </w:t>
      </w:r>
      <w:r w:rsidR="00DA41DD" w:rsidRPr="00DF2438">
        <w:t>7</w:t>
      </w:r>
      <w:r w:rsidRPr="00DF2438">
        <w:t xml:space="preserve">.3 uložil LK AS FAST VUT, aby </w:t>
      </w:r>
      <w:r w:rsidR="009972E7" w:rsidRPr="00DF2438">
        <w:t xml:space="preserve">předkládané dokumenty </w:t>
      </w:r>
      <w:r w:rsidRPr="00DF2438">
        <w:t>projednala</w:t>
      </w:r>
      <w:r w:rsidR="009972E7" w:rsidRPr="00DF2438">
        <w:t xml:space="preserve"> </w:t>
      </w:r>
      <w:r w:rsidRPr="00DF2438">
        <w:t xml:space="preserve">a připravila společný návrh stanoviska. </w:t>
      </w:r>
    </w:p>
    <w:p w14:paraId="172D8BCF" w14:textId="5DE52FD4" w:rsidR="00D070FB" w:rsidRPr="00DF2438" w:rsidRDefault="007044C4" w:rsidP="00694C55">
      <w:pPr>
        <w:pStyle w:val="text"/>
      </w:pPr>
      <w:r w:rsidRPr="00DF2438">
        <w:t xml:space="preserve">Jednání LK AS FAST VUT za řízení předsedy prof. J. Valy se konalo dne 2. 4. 2025. </w:t>
      </w:r>
      <w:r w:rsidR="009972E7" w:rsidRPr="00DF2438">
        <w:t>LK AS FAST VUT</w:t>
      </w:r>
      <w:r w:rsidRPr="00DF2438">
        <w:t xml:space="preserve"> předložené dokumenty projednala, zápis z jednání </w:t>
      </w:r>
      <w:r w:rsidR="009972E7" w:rsidRPr="00DF2438">
        <w:t xml:space="preserve">obdrželi všichni členové AS FAST VUT. </w:t>
      </w:r>
    </w:p>
    <w:p w14:paraId="3C68B18E" w14:textId="252B6B77" w:rsidR="009972E7" w:rsidRPr="00261B11" w:rsidRDefault="009972E7" w:rsidP="00694C55">
      <w:pPr>
        <w:pStyle w:val="text"/>
      </w:pPr>
      <w:r w:rsidRPr="00DF2438">
        <w:t xml:space="preserve">Předseda AS FAST VUT Ing. R. Kolář požádal o komentář k předloženému návrhu předsedu </w:t>
      </w:r>
      <w:r w:rsidRPr="00261B11">
        <w:t>LK AS FAST VUT prof. J. Val</w:t>
      </w:r>
      <w:r w:rsidR="00DD10ED" w:rsidRPr="00261B11">
        <w:t>u</w:t>
      </w:r>
      <w:r w:rsidRPr="00261B11">
        <w:t>.</w:t>
      </w:r>
    </w:p>
    <w:p w14:paraId="113D795A" w14:textId="3BD5A970" w:rsidR="009972E7" w:rsidRPr="00DF2438" w:rsidRDefault="009972E7" w:rsidP="00694C55">
      <w:pPr>
        <w:pStyle w:val="text"/>
      </w:pPr>
      <w:r w:rsidRPr="00261B11">
        <w:t xml:space="preserve">Prof. J. Vala ve svém vystoupení uvedl, že </w:t>
      </w:r>
      <w:r w:rsidR="00D12505" w:rsidRPr="00261B11">
        <w:t>LK</w:t>
      </w:r>
      <w:r w:rsidR="00D12505">
        <w:t xml:space="preserve"> AS FAST VUT doporučuje AS FAST VUT předložený návrh</w:t>
      </w:r>
      <w:r w:rsidR="007C6F50">
        <w:t xml:space="preserve"> ke schválení. Zároveň bylo upozorněno, že návrh předpokládá schválení Dodatku č. 1 ke Statutu </w:t>
      </w:r>
      <w:r w:rsidR="00657954">
        <w:t>FAST VUT jak na úrovni AS FAST, tak AS VUT, přičemž následně bude třeba připravit nový Statut</w:t>
      </w:r>
      <w:r w:rsidR="00A80550">
        <w:t xml:space="preserve"> FAST v návaznosti na připravovanou novelu VŠ zákona a Statut VUT. </w:t>
      </w:r>
    </w:p>
    <w:p w14:paraId="3F680164" w14:textId="4CE72717" w:rsidR="00E74766" w:rsidRPr="00F556DE" w:rsidRDefault="00E74766" w:rsidP="00E74766">
      <w:pPr>
        <w:pStyle w:val="Usnesen"/>
      </w:pPr>
      <w:r w:rsidRPr="00F556DE">
        <w:t xml:space="preserve">Usnesení AS </w:t>
      </w:r>
      <w:r w:rsidR="00DD43C1" w:rsidRPr="00F556DE">
        <w:t>8</w:t>
      </w:r>
      <w:r w:rsidRPr="00F556DE">
        <w:t>.</w:t>
      </w:r>
      <w:r w:rsidR="00E1556F">
        <w:t>9</w:t>
      </w:r>
      <w:r w:rsidRPr="00F556DE">
        <w:t>:</w:t>
      </w:r>
    </w:p>
    <w:p w14:paraId="1A331099" w14:textId="221D9625" w:rsidR="000845C9" w:rsidRPr="00187984" w:rsidRDefault="000845C9" w:rsidP="00BF247A">
      <w:pPr>
        <w:pStyle w:val="UsnesenTEXT"/>
        <w:spacing w:before="0"/>
      </w:pPr>
      <w:r w:rsidRPr="00187984">
        <w:t xml:space="preserve">AS FAST VUT </w:t>
      </w:r>
      <w:r w:rsidR="009972E7" w:rsidRPr="00187984">
        <w:t xml:space="preserve">schvaluje </w:t>
      </w:r>
      <w:r w:rsidR="00DD10ED" w:rsidRPr="00187984">
        <w:t>n</w:t>
      </w:r>
      <w:r w:rsidR="009972E7" w:rsidRPr="00187984">
        <w:t>ávrh nové organizační struktury oddělení děkanátu FAST VUT</w:t>
      </w:r>
      <w:r w:rsidR="00DD10ED" w:rsidRPr="00187984">
        <w:t xml:space="preserve"> (vznikne nové pracoviště s názvem Studijní a informační oddělení</w:t>
      </w:r>
      <w:r w:rsidR="560E4C90" w:rsidRPr="00187984">
        <w:t xml:space="preserve"> a zaniknou KIC a STO</w:t>
      </w:r>
      <w:r w:rsidR="00DD10ED" w:rsidRPr="00187984">
        <w:t>)</w:t>
      </w:r>
      <w:r w:rsidR="009972E7" w:rsidRPr="00187984">
        <w:t xml:space="preserve">. </w:t>
      </w:r>
    </w:p>
    <w:p w14:paraId="3EF98344" w14:textId="307EF283" w:rsidR="009972E7" w:rsidRPr="00187984" w:rsidRDefault="00E74766" w:rsidP="000845C9">
      <w:pPr>
        <w:pStyle w:val="text"/>
      </w:pPr>
      <w:r w:rsidRPr="00187984">
        <w:t xml:space="preserve">Usnesení bylo přijato; v okamžiku hlasování bylo přítomno </w:t>
      </w:r>
      <w:r w:rsidR="00F14E44" w:rsidRPr="00187984">
        <w:t>32</w:t>
      </w:r>
      <w:r w:rsidRPr="00187984">
        <w:t xml:space="preserve"> členů senátu (KAP: </w:t>
      </w:r>
      <w:r w:rsidR="00F14E44" w:rsidRPr="00187984">
        <w:t>20</w:t>
      </w:r>
      <w:r w:rsidRPr="00187984">
        <w:t xml:space="preserve">, SK: </w:t>
      </w:r>
      <w:r w:rsidR="00F14E44" w:rsidRPr="00187984">
        <w:t>12</w:t>
      </w:r>
      <w:r w:rsidRPr="00187984">
        <w:t xml:space="preserve">). Hlasování: Pro: </w:t>
      </w:r>
      <w:r w:rsidR="00187984" w:rsidRPr="00187984">
        <w:t>31</w:t>
      </w:r>
      <w:r w:rsidRPr="00187984">
        <w:t xml:space="preserve">, proti: 0, zdrželi se: </w:t>
      </w:r>
      <w:r w:rsidR="00F14E44" w:rsidRPr="00187984">
        <w:t>1</w:t>
      </w:r>
      <w:r w:rsidRPr="00187984">
        <w:t>.</w:t>
      </w:r>
    </w:p>
    <w:p w14:paraId="5094FFAB" w14:textId="3D1CDC49" w:rsidR="009972E7" w:rsidRPr="00187984" w:rsidRDefault="009972E7" w:rsidP="009972E7">
      <w:pPr>
        <w:pStyle w:val="Usnesen"/>
      </w:pPr>
      <w:r w:rsidRPr="00187984">
        <w:t>Usnesení AS 8.</w:t>
      </w:r>
      <w:r w:rsidR="00E1556F" w:rsidRPr="00187984">
        <w:t>10</w:t>
      </w:r>
      <w:r w:rsidRPr="00187984">
        <w:t>:</w:t>
      </w:r>
    </w:p>
    <w:p w14:paraId="7F212712" w14:textId="2B5B22DE" w:rsidR="009972E7" w:rsidRPr="00187984" w:rsidRDefault="009972E7" w:rsidP="00BF247A">
      <w:pPr>
        <w:pStyle w:val="UsnesenTEXT"/>
        <w:spacing w:before="0"/>
      </w:pPr>
      <w:r w:rsidRPr="00187984">
        <w:t>AS FAST VUT schvaluje Dodatek č. 1 ke Statutu FAST VUT.</w:t>
      </w:r>
    </w:p>
    <w:p w14:paraId="339A0831" w14:textId="4A8AA2E1" w:rsidR="00C84342" w:rsidRDefault="009972E7" w:rsidP="00774803">
      <w:pPr>
        <w:pStyle w:val="text"/>
      </w:pPr>
      <w:r w:rsidRPr="00187984">
        <w:t xml:space="preserve">Usnesení bylo přijato; v okamžiku hlasování bylo přítomno </w:t>
      </w:r>
      <w:r w:rsidR="00187984" w:rsidRPr="00187984">
        <w:t>32</w:t>
      </w:r>
      <w:r w:rsidRPr="00187984">
        <w:t xml:space="preserve"> členů senátu (KAP: </w:t>
      </w:r>
      <w:r w:rsidR="00187984" w:rsidRPr="00187984">
        <w:t>20</w:t>
      </w:r>
      <w:r w:rsidRPr="00187984">
        <w:t xml:space="preserve">, SK: </w:t>
      </w:r>
      <w:r w:rsidR="00187984" w:rsidRPr="00187984">
        <w:t>12</w:t>
      </w:r>
      <w:r w:rsidR="000B5225">
        <w:t>)</w:t>
      </w:r>
      <w:r w:rsidR="00AB144C">
        <w:t>.</w:t>
      </w:r>
      <w:r w:rsidRPr="00187984">
        <w:t xml:space="preserve"> Hlasování: Pro: </w:t>
      </w:r>
      <w:r w:rsidR="00187984" w:rsidRPr="00187984">
        <w:t>31</w:t>
      </w:r>
      <w:r w:rsidRPr="00187984">
        <w:t xml:space="preserve">, proti: 0, zdrželi se: </w:t>
      </w:r>
      <w:r w:rsidR="00187984" w:rsidRPr="00187984">
        <w:t>1</w:t>
      </w:r>
      <w:r w:rsidRPr="00187984">
        <w:t>.</w:t>
      </w:r>
    </w:p>
    <w:p w14:paraId="28503FC1" w14:textId="77777777" w:rsidR="009D169E" w:rsidRPr="001322DC" w:rsidRDefault="009D169E" w:rsidP="00774803">
      <w:pPr>
        <w:pStyle w:val="text"/>
      </w:pPr>
    </w:p>
    <w:p w14:paraId="580E9233" w14:textId="3DC8DE9E" w:rsidR="00774803" w:rsidRPr="001322DC" w:rsidRDefault="00BE279D" w:rsidP="00774803">
      <w:pPr>
        <w:pStyle w:val="Nadpis2"/>
      </w:pPr>
      <w:r>
        <w:t>12</w:t>
      </w:r>
      <w:r w:rsidR="00774803" w:rsidRPr="001322DC">
        <w:t>.</w:t>
      </w:r>
      <w:r w:rsidR="00774803" w:rsidRPr="001322DC">
        <w:tab/>
        <w:t>Informace z RVŠ</w:t>
      </w:r>
    </w:p>
    <w:p w14:paraId="784B52EC" w14:textId="1662CDCF" w:rsidR="00D85544" w:rsidRDefault="009A417E" w:rsidP="009A417E">
      <w:pPr>
        <w:pStyle w:val="text"/>
      </w:pPr>
      <w:r w:rsidRPr="001322DC">
        <w:t xml:space="preserve">Prof. </w:t>
      </w:r>
      <w:r w:rsidR="00D85544" w:rsidRPr="001322DC">
        <w:t xml:space="preserve">J. </w:t>
      </w:r>
      <w:proofErr w:type="spellStart"/>
      <w:r w:rsidRPr="001322DC">
        <w:t>Korytárová</w:t>
      </w:r>
      <w:proofErr w:type="spellEnd"/>
      <w:r w:rsidRPr="001322DC">
        <w:t xml:space="preserve"> </w:t>
      </w:r>
      <w:r w:rsidR="00F72685">
        <w:t xml:space="preserve">informovala o Zprávě </w:t>
      </w:r>
      <w:r w:rsidR="00F2261D">
        <w:t xml:space="preserve">o </w:t>
      </w:r>
      <w:r w:rsidR="00F72685">
        <w:t>hospodaření Agentury Rady vysokých škol z</w:t>
      </w:r>
      <w:r w:rsidR="001030BC">
        <w:t>a</w:t>
      </w:r>
      <w:r w:rsidR="00AB144C">
        <w:t> </w:t>
      </w:r>
      <w:r w:rsidR="00F72685">
        <w:t>rok</w:t>
      </w:r>
      <w:r w:rsidR="00AB144C">
        <w:t> </w:t>
      </w:r>
      <w:r w:rsidR="00797208">
        <w:t xml:space="preserve">2024 a o </w:t>
      </w:r>
      <w:r w:rsidR="00F2261D">
        <w:t>Plánu</w:t>
      </w:r>
      <w:r w:rsidR="00715CED">
        <w:t xml:space="preserve"> hospodaření Agentury RVŠ</w:t>
      </w:r>
      <w:r w:rsidR="00797208">
        <w:t xml:space="preserve"> na rok 2025.</w:t>
      </w:r>
    </w:p>
    <w:p w14:paraId="59F4CDA0" w14:textId="6E840B2F" w:rsidR="00797208" w:rsidRDefault="00797208" w:rsidP="009A417E">
      <w:pPr>
        <w:pStyle w:val="text"/>
      </w:pPr>
      <w:r>
        <w:t xml:space="preserve">Za rok </w:t>
      </w:r>
      <w:r w:rsidR="007743F6">
        <w:t xml:space="preserve">2024 uzavřela </w:t>
      </w:r>
      <w:r w:rsidR="00715CED">
        <w:t>A</w:t>
      </w:r>
      <w:r w:rsidR="007743F6">
        <w:t>gentura</w:t>
      </w:r>
      <w:r w:rsidR="00715CED">
        <w:t xml:space="preserve"> RVŠ</w:t>
      </w:r>
      <w:r w:rsidR="007743F6">
        <w:t xml:space="preserve"> hospodaření se ztrátou ve výši </w:t>
      </w:r>
      <w:r w:rsidR="00F15FCF">
        <w:t>246 501,57 Kč, která byla kryta z fondu. Nejvýznamnější výdajovou položku tvořily osobní náklady</w:t>
      </w:r>
      <w:r w:rsidR="003650D8">
        <w:t xml:space="preserve">, následovaly provozní výdaje spojené zejména se zajištěním </w:t>
      </w:r>
      <w:r w:rsidR="00A21FFD">
        <w:t xml:space="preserve">zasedání RVŠ. Studentská komora vykázala </w:t>
      </w:r>
      <w:r w:rsidR="00A21FFD">
        <w:lastRenderedPageBreak/>
        <w:t>ztrátu ve výši 122 tis. Kč, krytou z</w:t>
      </w:r>
      <w:r w:rsidR="003776DB">
        <w:t> </w:t>
      </w:r>
      <w:r w:rsidR="00A21FFD">
        <w:t>příspěvku</w:t>
      </w:r>
      <w:r w:rsidR="003776DB">
        <w:t xml:space="preserve"> a fondu. K 31. 12. 2024 činil zůstatek fondu 3,36</w:t>
      </w:r>
      <w:r w:rsidR="00AB144C">
        <w:t> </w:t>
      </w:r>
      <w:r w:rsidR="003776DB">
        <w:t xml:space="preserve">mil. Kč. </w:t>
      </w:r>
    </w:p>
    <w:p w14:paraId="0F65BEEB" w14:textId="77777777" w:rsidR="003F1629" w:rsidRDefault="003776DB" w:rsidP="00E22D34">
      <w:pPr>
        <w:pStyle w:val="text"/>
      </w:pPr>
      <w:r>
        <w:t>V návrhu rozpočtu pro rok 2025 se počítá s výnosy ve výši 6,6 mil. Kč</w:t>
      </w:r>
      <w:r w:rsidR="007B47A4">
        <w:t xml:space="preserve">, z čehož 3,3 mil. Kč tvoří prostředky z minulých období. Plánované náklady činí 3,4 mil. Kč, </w:t>
      </w:r>
      <w:r w:rsidR="00E17287">
        <w:t>p</w:t>
      </w:r>
      <w:r w:rsidR="007B47A4">
        <w:t>řičemž</w:t>
      </w:r>
      <w:r w:rsidR="00E17287">
        <w:t xml:space="preserve"> nejvyšší podíl tvoří osobní náklady. Pro činnost Studentské komory je vy</w:t>
      </w:r>
      <w:r w:rsidR="002E3583">
        <w:t xml:space="preserve">členěno 1,005 mil. Kč. Plánovaný výsledek hospodaření je záporný, a to ve výši </w:t>
      </w:r>
      <w:r w:rsidR="00191D5E">
        <w:t>193 920 Kč, přičemž ztráta bude kryta z přebytků minulých let.</w:t>
      </w:r>
      <w:r w:rsidR="00F263F4">
        <w:t xml:space="preserve"> </w:t>
      </w:r>
    </w:p>
    <w:p w14:paraId="637F4E93" w14:textId="35E438D9" w:rsidR="000772F4" w:rsidRDefault="000772F4" w:rsidP="00E22D34">
      <w:pPr>
        <w:pStyle w:val="text"/>
      </w:pPr>
      <w:r>
        <w:t xml:space="preserve">Podrobné informace jsou uvedeny ve </w:t>
      </w:r>
      <w:bookmarkStart w:id="56" w:name="_Hlk195765196"/>
      <w:r>
        <w:t xml:space="preserve">Zprávě </w:t>
      </w:r>
      <w:r w:rsidR="00F3372C">
        <w:t>o hospodaření Agentury Rady vysokých škol za</w:t>
      </w:r>
      <w:r w:rsidR="00FC7344">
        <w:t> </w:t>
      </w:r>
      <w:r w:rsidR="00F3372C">
        <w:t>rok 2024</w:t>
      </w:r>
      <w:bookmarkEnd w:id="56"/>
      <w:r w:rsidR="00F3372C">
        <w:t xml:space="preserve"> a </w:t>
      </w:r>
      <w:bookmarkStart w:id="57" w:name="_Hlk195765223"/>
      <w:r w:rsidR="00F50217">
        <w:t>v Plánu hospodaření</w:t>
      </w:r>
      <w:r w:rsidR="00EF4AD1">
        <w:t xml:space="preserve"> Agentury Rady vysokých škol na rok 2025</w:t>
      </w:r>
      <w:bookmarkEnd w:id="57"/>
      <w:r w:rsidR="00EF4AD1">
        <w:t>, které jsou přílohou tohot</w:t>
      </w:r>
      <w:r w:rsidR="00005AD3">
        <w:t>o zápisu.</w:t>
      </w:r>
    </w:p>
    <w:p w14:paraId="1409A362" w14:textId="77777777" w:rsidR="00301F70" w:rsidRDefault="00301F70" w:rsidP="00E22D34">
      <w:pPr>
        <w:pStyle w:val="text"/>
      </w:pPr>
    </w:p>
    <w:p w14:paraId="4FC31C6A" w14:textId="6AEC9874" w:rsidR="0097464B" w:rsidRPr="001322DC" w:rsidRDefault="00BE279D" w:rsidP="00AB0242">
      <w:pPr>
        <w:pStyle w:val="Nadpis2"/>
      </w:pPr>
      <w:r>
        <w:t>13</w:t>
      </w:r>
      <w:r w:rsidR="0085720E" w:rsidRPr="001322DC">
        <w:t>.</w:t>
      </w:r>
      <w:r w:rsidR="00FD2860" w:rsidRPr="001322DC">
        <w:tab/>
      </w:r>
      <w:r w:rsidR="0097464B" w:rsidRPr="001322DC">
        <w:t>Informace z AS VUT</w:t>
      </w:r>
    </w:p>
    <w:p w14:paraId="38745C7A" w14:textId="282590EA" w:rsidR="0E8FAF42" w:rsidRPr="003F3B53" w:rsidRDefault="0E8FAF42" w:rsidP="689E7714">
      <w:pPr>
        <w:pStyle w:val="text"/>
        <w:rPr>
          <w:rFonts w:eastAsia="Open Sans"/>
        </w:rPr>
      </w:pPr>
      <w:r w:rsidRPr="003F3B53">
        <w:rPr>
          <w:rFonts w:eastAsia="Open Sans"/>
        </w:rPr>
        <w:t xml:space="preserve">O činnosti AS VUT informoval </w:t>
      </w:r>
      <w:r w:rsidR="0FFD5AF0" w:rsidRPr="003F3B53">
        <w:rPr>
          <w:rFonts w:eastAsia="Open Sans"/>
        </w:rPr>
        <w:t xml:space="preserve">prof. J. Vala. </w:t>
      </w:r>
      <w:r w:rsidR="5ED64DAC" w:rsidRPr="003F3B53">
        <w:rPr>
          <w:rFonts w:eastAsia="Open Sans"/>
        </w:rPr>
        <w:t>AS VUT zasedal naposled</w:t>
      </w:r>
      <w:r w:rsidR="003F3B53" w:rsidRPr="003F3B53">
        <w:rPr>
          <w:rFonts w:eastAsia="Open Sans"/>
        </w:rPr>
        <w:t>y</w:t>
      </w:r>
      <w:r w:rsidR="5ED64DAC" w:rsidRPr="003F3B53">
        <w:rPr>
          <w:rFonts w:eastAsia="Open Sans"/>
        </w:rPr>
        <w:t xml:space="preserve"> 25. 3. 2025. </w:t>
      </w:r>
    </w:p>
    <w:p w14:paraId="7F0770F5" w14:textId="6E05A4FF" w:rsidR="5ED64DAC" w:rsidRPr="003F3B53" w:rsidRDefault="5ED64DAC" w:rsidP="689E7714">
      <w:pPr>
        <w:spacing w:before="240" w:after="120"/>
        <w:jc w:val="both"/>
        <w:rPr>
          <w:rFonts w:ascii="Open Sans" w:eastAsia="Open Sans" w:hAnsi="Open Sans" w:cs="Open Sans"/>
          <w:sz w:val="22"/>
          <w:szCs w:val="22"/>
        </w:rPr>
      </w:pPr>
      <w:r w:rsidRPr="003F3B53">
        <w:rPr>
          <w:rFonts w:ascii="Open Sans" w:eastAsia="Open Sans" w:hAnsi="Open Sans" w:cs="Open Sans"/>
          <w:sz w:val="22"/>
          <w:szCs w:val="22"/>
        </w:rPr>
        <w:t>AS VUT projednal bez připomínek Návrh opatření – dohled nad hospodařením FA.</w:t>
      </w:r>
    </w:p>
    <w:p w14:paraId="7465E51D" w14:textId="2E625DC1" w:rsidR="5ED64DAC" w:rsidRPr="003F3B53" w:rsidRDefault="5ED64DAC" w:rsidP="689E7714">
      <w:pPr>
        <w:spacing w:before="240"/>
        <w:jc w:val="both"/>
        <w:rPr>
          <w:rFonts w:ascii="Open Sans" w:eastAsia="Open Sans" w:hAnsi="Open Sans" w:cs="Open Sans"/>
          <w:sz w:val="22"/>
          <w:szCs w:val="22"/>
        </w:rPr>
      </w:pPr>
      <w:r w:rsidRPr="003F3B53">
        <w:rPr>
          <w:rFonts w:ascii="Open Sans" w:eastAsia="Open Sans" w:hAnsi="Open Sans" w:cs="Open Sans"/>
          <w:sz w:val="22"/>
          <w:szCs w:val="22"/>
        </w:rPr>
        <w:t>AS VUT se vyjádřil kladně k návrhu zřízení služebnosti na pozemcích:</w:t>
      </w:r>
    </w:p>
    <w:p w14:paraId="33D261A5" w14:textId="4824DC7E" w:rsidR="5ED64DAC" w:rsidRPr="003F3B53" w:rsidRDefault="5ED64DAC" w:rsidP="00BB17D4">
      <w:pPr>
        <w:pStyle w:val="Odstavecseseznamem"/>
        <w:numPr>
          <w:ilvl w:val="0"/>
          <w:numId w:val="13"/>
        </w:numPr>
        <w:spacing w:after="0"/>
        <w:rPr>
          <w:rFonts w:eastAsia="Open Sans"/>
        </w:rPr>
      </w:pPr>
      <w:r w:rsidRPr="003F3B53">
        <w:rPr>
          <w:rFonts w:eastAsia="Open Sans"/>
        </w:rPr>
        <w:t xml:space="preserve">v k. </w:t>
      </w:r>
      <w:proofErr w:type="spellStart"/>
      <w:r w:rsidRPr="003F3B53">
        <w:rPr>
          <w:rFonts w:eastAsia="Open Sans"/>
        </w:rPr>
        <w:t>ú.</w:t>
      </w:r>
      <w:proofErr w:type="spellEnd"/>
      <w:r w:rsidRPr="003F3B53">
        <w:rPr>
          <w:rFonts w:eastAsia="Open Sans"/>
        </w:rPr>
        <w:t xml:space="preserve"> Královo Pole ve vlastnictví Statutárního města Brna (podzemní telekomunikační vedení), </w:t>
      </w:r>
    </w:p>
    <w:p w14:paraId="55F9E136" w14:textId="0A99D7D9" w:rsidR="5ED64DAC" w:rsidRPr="003F3B53" w:rsidRDefault="5ED64DAC" w:rsidP="00BB17D4">
      <w:pPr>
        <w:pStyle w:val="Odstavecseseznamem"/>
        <w:numPr>
          <w:ilvl w:val="0"/>
          <w:numId w:val="13"/>
        </w:numPr>
        <w:spacing w:after="0"/>
        <w:rPr>
          <w:rFonts w:eastAsia="Open Sans"/>
        </w:rPr>
      </w:pPr>
      <w:r w:rsidRPr="003F3B53">
        <w:rPr>
          <w:rFonts w:eastAsia="Open Sans"/>
        </w:rPr>
        <w:t xml:space="preserve">v k. </w:t>
      </w:r>
      <w:proofErr w:type="spellStart"/>
      <w:r w:rsidRPr="003F3B53">
        <w:rPr>
          <w:rFonts w:eastAsia="Open Sans"/>
        </w:rPr>
        <w:t>ú.</w:t>
      </w:r>
      <w:proofErr w:type="spellEnd"/>
      <w:r w:rsidRPr="003F3B53">
        <w:rPr>
          <w:rFonts w:eastAsia="Open Sans"/>
        </w:rPr>
        <w:t xml:space="preserve"> Veveří ve vlastnictví Statutárního města Brna (podzemní optické kabelové vedení),</w:t>
      </w:r>
    </w:p>
    <w:p w14:paraId="1F267A2A" w14:textId="7EF8A1B0" w:rsidR="5ED64DAC" w:rsidRPr="003F3B53" w:rsidRDefault="5ED64DAC" w:rsidP="00BB17D4">
      <w:pPr>
        <w:pStyle w:val="Odstavecseseznamem"/>
        <w:numPr>
          <w:ilvl w:val="0"/>
          <w:numId w:val="13"/>
        </w:numPr>
        <w:spacing w:after="0"/>
        <w:rPr>
          <w:rFonts w:eastAsia="Open Sans"/>
        </w:rPr>
      </w:pPr>
      <w:r w:rsidRPr="003F3B53">
        <w:rPr>
          <w:rFonts w:eastAsia="Open Sans"/>
        </w:rPr>
        <w:t xml:space="preserve">v k. </w:t>
      </w:r>
      <w:proofErr w:type="spellStart"/>
      <w:r w:rsidRPr="003F3B53">
        <w:rPr>
          <w:rFonts w:eastAsia="Open Sans"/>
        </w:rPr>
        <w:t>ú.</w:t>
      </w:r>
      <w:proofErr w:type="spellEnd"/>
      <w:r w:rsidRPr="003F3B53">
        <w:rPr>
          <w:rFonts w:eastAsia="Open Sans"/>
        </w:rPr>
        <w:t xml:space="preserve"> Černá Pole ve vlastnictví Mendelovy univerzity (podzemní optické kabelové vedení). </w:t>
      </w:r>
    </w:p>
    <w:p w14:paraId="27E852BE" w14:textId="05B43685" w:rsidR="5ED64DAC" w:rsidRPr="003F3B53" w:rsidRDefault="5ED64DAC" w:rsidP="689E7714">
      <w:pPr>
        <w:spacing w:before="240"/>
        <w:jc w:val="both"/>
        <w:rPr>
          <w:rFonts w:ascii="Open Sans" w:eastAsia="Open Sans" w:hAnsi="Open Sans" w:cs="Open Sans"/>
          <w:sz w:val="22"/>
          <w:szCs w:val="22"/>
        </w:rPr>
      </w:pPr>
      <w:r w:rsidRPr="003F3B53">
        <w:rPr>
          <w:rFonts w:ascii="Open Sans" w:eastAsia="Open Sans" w:hAnsi="Open Sans" w:cs="Open Sans"/>
          <w:sz w:val="22"/>
          <w:szCs w:val="22"/>
        </w:rPr>
        <w:t>AS VUT schválil:</w:t>
      </w:r>
    </w:p>
    <w:p w14:paraId="3FB5F1B7" w14:textId="02AF8ED0" w:rsidR="5ED64DAC" w:rsidRPr="003F3B53" w:rsidRDefault="5ED64DAC" w:rsidP="00BB17D4">
      <w:pPr>
        <w:pStyle w:val="Odstavecseseznamem"/>
        <w:numPr>
          <w:ilvl w:val="0"/>
          <w:numId w:val="15"/>
        </w:numPr>
        <w:spacing w:after="0"/>
        <w:rPr>
          <w:rFonts w:eastAsia="Open Sans"/>
        </w:rPr>
      </w:pPr>
      <w:r w:rsidRPr="003F3B53">
        <w:rPr>
          <w:rFonts w:eastAsia="Open Sans"/>
        </w:rPr>
        <w:t>Plán realizace Strategického záměru CEITEC VUT pro rok 2025,</w:t>
      </w:r>
    </w:p>
    <w:p w14:paraId="78270928" w14:textId="210C333A" w:rsidR="5ED64DAC" w:rsidRPr="003F3B53" w:rsidRDefault="5ED64DAC" w:rsidP="00BB17D4">
      <w:pPr>
        <w:pStyle w:val="Odstavecseseznamem"/>
        <w:numPr>
          <w:ilvl w:val="0"/>
          <w:numId w:val="15"/>
        </w:numPr>
        <w:spacing w:after="0"/>
        <w:rPr>
          <w:rFonts w:eastAsia="Open Sans"/>
        </w:rPr>
      </w:pPr>
      <w:r w:rsidRPr="003F3B53">
        <w:rPr>
          <w:rFonts w:eastAsia="Open Sans"/>
        </w:rPr>
        <w:t>Plán realizace Strategického záměru CESA pro rok 2025,</w:t>
      </w:r>
    </w:p>
    <w:p w14:paraId="56D611AD" w14:textId="0D8C0EC6" w:rsidR="5ED64DAC" w:rsidRPr="003F3B53" w:rsidRDefault="5ED64DAC" w:rsidP="00BB17D4">
      <w:pPr>
        <w:pStyle w:val="Odstavecseseznamem"/>
        <w:numPr>
          <w:ilvl w:val="0"/>
          <w:numId w:val="15"/>
        </w:numPr>
        <w:spacing w:after="0"/>
        <w:rPr>
          <w:rFonts w:eastAsia="Open Sans"/>
        </w:rPr>
      </w:pPr>
      <w:r w:rsidRPr="003F3B53">
        <w:rPr>
          <w:rFonts w:eastAsia="Open Sans"/>
        </w:rPr>
        <w:t>Pravidla sestavení rozpočtu VUT pro rok 2025.</w:t>
      </w:r>
    </w:p>
    <w:p w14:paraId="1A5173E5" w14:textId="1A481557" w:rsidR="5ED64DAC" w:rsidRPr="003F3B53" w:rsidRDefault="5ED64DAC" w:rsidP="689E7714">
      <w:pPr>
        <w:spacing w:before="240"/>
        <w:jc w:val="both"/>
        <w:rPr>
          <w:rFonts w:ascii="Open Sans" w:eastAsia="Open Sans" w:hAnsi="Open Sans" w:cs="Open Sans"/>
          <w:sz w:val="22"/>
          <w:szCs w:val="22"/>
        </w:rPr>
      </w:pPr>
      <w:r w:rsidRPr="003F3B53">
        <w:rPr>
          <w:rFonts w:ascii="Open Sans" w:eastAsia="Open Sans" w:hAnsi="Open Sans" w:cs="Open Sans"/>
          <w:sz w:val="22"/>
          <w:szCs w:val="22"/>
        </w:rPr>
        <w:t>AS VUT doporučil vedení VUT:</w:t>
      </w:r>
    </w:p>
    <w:p w14:paraId="334F7B4B" w14:textId="4BBDC3B5" w:rsidR="5ED64DAC" w:rsidRPr="003F3B53" w:rsidRDefault="5ED64DAC" w:rsidP="00BB17D4">
      <w:pPr>
        <w:pStyle w:val="Odstavecseseznamem"/>
        <w:numPr>
          <w:ilvl w:val="0"/>
          <w:numId w:val="16"/>
        </w:numPr>
        <w:spacing w:after="0"/>
        <w:rPr>
          <w:rFonts w:eastAsia="Open Sans"/>
        </w:rPr>
      </w:pPr>
      <w:r w:rsidRPr="003F3B53">
        <w:rPr>
          <w:rFonts w:eastAsia="Open Sans"/>
        </w:rPr>
        <w:t>zabývat se modifikací metody rozdělení prostředků IP DKRVO na fakulty a součásti zejména pro zvýšení stability rozdělení v části „rozvojové složky“,</w:t>
      </w:r>
    </w:p>
    <w:p w14:paraId="324712D4" w14:textId="7D31AC8C" w:rsidR="5ED64DAC" w:rsidRPr="003F3B53" w:rsidRDefault="00790102" w:rsidP="00BB17D4">
      <w:pPr>
        <w:pStyle w:val="Odstavecseseznamem"/>
        <w:numPr>
          <w:ilvl w:val="0"/>
          <w:numId w:val="16"/>
        </w:numPr>
        <w:spacing w:after="0"/>
        <w:rPr>
          <w:rFonts w:eastAsia="Open Sans"/>
        </w:rPr>
      </w:pPr>
      <w:r>
        <w:rPr>
          <w:rFonts w:eastAsia="Open Sans"/>
        </w:rPr>
        <w:t>z</w:t>
      </w:r>
      <w:r w:rsidR="5ED64DAC" w:rsidRPr="003F3B53">
        <w:rPr>
          <w:rFonts w:eastAsia="Open Sans"/>
        </w:rPr>
        <w:t>abývat se možností rozpočtových opatření pro snížení negativního dopadu letošního rozdělení IP DKRVO na některé fakulty a součásti.</w:t>
      </w:r>
    </w:p>
    <w:p w14:paraId="26126C16" w14:textId="1DD49A0C" w:rsidR="5ED64DAC" w:rsidRPr="003F3B53" w:rsidRDefault="5ED64DAC" w:rsidP="689E7714">
      <w:pPr>
        <w:spacing w:before="240" w:after="120"/>
        <w:jc w:val="both"/>
        <w:rPr>
          <w:rFonts w:ascii="Open Sans" w:eastAsia="Open Sans" w:hAnsi="Open Sans" w:cs="Open Sans"/>
          <w:sz w:val="22"/>
          <w:szCs w:val="22"/>
        </w:rPr>
      </w:pPr>
      <w:r w:rsidRPr="003F3B53">
        <w:rPr>
          <w:rFonts w:ascii="Open Sans" w:eastAsia="Open Sans" w:hAnsi="Open Sans" w:cs="Open Sans"/>
          <w:sz w:val="22"/>
          <w:szCs w:val="22"/>
        </w:rPr>
        <w:t>EK AS VUT postupně projednává jednotlivé části rozpočtu VUT pro rok 2025. Poslední zasedání EK je plánováno ještě ráno před dalším zasedáním AS VUT 22. 4. 2025</w:t>
      </w:r>
      <w:r w:rsidRPr="003F3B53">
        <w:rPr>
          <w:rFonts w:ascii="Open Sans" w:eastAsia="Open Sans" w:hAnsi="Open Sans" w:cs="Open Sans"/>
          <w:sz w:val="22"/>
          <w:szCs w:val="22"/>
          <w:lang w:val="en-US"/>
        </w:rPr>
        <w:t>; do t</w:t>
      </w:r>
      <w:r w:rsidRPr="003F3B53">
        <w:rPr>
          <w:rFonts w:ascii="Open Sans" w:eastAsia="Open Sans" w:hAnsi="Open Sans" w:cs="Open Sans"/>
          <w:sz w:val="22"/>
          <w:szCs w:val="22"/>
        </w:rPr>
        <w:t>é doby bude s předstihem rozeslána konečná verze rozpočtu.</w:t>
      </w:r>
    </w:p>
    <w:p w14:paraId="1EBE48DB" w14:textId="035026CD" w:rsidR="5ED64DAC" w:rsidRDefault="5ED64DAC" w:rsidP="689E7714">
      <w:pPr>
        <w:spacing w:before="240" w:after="120"/>
        <w:jc w:val="both"/>
        <w:rPr>
          <w:rFonts w:ascii="Open Sans" w:eastAsia="Open Sans" w:hAnsi="Open Sans" w:cs="Open Sans"/>
          <w:color w:val="000000" w:themeColor="text1"/>
          <w:sz w:val="22"/>
          <w:szCs w:val="22"/>
        </w:rPr>
      </w:pPr>
      <w:r w:rsidRPr="003F3B53">
        <w:rPr>
          <w:rFonts w:ascii="Open Sans" w:eastAsia="Open Sans" w:hAnsi="Open Sans" w:cs="Open Sans"/>
          <w:sz w:val="22"/>
          <w:szCs w:val="22"/>
        </w:rPr>
        <w:t xml:space="preserve">LK AS VUT se zabývá změnami v </w:t>
      </w:r>
      <w:r w:rsidRPr="003F3B53">
        <w:rPr>
          <w:rFonts w:ascii="Open Sans" w:eastAsia="Open Sans" w:hAnsi="Open Sans" w:cs="Open Sans"/>
          <w:color w:val="000000" w:themeColor="text1"/>
          <w:sz w:val="22"/>
          <w:szCs w:val="22"/>
        </w:rPr>
        <w:t>Disciplinárním řádu pro studenty VUT na základě požadavků MŠMT.</w:t>
      </w:r>
    </w:p>
    <w:p w14:paraId="4DC1C8E0" w14:textId="2C7A8762" w:rsidR="00A767DE" w:rsidRPr="004A22E7" w:rsidRDefault="00AB45D1" w:rsidP="689E7714">
      <w:pPr>
        <w:spacing w:before="240" w:after="120"/>
        <w:jc w:val="both"/>
        <w:rPr>
          <w:rFonts w:ascii="Open Sans" w:eastAsia="Open Sans" w:hAnsi="Open Sans" w:cs="Open Sans"/>
          <w:color w:val="000000" w:themeColor="text1"/>
          <w:sz w:val="22"/>
          <w:szCs w:val="22"/>
        </w:rPr>
      </w:pPr>
      <w:r w:rsidRPr="004A22E7">
        <w:rPr>
          <w:rFonts w:ascii="Open Sans" w:eastAsia="Open Sans" w:hAnsi="Open Sans" w:cs="Open Sans"/>
          <w:color w:val="000000" w:themeColor="text1"/>
          <w:sz w:val="22"/>
          <w:szCs w:val="22"/>
        </w:rPr>
        <w:t>Diskuze:</w:t>
      </w:r>
    </w:p>
    <w:p w14:paraId="60F79718" w14:textId="60CD4102" w:rsidR="006207B8" w:rsidRPr="004A22E7" w:rsidRDefault="006207B8" w:rsidP="689E7714">
      <w:pPr>
        <w:spacing w:before="240" w:after="120"/>
        <w:jc w:val="both"/>
        <w:rPr>
          <w:rFonts w:ascii="Open Sans" w:eastAsia="Open Sans" w:hAnsi="Open Sans" w:cs="Open Sans"/>
          <w:color w:val="000000" w:themeColor="text1"/>
          <w:sz w:val="22"/>
          <w:szCs w:val="22"/>
        </w:rPr>
      </w:pPr>
      <w:r w:rsidRPr="004A22E7">
        <w:rPr>
          <w:rFonts w:ascii="Open Sans" w:eastAsia="Open Sans" w:hAnsi="Open Sans" w:cs="Open Sans"/>
          <w:color w:val="000000" w:themeColor="text1"/>
          <w:sz w:val="22"/>
          <w:szCs w:val="22"/>
        </w:rPr>
        <w:lastRenderedPageBreak/>
        <w:t xml:space="preserve">Prof. </w:t>
      </w:r>
      <w:r w:rsidR="00C30E61" w:rsidRPr="004A22E7">
        <w:rPr>
          <w:rFonts w:ascii="Open Sans" w:eastAsia="Open Sans" w:hAnsi="Open Sans" w:cs="Open Sans"/>
          <w:color w:val="000000" w:themeColor="text1"/>
          <w:sz w:val="22"/>
          <w:szCs w:val="22"/>
        </w:rPr>
        <w:t xml:space="preserve">D. Lehký </w:t>
      </w:r>
      <w:r w:rsidR="00F9414F" w:rsidRPr="004A22E7">
        <w:rPr>
          <w:rFonts w:ascii="Open Sans" w:eastAsia="Open Sans" w:hAnsi="Open Sans" w:cs="Open Sans"/>
          <w:color w:val="000000" w:themeColor="text1"/>
          <w:sz w:val="22"/>
          <w:szCs w:val="22"/>
        </w:rPr>
        <w:t xml:space="preserve">se </w:t>
      </w:r>
      <w:r w:rsidR="00457A41">
        <w:rPr>
          <w:rFonts w:ascii="Open Sans" w:eastAsia="Open Sans" w:hAnsi="Open Sans" w:cs="Open Sans"/>
          <w:color w:val="000000" w:themeColor="text1"/>
          <w:sz w:val="22"/>
          <w:szCs w:val="22"/>
        </w:rPr>
        <w:t>ptal</w:t>
      </w:r>
      <w:r w:rsidR="00F9414F" w:rsidRPr="004A22E7">
        <w:rPr>
          <w:rFonts w:ascii="Open Sans" w:eastAsia="Open Sans" w:hAnsi="Open Sans" w:cs="Open Sans"/>
          <w:color w:val="000000" w:themeColor="text1"/>
          <w:sz w:val="22"/>
          <w:szCs w:val="22"/>
        </w:rPr>
        <w:t>, zda</w:t>
      </w:r>
      <w:r w:rsidR="00C36B32" w:rsidRPr="004A22E7">
        <w:rPr>
          <w:rFonts w:ascii="Open Sans" w:eastAsia="Open Sans" w:hAnsi="Open Sans" w:cs="Open Sans"/>
          <w:color w:val="000000" w:themeColor="text1"/>
          <w:sz w:val="22"/>
          <w:szCs w:val="22"/>
        </w:rPr>
        <w:t xml:space="preserve"> AS</w:t>
      </w:r>
      <w:r w:rsidR="00F9414F" w:rsidRPr="004A22E7">
        <w:rPr>
          <w:rFonts w:ascii="Open Sans" w:eastAsia="Open Sans" w:hAnsi="Open Sans" w:cs="Open Sans"/>
          <w:color w:val="000000" w:themeColor="text1"/>
          <w:sz w:val="22"/>
          <w:szCs w:val="22"/>
        </w:rPr>
        <w:t xml:space="preserve"> VUT doporučil vedení</w:t>
      </w:r>
      <w:r w:rsidR="00C529B3">
        <w:rPr>
          <w:rFonts w:ascii="Open Sans" w:eastAsia="Open Sans" w:hAnsi="Open Sans" w:cs="Open Sans"/>
          <w:color w:val="000000" w:themeColor="text1"/>
          <w:sz w:val="22"/>
          <w:szCs w:val="22"/>
        </w:rPr>
        <w:t xml:space="preserve"> VUT</w:t>
      </w:r>
      <w:r w:rsidR="00F9414F" w:rsidRPr="004A22E7">
        <w:rPr>
          <w:rFonts w:ascii="Open Sans" w:eastAsia="Open Sans" w:hAnsi="Open Sans" w:cs="Open Sans"/>
          <w:color w:val="000000" w:themeColor="text1"/>
          <w:sz w:val="22"/>
          <w:szCs w:val="22"/>
        </w:rPr>
        <w:t xml:space="preserve"> přijmout </w:t>
      </w:r>
      <w:r w:rsidR="009378E1" w:rsidRPr="004A22E7">
        <w:rPr>
          <w:rFonts w:ascii="Open Sans" w:eastAsia="Open Sans" w:hAnsi="Open Sans" w:cs="Open Sans"/>
          <w:color w:val="000000" w:themeColor="text1"/>
          <w:sz w:val="22"/>
          <w:szCs w:val="22"/>
        </w:rPr>
        <w:t>opatření ke zmírnění negativních dopadů spojených s rozdělením financování a jaká je</w:t>
      </w:r>
      <w:r w:rsidR="001B126D" w:rsidRPr="004A22E7">
        <w:rPr>
          <w:rFonts w:ascii="Open Sans" w:eastAsia="Open Sans" w:hAnsi="Open Sans" w:cs="Open Sans"/>
          <w:color w:val="000000" w:themeColor="text1"/>
          <w:sz w:val="22"/>
          <w:szCs w:val="22"/>
        </w:rPr>
        <w:t xml:space="preserve"> předpokládaná</w:t>
      </w:r>
      <w:r w:rsidR="00456E71" w:rsidRPr="004A22E7">
        <w:rPr>
          <w:rFonts w:ascii="Open Sans" w:eastAsia="Open Sans" w:hAnsi="Open Sans" w:cs="Open Sans"/>
          <w:color w:val="000000" w:themeColor="text1"/>
          <w:sz w:val="22"/>
          <w:szCs w:val="22"/>
        </w:rPr>
        <w:t xml:space="preserve"> pra</w:t>
      </w:r>
      <w:r w:rsidR="0004759D" w:rsidRPr="004A22E7">
        <w:rPr>
          <w:rFonts w:ascii="Open Sans" w:eastAsia="Open Sans" w:hAnsi="Open Sans" w:cs="Open Sans"/>
          <w:color w:val="000000" w:themeColor="text1"/>
          <w:sz w:val="22"/>
          <w:szCs w:val="22"/>
        </w:rPr>
        <w:t xml:space="preserve">vděpodobnost, že </w:t>
      </w:r>
      <w:r w:rsidR="001B126D" w:rsidRPr="004A22E7">
        <w:rPr>
          <w:rFonts w:ascii="Open Sans" w:eastAsia="Open Sans" w:hAnsi="Open Sans" w:cs="Open Sans"/>
          <w:color w:val="000000" w:themeColor="text1"/>
          <w:sz w:val="22"/>
          <w:szCs w:val="22"/>
        </w:rPr>
        <w:t>tato opatření bude VUT akceptovat.</w:t>
      </w:r>
    </w:p>
    <w:p w14:paraId="353A3543" w14:textId="77777777" w:rsidR="00C22440" w:rsidRDefault="00C905A0" w:rsidP="0083169A">
      <w:pPr>
        <w:spacing w:before="120" w:after="120"/>
        <w:jc w:val="both"/>
        <w:rPr>
          <w:rFonts w:ascii="Open Sans" w:eastAsia="Open Sans" w:hAnsi="Open Sans" w:cs="Open Sans"/>
          <w:color w:val="000000" w:themeColor="text1"/>
          <w:sz w:val="22"/>
          <w:szCs w:val="22"/>
        </w:rPr>
      </w:pPr>
      <w:r w:rsidRPr="00C905A0">
        <w:rPr>
          <w:rFonts w:ascii="Open Sans" w:eastAsia="Open Sans" w:hAnsi="Open Sans" w:cs="Open Sans"/>
          <w:color w:val="000000" w:themeColor="text1"/>
          <w:sz w:val="22"/>
          <w:szCs w:val="22"/>
        </w:rPr>
        <w:t>Prof. J. Vala odpověděl, že rektor opakovaně deklaroval, že nepřipustí, aby fakulty a součásti, které meziročně zvýšily svůj výkon v</w:t>
      </w:r>
      <w:r w:rsidR="00C22440">
        <w:rPr>
          <w:rFonts w:ascii="Open Sans" w:eastAsia="Open Sans" w:hAnsi="Open Sans" w:cs="Open Sans"/>
          <w:color w:val="000000" w:themeColor="text1"/>
          <w:sz w:val="22"/>
          <w:szCs w:val="22"/>
        </w:rPr>
        <w:t>e</w:t>
      </w:r>
      <w:r w:rsidRPr="00C905A0">
        <w:rPr>
          <w:rFonts w:ascii="Open Sans" w:eastAsia="Open Sans" w:hAnsi="Open Sans" w:cs="Open Sans"/>
          <w:color w:val="000000" w:themeColor="text1"/>
          <w:sz w:val="22"/>
          <w:szCs w:val="22"/>
        </w:rPr>
        <w:t xml:space="preserve"> vědě a výzkumu, obdržely nižší částku IP DKRVO. Řešit se tato kompenzace pravděpodobně bude dodatkem k rozpočtu VUT. </w:t>
      </w:r>
    </w:p>
    <w:p w14:paraId="77B86CC0" w14:textId="63404F97" w:rsidR="00CF7FE3" w:rsidRDefault="00CF7FE3" w:rsidP="689E7714">
      <w:pPr>
        <w:spacing w:before="240" w:after="120"/>
        <w:jc w:val="both"/>
        <w:rPr>
          <w:rFonts w:ascii="Open Sans" w:eastAsia="Open Sans" w:hAnsi="Open Sans" w:cs="Open Sans"/>
          <w:color w:val="000000" w:themeColor="text1"/>
          <w:sz w:val="22"/>
          <w:szCs w:val="22"/>
        </w:rPr>
      </w:pPr>
      <w:r w:rsidRPr="004A22E7">
        <w:rPr>
          <w:rFonts w:ascii="Open Sans" w:eastAsia="Open Sans" w:hAnsi="Open Sans" w:cs="Open Sans"/>
          <w:color w:val="000000" w:themeColor="text1"/>
          <w:sz w:val="22"/>
          <w:szCs w:val="22"/>
        </w:rPr>
        <w:t xml:space="preserve">Doc. L. </w:t>
      </w:r>
      <w:proofErr w:type="spellStart"/>
      <w:r w:rsidRPr="004A22E7">
        <w:rPr>
          <w:rFonts w:ascii="Open Sans" w:eastAsia="Open Sans" w:hAnsi="Open Sans" w:cs="Open Sans"/>
          <w:color w:val="000000" w:themeColor="text1"/>
          <w:sz w:val="22"/>
          <w:szCs w:val="22"/>
        </w:rPr>
        <w:t>Miča</w:t>
      </w:r>
      <w:proofErr w:type="spellEnd"/>
      <w:r w:rsidRPr="004A22E7">
        <w:rPr>
          <w:rFonts w:ascii="Open Sans" w:eastAsia="Open Sans" w:hAnsi="Open Sans" w:cs="Open Sans"/>
          <w:color w:val="000000" w:themeColor="text1"/>
          <w:sz w:val="22"/>
          <w:szCs w:val="22"/>
        </w:rPr>
        <w:t xml:space="preserve"> </w:t>
      </w:r>
      <w:r w:rsidR="00D94881" w:rsidRPr="004A22E7">
        <w:rPr>
          <w:rFonts w:ascii="Open Sans" w:eastAsia="Open Sans" w:hAnsi="Open Sans" w:cs="Open Sans"/>
          <w:color w:val="000000" w:themeColor="text1"/>
          <w:sz w:val="22"/>
          <w:szCs w:val="22"/>
        </w:rPr>
        <w:t xml:space="preserve">se </w:t>
      </w:r>
      <w:r w:rsidR="00CC5EE7">
        <w:rPr>
          <w:rFonts w:ascii="Open Sans" w:eastAsia="Open Sans" w:hAnsi="Open Sans" w:cs="Open Sans"/>
          <w:color w:val="000000" w:themeColor="text1"/>
          <w:sz w:val="22"/>
          <w:szCs w:val="22"/>
        </w:rPr>
        <w:t>zeptal</w:t>
      </w:r>
      <w:r w:rsidR="00D94881" w:rsidRPr="004A22E7">
        <w:rPr>
          <w:rFonts w:ascii="Open Sans" w:eastAsia="Open Sans" w:hAnsi="Open Sans" w:cs="Open Sans"/>
          <w:color w:val="000000" w:themeColor="text1"/>
          <w:sz w:val="22"/>
          <w:szCs w:val="22"/>
        </w:rPr>
        <w:t xml:space="preserve">, zda se pro rok 2025 počítá s tímto přístupem, a zda by se případné změny </w:t>
      </w:r>
      <w:r w:rsidR="00527A18" w:rsidRPr="004A22E7">
        <w:rPr>
          <w:rFonts w:ascii="Open Sans" w:eastAsia="Open Sans" w:hAnsi="Open Sans" w:cs="Open Sans"/>
          <w:color w:val="000000" w:themeColor="text1"/>
          <w:sz w:val="22"/>
          <w:szCs w:val="22"/>
        </w:rPr>
        <w:t>metodiky promítly až do roku 2026.</w:t>
      </w:r>
    </w:p>
    <w:p w14:paraId="14257AEE" w14:textId="152CC76B" w:rsidR="00FD02F4" w:rsidRDefault="001D534F" w:rsidP="00734F73">
      <w:pPr>
        <w:spacing w:before="120" w:after="120"/>
        <w:jc w:val="both"/>
        <w:rPr>
          <w:rFonts w:ascii="Open Sans" w:eastAsia="Open Sans" w:hAnsi="Open Sans" w:cs="Open Sans"/>
          <w:color w:val="000000" w:themeColor="text1"/>
          <w:sz w:val="22"/>
          <w:szCs w:val="22"/>
        </w:rPr>
      </w:pPr>
      <w:r w:rsidRPr="001D534F">
        <w:rPr>
          <w:rFonts w:ascii="Open Sans" w:eastAsia="Open Sans" w:hAnsi="Open Sans" w:cs="Open Sans"/>
          <w:color w:val="000000" w:themeColor="text1"/>
          <w:sz w:val="22"/>
          <w:szCs w:val="22"/>
        </w:rPr>
        <w:t>Prof. J. Vala odpověděl, že změny v pravidlech pro tvorbu rozpočtu předpokládá až pro rok 2026, po očekávané diskusi na výjezdním zasedání AS VUT v červnu 2025.</w:t>
      </w:r>
    </w:p>
    <w:p w14:paraId="6300F66C" w14:textId="77777777" w:rsidR="001D534F" w:rsidRPr="003F3B53" w:rsidRDefault="001D534F" w:rsidP="689E7714">
      <w:pPr>
        <w:spacing w:before="240" w:after="120"/>
        <w:jc w:val="both"/>
        <w:rPr>
          <w:rFonts w:ascii="Open Sans" w:eastAsia="Open Sans" w:hAnsi="Open Sans" w:cs="Open Sans"/>
          <w:color w:val="000000" w:themeColor="text1"/>
          <w:sz w:val="22"/>
          <w:szCs w:val="22"/>
        </w:rPr>
      </w:pPr>
    </w:p>
    <w:bookmarkEnd w:id="53"/>
    <w:p w14:paraId="1989993A" w14:textId="5C0991FA" w:rsidR="4D4E27F1" w:rsidRDefault="00BE279D" w:rsidP="00C703B5">
      <w:pPr>
        <w:pStyle w:val="Nadpis2"/>
        <w:ind w:left="705" w:hanging="705"/>
      </w:pPr>
      <w:r w:rsidRPr="00A20152">
        <w:t>14</w:t>
      </w:r>
      <w:r w:rsidR="4D4E27F1" w:rsidRPr="00A20152">
        <w:t>.</w:t>
      </w:r>
      <w:r w:rsidR="4D4E27F1" w:rsidRPr="00A20152">
        <w:tab/>
        <w:t>Příprava voleb kandidáta na jmenování děkanem FAST VUT pro funkční období 2026–2030</w:t>
      </w:r>
    </w:p>
    <w:p w14:paraId="7FB4CD32" w14:textId="13DD9901" w:rsidR="4D4E27F1" w:rsidRDefault="4D4E27F1" w:rsidP="40C06408">
      <w:pPr>
        <w:pStyle w:val="text"/>
      </w:pPr>
      <w:r>
        <w:t xml:space="preserve">Návrh harmonogramu voleb </w:t>
      </w:r>
    </w:p>
    <w:p w14:paraId="53CC04EF" w14:textId="42176EA5" w:rsidR="540B7EC9" w:rsidRDefault="540B7EC9" w:rsidP="00BB17D4">
      <w:pPr>
        <w:pStyle w:val="text"/>
        <w:numPr>
          <w:ilvl w:val="0"/>
          <w:numId w:val="10"/>
        </w:numPr>
      </w:pPr>
      <w:r>
        <w:t>Zasedání 14.</w:t>
      </w:r>
      <w:r w:rsidR="66652598">
        <w:t xml:space="preserve"> </w:t>
      </w:r>
      <w:r>
        <w:t>5.</w:t>
      </w:r>
      <w:r w:rsidR="66652598">
        <w:t xml:space="preserve"> </w:t>
      </w:r>
      <w:r>
        <w:t xml:space="preserve">2025 </w:t>
      </w:r>
      <w:r w:rsidR="00A5130F">
        <w:t>–</w:t>
      </w:r>
      <w:r>
        <w:t xml:space="preserve"> </w:t>
      </w:r>
      <w:r w:rsidR="586D433B">
        <w:t>jmenování volební komise</w:t>
      </w:r>
      <w:r w:rsidR="00C92EEB">
        <w:t>.</w:t>
      </w:r>
      <w:r w:rsidR="586D433B">
        <w:t xml:space="preserve"> </w:t>
      </w:r>
    </w:p>
    <w:p w14:paraId="7016B741" w14:textId="6C87A78C" w:rsidR="2C964A6C" w:rsidRDefault="2C964A6C" w:rsidP="00BB17D4">
      <w:pPr>
        <w:pStyle w:val="text"/>
        <w:numPr>
          <w:ilvl w:val="0"/>
          <w:numId w:val="10"/>
        </w:numPr>
      </w:pPr>
      <w:r>
        <w:t xml:space="preserve">Zasedání 11. 6. 2025 </w:t>
      </w:r>
      <w:r w:rsidR="00A5130F">
        <w:t>–</w:t>
      </w:r>
      <w:r>
        <w:t xml:space="preserve"> organizační pokyn</w:t>
      </w:r>
      <w:r w:rsidR="00A5130F">
        <w:t>y</w:t>
      </w:r>
      <w:r>
        <w:t xml:space="preserve"> pro volbu kandidáta na jmenování děkanem FAST</w:t>
      </w:r>
      <w:r w:rsidR="358DAA69">
        <w:t xml:space="preserve"> a vyhlášení voleb na kandidáta</w:t>
      </w:r>
      <w:r w:rsidR="00C92EEB">
        <w:t>.</w:t>
      </w:r>
    </w:p>
    <w:p w14:paraId="676BF68F" w14:textId="112258FB" w:rsidR="5601271B" w:rsidRDefault="5601271B" w:rsidP="00BB17D4">
      <w:pPr>
        <w:pStyle w:val="text"/>
        <w:numPr>
          <w:ilvl w:val="0"/>
          <w:numId w:val="10"/>
        </w:numPr>
        <w:rPr>
          <w:sz w:val="24"/>
          <w:szCs w:val="24"/>
        </w:rPr>
      </w:pPr>
      <w:r>
        <w:t>V</w:t>
      </w:r>
      <w:r w:rsidR="67D02762">
        <w:t xml:space="preserve">olba </w:t>
      </w:r>
      <w:r w:rsidR="29BE58CD">
        <w:t>děkana na přelomu října a listopadu 2025</w:t>
      </w:r>
      <w:r w:rsidR="00C92EEB">
        <w:t>.</w:t>
      </w:r>
    </w:p>
    <w:p w14:paraId="4403A5C3" w14:textId="6AB53F8D" w:rsidR="4560E680" w:rsidRDefault="4560E680" w:rsidP="40C06408">
      <w:pPr>
        <w:pStyle w:val="text"/>
      </w:pPr>
      <w:r>
        <w:t>Volební řád AS FAST VUT</w:t>
      </w:r>
    </w:p>
    <w:p w14:paraId="43052349" w14:textId="57F3A981" w:rsidR="4560E680" w:rsidRDefault="4560E680" w:rsidP="00BB17D4">
      <w:pPr>
        <w:pStyle w:val="text"/>
        <w:numPr>
          <w:ilvl w:val="0"/>
          <w:numId w:val="11"/>
        </w:numPr>
      </w:pPr>
      <w:r>
        <w:t>Volbu kandidáta na jmenování děkanem vyhlašuje AS nejpozději 4 měsíce před</w:t>
      </w:r>
      <w:r w:rsidR="00FC7344">
        <w:t> </w:t>
      </w:r>
      <w:r>
        <w:t>uplynutím funkčního období stávajícího děkana</w:t>
      </w:r>
      <w:r w:rsidR="29B81EF7">
        <w:t xml:space="preserve"> (31. 1. 2026)</w:t>
      </w:r>
      <w:r w:rsidR="0344EE26">
        <w:t>.</w:t>
      </w:r>
    </w:p>
    <w:p w14:paraId="584BCEA7" w14:textId="39BAAA08" w:rsidR="4560E680" w:rsidRDefault="4560E680" w:rsidP="00BB17D4">
      <w:pPr>
        <w:pStyle w:val="text"/>
        <w:numPr>
          <w:ilvl w:val="0"/>
          <w:numId w:val="11"/>
        </w:numPr>
        <w:rPr>
          <w:sz w:val="24"/>
          <w:szCs w:val="24"/>
        </w:rPr>
      </w:pPr>
      <w:r>
        <w:t>Současně AS vydává pokyny a termíny pro její přípravu</w:t>
      </w:r>
      <w:r w:rsidR="00FC7344">
        <w:t>.</w:t>
      </w:r>
    </w:p>
    <w:p w14:paraId="0E904E1F" w14:textId="7260EA7D" w:rsidR="4560E680" w:rsidRDefault="4560E680" w:rsidP="00BB17D4">
      <w:pPr>
        <w:pStyle w:val="text"/>
        <w:numPr>
          <w:ilvl w:val="0"/>
          <w:numId w:val="11"/>
        </w:numPr>
        <w:rPr>
          <w:sz w:val="24"/>
          <w:szCs w:val="24"/>
        </w:rPr>
      </w:pPr>
      <w:r>
        <w:t>Přípravu volby zajišťuje a průběh volby řídí ustavená volební komise pro volbu kandidáta na jmenování děkanem (dále jen „VKD“), která má minimálně 9 členů.</w:t>
      </w:r>
    </w:p>
    <w:p w14:paraId="37D19C6A" w14:textId="6DBC57CB" w:rsidR="40C06408" w:rsidRPr="004A4E16" w:rsidRDefault="4560E680" w:rsidP="00BB17D4">
      <w:pPr>
        <w:pStyle w:val="text"/>
        <w:numPr>
          <w:ilvl w:val="0"/>
          <w:numId w:val="11"/>
        </w:numPr>
      </w:pPr>
      <w:r w:rsidRPr="004A4E16">
        <w:t xml:space="preserve">Předsedu a členy VKD jmenuje a odvolává AS z řad členů akademické obce fakulty tak, </w:t>
      </w:r>
      <w:r w:rsidRPr="00A5130F">
        <w:t>aby alespoň jeden člen VKD nebyl členem AS</w:t>
      </w:r>
      <w:r w:rsidR="00C92EEB" w:rsidRPr="00A5130F">
        <w:t>.</w:t>
      </w:r>
    </w:p>
    <w:p w14:paraId="4EEB6623" w14:textId="0A2DC7BB" w:rsidR="00BA5CA7" w:rsidRPr="00F556DE" w:rsidRDefault="00BA5CA7" w:rsidP="00BA5CA7">
      <w:pPr>
        <w:pStyle w:val="Usnesen"/>
      </w:pPr>
      <w:r w:rsidRPr="00F556DE">
        <w:t xml:space="preserve">Usnesení AS </w:t>
      </w:r>
      <w:r w:rsidR="00814E08" w:rsidRPr="00F556DE">
        <w:t>8</w:t>
      </w:r>
      <w:r w:rsidRPr="00F556DE">
        <w:t>.</w:t>
      </w:r>
      <w:r w:rsidR="00E1556F">
        <w:t>11</w:t>
      </w:r>
      <w:r w:rsidRPr="00F556DE">
        <w:t>:</w:t>
      </w:r>
    </w:p>
    <w:p w14:paraId="37BA2BF3" w14:textId="72B97C22" w:rsidR="00BA5CA7" w:rsidRPr="00E4024F" w:rsidRDefault="00BA5CA7" w:rsidP="00BA5CA7">
      <w:pPr>
        <w:pStyle w:val="UsnesenTEXT"/>
      </w:pPr>
      <w:r w:rsidRPr="00E4024F">
        <w:t>AS FAST VUT pověřuje předsedu senátu, aby po konzultaci s </w:t>
      </w:r>
      <w:r w:rsidR="0A554207">
        <w:t>předsed</w:t>
      </w:r>
      <w:r w:rsidR="383FD8C8">
        <w:t>y všech komisí</w:t>
      </w:r>
      <w:r w:rsidR="0A554207">
        <w:t xml:space="preserve"> AS</w:t>
      </w:r>
      <w:r w:rsidR="00FD3F6F">
        <w:t> </w:t>
      </w:r>
      <w:r w:rsidR="0A554207">
        <w:t>FAST</w:t>
      </w:r>
      <w:r w:rsidR="00FD3F6F">
        <w:t> </w:t>
      </w:r>
      <w:r w:rsidR="00A72F77">
        <w:t>VUT</w:t>
      </w:r>
      <w:r w:rsidR="081521C1">
        <w:t xml:space="preserve">, </w:t>
      </w:r>
      <w:r w:rsidRPr="00E4024F">
        <w:t xml:space="preserve">předsedou </w:t>
      </w:r>
      <w:r w:rsidR="081521C1">
        <w:t>KAP</w:t>
      </w:r>
      <w:r w:rsidRPr="00E4024F">
        <w:t xml:space="preserve"> AS FAST</w:t>
      </w:r>
      <w:r w:rsidR="00A72F77">
        <w:t xml:space="preserve"> VUT</w:t>
      </w:r>
      <w:r w:rsidRPr="00E4024F">
        <w:t xml:space="preserve"> a</w:t>
      </w:r>
      <w:r>
        <w:t> </w:t>
      </w:r>
      <w:r w:rsidR="0A554207">
        <w:t>předsed</w:t>
      </w:r>
      <w:r w:rsidR="7AF2D779">
        <w:t>kyní</w:t>
      </w:r>
      <w:r w:rsidR="0A554207">
        <w:t xml:space="preserve"> SKAS</w:t>
      </w:r>
      <w:r w:rsidRPr="00E4024F">
        <w:t xml:space="preserve"> FAST</w:t>
      </w:r>
      <w:r w:rsidR="00A72F77">
        <w:t xml:space="preserve"> VUT</w:t>
      </w:r>
      <w:r w:rsidRPr="00E4024F">
        <w:t xml:space="preserve"> připravil návrh složení volební komise pro volby kandidáta na jmenování děkanem FAST VUT pro funkční období únor </w:t>
      </w:r>
      <w:proofErr w:type="gramStart"/>
      <w:r w:rsidRPr="00E4024F">
        <w:t>20</w:t>
      </w:r>
      <w:r>
        <w:t>2</w:t>
      </w:r>
      <w:r w:rsidR="00806E26">
        <w:t>6</w:t>
      </w:r>
      <w:r w:rsidR="00A5130F">
        <w:t> </w:t>
      </w:r>
      <w:r w:rsidR="007D6D3A">
        <w:t>–</w:t>
      </w:r>
      <w:r w:rsidR="00A5130F">
        <w:t> </w:t>
      </w:r>
      <w:r w:rsidRPr="00E4024F">
        <w:t>leden</w:t>
      </w:r>
      <w:proofErr w:type="gramEnd"/>
      <w:r w:rsidRPr="00E4024F">
        <w:t xml:space="preserve"> 20</w:t>
      </w:r>
      <w:r w:rsidR="00806E26">
        <w:t>30</w:t>
      </w:r>
      <w:r w:rsidRPr="00E4024F">
        <w:t>, a předložil jej na příští</w:t>
      </w:r>
      <w:r>
        <w:t>m</w:t>
      </w:r>
      <w:r w:rsidRPr="00E4024F">
        <w:t xml:space="preserve"> zasedání AS FAST VUT</w:t>
      </w:r>
      <w:r>
        <w:t xml:space="preserve"> dne</w:t>
      </w:r>
      <w:r w:rsidR="00FD3F6F">
        <w:t> </w:t>
      </w:r>
      <w:r w:rsidR="00616AB7">
        <w:t>14</w:t>
      </w:r>
      <w:r>
        <w:t>.</w:t>
      </w:r>
      <w:r w:rsidR="00FD3F6F">
        <w:t> </w:t>
      </w:r>
      <w:r>
        <w:t>5.</w:t>
      </w:r>
      <w:r w:rsidR="00FD3F6F">
        <w:t> </w:t>
      </w:r>
      <w:r>
        <w:t>202</w:t>
      </w:r>
      <w:r w:rsidR="007D6D3A">
        <w:t>5</w:t>
      </w:r>
      <w:r w:rsidRPr="00E4024F">
        <w:t xml:space="preserve">. </w:t>
      </w:r>
    </w:p>
    <w:p w14:paraId="5D44051A" w14:textId="2576CEFF" w:rsidR="002E2912" w:rsidRPr="001322DC" w:rsidRDefault="007D6D3A" w:rsidP="002E2912">
      <w:pPr>
        <w:pStyle w:val="text"/>
      </w:pPr>
      <w:r>
        <w:t xml:space="preserve">Usnesení bylo přijato jednomyslně; v okamžiku hlasování bylo přítomno </w:t>
      </w:r>
      <w:r w:rsidR="00E16A26">
        <w:t>31</w:t>
      </w:r>
      <w:r>
        <w:t xml:space="preserve"> členů senátu (KAP: </w:t>
      </w:r>
      <w:r w:rsidR="00E16A26">
        <w:t>19</w:t>
      </w:r>
      <w:r>
        <w:t xml:space="preserve">, SK: </w:t>
      </w:r>
      <w:r w:rsidR="00E16A26">
        <w:t>12</w:t>
      </w:r>
      <w:r>
        <w:t>).</w:t>
      </w:r>
      <w:r w:rsidR="002E2912">
        <w:t xml:space="preserve"> </w:t>
      </w:r>
      <w:r w:rsidR="002E2912" w:rsidRPr="001322DC">
        <w:t xml:space="preserve">Hlasování: Pro </w:t>
      </w:r>
      <w:r w:rsidR="00E16A26" w:rsidRPr="00E16A26">
        <w:t>31</w:t>
      </w:r>
      <w:r w:rsidR="002E2912" w:rsidRPr="00E16A26">
        <w:t>, proti: 0, zdrželi se: 0.</w:t>
      </w:r>
    </w:p>
    <w:p w14:paraId="67D5DAB6" w14:textId="0DF26D66" w:rsidR="00FF1387" w:rsidRPr="001322DC" w:rsidRDefault="007D6D3A" w:rsidP="000C2E34">
      <w:pPr>
        <w:pStyle w:val="text"/>
      </w:pPr>
      <w:r>
        <w:t xml:space="preserve">     </w:t>
      </w:r>
    </w:p>
    <w:p w14:paraId="6B7D2A6F" w14:textId="1BE6D63C" w:rsidR="00842839" w:rsidRDefault="00BE279D" w:rsidP="00FA6A51">
      <w:pPr>
        <w:pStyle w:val="Nadpis2"/>
      </w:pPr>
      <w:r>
        <w:t>15</w:t>
      </w:r>
      <w:r w:rsidR="0085720E" w:rsidRPr="001322DC">
        <w:t>.</w:t>
      </w:r>
      <w:r w:rsidR="00FD2860" w:rsidRPr="001322DC">
        <w:tab/>
      </w:r>
      <w:r w:rsidR="00AD7374" w:rsidRPr="001322DC">
        <w:t>Různé</w:t>
      </w:r>
    </w:p>
    <w:p w14:paraId="7E6A16CA" w14:textId="74904FCC" w:rsidR="004E334C" w:rsidRDefault="008A3458" w:rsidP="009158F8">
      <w:pPr>
        <w:jc w:val="both"/>
        <w:rPr>
          <w:rFonts w:ascii="Open Sans" w:hAnsi="Open Sans" w:cs="Open Sans"/>
          <w:sz w:val="22"/>
          <w:szCs w:val="22"/>
        </w:rPr>
      </w:pPr>
      <w:r>
        <w:rPr>
          <w:rFonts w:ascii="Open Sans" w:hAnsi="Open Sans" w:cs="Open Sans"/>
          <w:sz w:val="22"/>
          <w:szCs w:val="22"/>
        </w:rPr>
        <w:lastRenderedPageBreak/>
        <w:t xml:space="preserve">Předseda AS FAST VUT Ing. R. Kolář se vrátil k návrhu ze zasedání dne </w:t>
      </w:r>
      <w:r w:rsidR="00603A55">
        <w:rPr>
          <w:rFonts w:ascii="Open Sans" w:hAnsi="Open Sans" w:cs="Open Sans"/>
          <w:sz w:val="22"/>
          <w:szCs w:val="22"/>
        </w:rPr>
        <w:t xml:space="preserve">19. 3. 2025, kdy vyzval senátory k úvaze o sepsání otevřeného dopisu rektorovi jménem akademické obce FAST VUT. </w:t>
      </w:r>
      <w:r w:rsidR="000630DB">
        <w:rPr>
          <w:rFonts w:ascii="Open Sans" w:hAnsi="Open Sans" w:cs="Open Sans"/>
          <w:sz w:val="22"/>
          <w:szCs w:val="22"/>
        </w:rPr>
        <w:t xml:space="preserve">Uvedl, že návrh dopisu má </w:t>
      </w:r>
      <w:r w:rsidR="00CD1B6F">
        <w:rPr>
          <w:rFonts w:ascii="Open Sans" w:hAnsi="Open Sans" w:cs="Open Sans"/>
          <w:sz w:val="22"/>
          <w:szCs w:val="22"/>
        </w:rPr>
        <w:t xml:space="preserve">aktuálně rozepsaný. </w:t>
      </w:r>
      <w:r w:rsidR="00C93476">
        <w:rPr>
          <w:rFonts w:ascii="Open Sans" w:hAnsi="Open Sans" w:cs="Open Sans"/>
          <w:sz w:val="22"/>
          <w:szCs w:val="22"/>
        </w:rPr>
        <w:t>Dále sdělil, že senátorům rozeslal verzi</w:t>
      </w:r>
      <w:r w:rsidR="00F97865">
        <w:rPr>
          <w:rFonts w:ascii="Open Sans" w:hAnsi="Open Sans" w:cs="Open Sans"/>
          <w:sz w:val="22"/>
          <w:szCs w:val="22"/>
        </w:rPr>
        <w:t xml:space="preserve"> </w:t>
      </w:r>
      <w:r w:rsidR="00C46FE9">
        <w:rPr>
          <w:rFonts w:ascii="Open Sans" w:hAnsi="Open Sans" w:cs="Open Sans"/>
          <w:sz w:val="22"/>
          <w:szCs w:val="22"/>
        </w:rPr>
        <w:t xml:space="preserve">návrhu </w:t>
      </w:r>
      <w:r w:rsidR="00F97865">
        <w:rPr>
          <w:rFonts w:ascii="Open Sans" w:hAnsi="Open Sans" w:cs="Open Sans"/>
          <w:sz w:val="22"/>
          <w:szCs w:val="22"/>
        </w:rPr>
        <w:t xml:space="preserve">rozpočtu </w:t>
      </w:r>
      <w:r w:rsidR="00330B39">
        <w:rPr>
          <w:rFonts w:ascii="Open Sans" w:hAnsi="Open Sans" w:cs="Open Sans"/>
          <w:sz w:val="22"/>
          <w:szCs w:val="22"/>
        </w:rPr>
        <w:t>VUT</w:t>
      </w:r>
      <w:r w:rsidR="00052102">
        <w:rPr>
          <w:rFonts w:ascii="Open Sans" w:hAnsi="Open Sans" w:cs="Open Sans"/>
          <w:sz w:val="22"/>
          <w:szCs w:val="22"/>
        </w:rPr>
        <w:t>.</w:t>
      </w:r>
      <w:r w:rsidR="00F97865">
        <w:rPr>
          <w:rFonts w:ascii="Open Sans" w:hAnsi="Open Sans" w:cs="Open Sans"/>
          <w:sz w:val="22"/>
          <w:szCs w:val="22"/>
        </w:rPr>
        <w:t xml:space="preserve"> </w:t>
      </w:r>
      <w:r w:rsidR="00052102">
        <w:rPr>
          <w:rFonts w:ascii="Open Sans" w:hAnsi="Open Sans" w:cs="Open Sans"/>
          <w:sz w:val="22"/>
          <w:szCs w:val="22"/>
        </w:rPr>
        <w:t>V</w:t>
      </w:r>
      <w:r w:rsidR="00F97865">
        <w:rPr>
          <w:rFonts w:ascii="Open Sans" w:hAnsi="Open Sans" w:cs="Open Sans"/>
          <w:sz w:val="22"/>
          <w:szCs w:val="22"/>
        </w:rPr>
        <w:t> krátkosti okomentoval něk</w:t>
      </w:r>
      <w:r w:rsidR="00C05AFF">
        <w:rPr>
          <w:rFonts w:ascii="Open Sans" w:hAnsi="Open Sans" w:cs="Open Sans"/>
          <w:sz w:val="22"/>
          <w:szCs w:val="22"/>
        </w:rPr>
        <w:t xml:space="preserve">teré jeho části, které mu nejsou zcela jasné, a poukázal na to, že řada informací není v dokumentu jednoznačně vysvětlena. </w:t>
      </w:r>
    </w:p>
    <w:p w14:paraId="2A13A77B" w14:textId="607F8B5E" w:rsidR="005E796B" w:rsidRPr="005E796B" w:rsidRDefault="005E796B" w:rsidP="005E796B">
      <w:pPr>
        <w:spacing w:before="120" w:after="120"/>
        <w:jc w:val="both"/>
        <w:rPr>
          <w:rFonts w:ascii="Open Sans" w:hAnsi="Open Sans" w:cs="Open Sans"/>
          <w:sz w:val="22"/>
          <w:szCs w:val="22"/>
        </w:rPr>
      </w:pPr>
      <w:r w:rsidRPr="005E796B">
        <w:rPr>
          <w:rFonts w:ascii="Open Sans" w:hAnsi="Open Sans" w:cs="Open Sans"/>
          <w:sz w:val="22"/>
          <w:szCs w:val="22"/>
        </w:rPr>
        <w:t>Upozornil například na částku 4,3 mil. Kč určenou na zakoupení nových mod</w:t>
      </w:r>
      <w:r w:rsidR="00AC7586">
        <w:rPr>
          <w:rFonts w:ascii="Open Sans" w:hAnsi="Open Sans" w:cs="Open Sans"/>
          <w:sz w:val="22"/>
          <w:szCs w:val="22"/>
        </w:rPr>
        <w:t>u</w:t>
      </w:r>
      <w:r w:rsidRPr="005E796B">
        <w:rPr>
          <w:rFonts w:ascii="Open Sans" w:hAnsi="Open Sans" w:cs="Open Sans"/>
          <w:sz w:val="22"/>
          <w:szCs w:val="22"/>
        </w:rPr>
        <w:t xml:space="preserve">lů do </w:t>
      </w:r>
      <w:r>
        <w:rPr>
          <w:rFonts w:ascii="Open Sans" w:hAnsi="Open Sans" w:cs="Open Sans"/>
          <w:sz w:val="22"/>
          <w:szCs w:val="22"/>
        </w:rPr>
        <w:t>VUTIS</w:t>
      </w:r>
      <w:r w:rsidRPr="005E796B">
        <w:rPr>
          <w:rFonts w:ascii="Open Sans" w:hAnsi="Open Sans" w:cs="Open Sans"/>
          <w:sz w:val="22"/>
          <w:szCs w:val="22"/>
        </w:rPr>
        <w:t>, která není doplněna bližším zdůvodněním. Dále poukázal na výdaj ve výši 3 mil. Kč na oblast sociálního bezpečí a genderové vyváženosti, částečně hrazený z programu PPSŘ, který má v</w:t>
      </w:r>
      <w:r w:rsidR="00EF14B8">
        <w:rPr>
          <w:rFonts w:ascii="Open Sans" w:hAnsi="Open Sans" w:cs="Open Sans"/>
          <w:sz w:val="22"/>
          <w:szCs w:val="22"/>
        </w:rPr>
        <w:t> </w:t>
      </w:r>
      <w:r w:rsidRPr="005E796B">
        <w:rPr>
          <w:rFonts w:ascii="Open Sans" w:hAnsi="Open Sans" w:cs="Open Sans"/>
          <w:sz w:val="22"/>
          <w:szCs w:val="22"/>
        </w:rPr>
        <w:t>příštím roce skončit. Podobně zmiňoval také položku 3,9 mil. Kč na psychologické poradenství pro studenty a zaměstnance, rovněž částečně hrazenou z končícího PPSŘ. K</w:t>
      </w:r>
      <w:r w:rsidR="00EF14B8">
        <w:rPr>
          <w:rFonts w:ascii="Open Sans" w:hAnsi="Open Sans" w:cs="Open Sans"/>
          <w:sz w:val="22"/>
          <w:szCs w:val="22"/>
        </w:rPr>
        <w:t> </w:t>
      </w:r>
      <w:r w:rsidRPr="005E796B">
        <w:rPr>
          <w:rFonts w:ascii="Open Sans" w:hAnsi="Open Sans" w:cs="Open Sans"/>
          <w:sz w:val="22"/>
          <w:szCs w:val="22"/>
        </w:rPr>
        <w:t xml:space="preserve">těmto položkám mu </w:t>
      </w:r>
      <w:r w:rsidR="009A0932">
        <w:rPr>
          <w:rFonts w:ascii="Open Sans" w:hAnsi="Open Sans" w:cs="Open Sans"/>
          <w:sz w:val="22"/>
          <w:szCs w:val="22"/>
        </w:rPr>
        <w:t xml:space="preserve">také </w:t>
      </w:r>
      <w:r w:rsidRPr="005E796B">
        <w:rPr>
          <w:rFonts w:ascii="Open Sans" w:hAnsi="Open Sans" w:cs="Open Sans"/>
          <w:sz w:val="22"/>
          <w:szCs w:val="22"/>
        </w:rPr>
        <w:t>chybí konkrétnější informace o jejich využití</w:t>
      </w:r>
      <w:r w:rsidR="009A0932">
        <w:rPr>
          <w:rFonts w:ascii="Open Sans" w:hAnsi="Open Sans" w:cs="Open Sans"/>
          <w:sz w:val="22"/>
          <w:szCs w:val="22"/>
        </w:rPr>
        <w:t xml:space="preserve"> a </w:t>
      </w:r>
      <w:r w:rsidRPr="005E796B">
        <w:rPr>
          <w:rFonts w:ascii="Open Sans" w:hAnsi="Open Sans" w:cs="Open Sans"/>
          <w:sz w:val="22"/>
          <w:szCs w:val="22"/>
        </w:rPr>
        <w:t>přínosu</w:t>
      </w:r>
      <w:r w:rsidR="000234E3">
        <w:rPr>
          <w:rFonts w:ascii="Open Sans" w:hAnsi="Open Sans" w:cs="Open Sans"/>
          <w:sz w:val="22"/>
          <w:szCs w:val="22"/>
        </w:rPr>
        <w:t>.</w:t>
      </w:r>
    </w:p>
    <w:p w14:paraId="0684BE33" w14:textId="1FEC76BC" w:rsidR="005E796B" w:rsidRPr="005E796B" w:rsidRDefault="005E796B" w:rsidP="005E796B">
      <w:pPr>
        <w:spacing w:before="120" w:after="120"/>
        <w:jc w:val="both"/>
        <w:rPr>
          <w:rFonts w:ascii="Open Sans" w:hAnsi="Open Sans" w:cs="Open Sans"/>
          <w:sz w:val="22"/>
          <w:szCs w:val="22"/>
        </w:rPr>
      </w:pPr>
      <w:r w:rsidRPr="005E796B">
        <w:rPr>
          <w:rFonts w:ascii="Open Sans" w:hAnsi="Open Sans" w:cs="Open Sans"/>
          <w:sz w:val="22"/>
          <w:szCs w:val="22"/>
        </w:rPr>
        <w:t xml:space="preserve">Zamýšlel se také nad tím, zda některé </w:t>
      </w:r>
      <w:r w:rsidR="00C536B1">
        <w:rPr>
          <w:rFonts w:ascii="Open Sans" w:hAnsi="Open Sans" w:cs="Open Sans"/>
          <w:sz w:val="22"/>
          <w:szCs w:val="22"/>
        </w:rPr>
        <w:t>poskytované služby</w:t>
      </w:r>
      <w:r w:rsidRPr="005E796B">
        <w:rPr>
          <w:rFonts w:ascii="Open Sans" w:hAnsi="Open Sans" w:cs="Open Sans"/>
          <w:sz w:val="22"/>
          <w:szCs w:val="22"/>
        </w:rPr>
        <w:t xml:space="preserve"> (např. psychologické poradenství) nejsou suplováním funkcí jiných institucí, jako je zdravotnický systém.</w:t>
      </w:r>
    </w:p>
    <w:p w14:paraId="31C8282A" w14:textId="33BE211C" w:rsidR="005E796B" w:rsidRPr="005E796B" w:rsidRDefault="005E796B" w:rsidP="005E796B">
      <w:pPr>
        <w:spacing w:before="120" w:after="120"/>
        <w:jc w:val="both"/>
        <w:rPr>
          <w:rFonts w:ascii="Open Sans" w:hAnsi="Open Sans" w:cs="Open Sans"/>
          <w:sz w:val="22"/>
          <w:szCs w:val="22"/>
        </w:rPr>
      </w:pPr>
      <w:r w:rsidRPr="005E796B">
        <w:rPr>
          <w:rFonts w:ascii="Open Sans" w:hAnsi="Open Sans" w:cs="Open Sans"/>
          <w:sz w:val="22"/>
          <w:szCs w:val="22"/>
        </w:rPr>
        <w:t xml:space="preserve">Další nejasnosti spojoval s částkou 9,1 mil. Kč určenou na náklady související s </w:t>
      </w:r>
      <w:r w:rsidR="0080540C">
        <w:rPr>
          <w:rFonts w:ascii="Open Sans" w:hAnsi="Open Sans" w:cs="Open Sans"/>
          <w:sz w:val="22"/>
          <w:szCs w:val="22"/>
        </w:rPr>
        <w:t>re</w:t>
      </w:r>
      <w:r w:rsidRPr="005E796B">
        <w:rPr>
          <w:rFonts w:ascii="Open Sans" w:hAnsi="Open Sans" w:cs="Open Sans"/>
          <w:sz w:val="22"/>
          <w:szCs w:val="22"/>
        </w:rPr>
        <w:t>dislokací v</w:t>
      </w:r>
      <w:r w:rsidR="00211ED9">
        <w:rPr>
          <w:rFonts w:ascii="Open Sans" w:hAnsi="Open Sans" w:cs="Open Sans"/>
          <w:sz w:val="22"/>
          <w:szCs w:val="22"/>
        </w:rPr>
        <w:t> </w:t>
      </w:r>
      <w:r w:rsidRPr="005E796B">
        <w:rPr>
          <w:rFonts w:ascii="Open Sans" w:hAnsi="Open Sans" w:cs="Open Sans"/>
          <w:sz w:val="22"/>
          <w:szCs w:val="22"/>
        </w:rPr>
        <w:t>rámci rekonstrukce areálu Údolní. Uvedl, že chybí popis účelu této částky</w:t>
      </w:r>
      <w:r w:rsidR="00D362C2">
        <w:rPr>
          <w:rFonts w:ascii="Open Sans" w:hAnsi="Open Sans" w:cs="Open Sans"/>
          <w:sz w:val="22"/>
          <w:szCs w:val="22"/>
        </w:rPr>
        <w:t>.</w:t>
      </w:r>
    </w:p>
    <w:p w14:paraId="49F4BE2D" w14:textId="64FB0CD5" w:rsidR="005E796B" w:rsidRPr="005E796B" w:rsidRDefault="005E796B" w:rsidP="005E796B">
      <w:pPr>
        <w:spacing w:before="120" w:after="120"/>
        <w:jc w:val="both"/>
        <w:rPr>
          <w:rFonts w:ascii="Open Sans" w:hAnsi="Open Sans" w:cs="Open Sans"/>
          <w:sz w:val="22"/>
          <w:szCs w:val="22"/>
        </w:rPr>
      </w:pPr>
      <w:r w:rsidRPr="005E796B">
        <w:rPr>
          <w:rFonts w:ascii="Open Sans" w:hAnsi="Open Sans" w:cs="Open Sans"/>
          <w:sz w:val="22"/>
          <w:szCs w:val="22"/>
        </w:rPr>
        <w:t xml:space="preserve">Zvláštní pozornost věnoval také </w:t>
      </w:r>
      <w:r w:rsidR="00594252">
        <w:rPr>
          <w:rFonts w:ascii="Open Sans" w:hAnsi="Open Sans" w:cs="Open Sans"/>
          <w:sz w:val="22"/>
          <w:szCs w:val="22"/>
        </w:rPr>
        <w:t>CIS</w:t>
      </w:r>
      <w:r w:rsidRPr="005E796B">
        <w:rPr>
          <w:rFonts w:ascii="Open Sans" w:hAnsi="Open Sans" w:cs="Open Sans"/>
          <w:sz w:val="22"/>
          <w:szCs w:val="22"/>
        </w:rPr>
        <w:t>, který má podle pravidel</w:t>
      </w:r>
      <w:r w:rsidR="00F060DE">
        <w:rPr>
          <w:rFonts w:ascii="Open Sans" w:hAnsi="Open Sans" w:cs="Open Sans"/>
          <w:sz w:val="22"/>
          <w:szCs w:val="22"/>
        </w:rPr>
        <w:t xml:space="preserve"> rozpočtu</w:t>
      </w:r>
      <w:r w:rsidRPr="005E796B">
        <w:rPr>
          <w:rFonts w:ascii="Open Sans" w:hAnsi="Open Sans" w:cs="Open Sans"/>
          <w:sz w:val="22"/>
          <w:szCs w:val="22"/>
        </w:rPr>
        <w:t xml:space="preserve"> čerpat 4 % z normativu a letos by měl</w:t>
      </w:r>
      <w:r w:rsidR="00AE621B">
        <w:rPr>
          <w:rFonts w:ascii="Open Sans" w:hAnsi="Open Sans" w:cs="Open Sans"/>
          <w:sz w:val="22"/>
          <w:szCs w:val="22"/>
        </w:rPr>
        <w:t>o VUT</w:t>
      </w:r>
      <w:r w:rsidRPr="005E796B">
        <w:rPr>
          <w:rFonts w:ascii="Open Sans" w:hAnsi="Open Sans" w:cs="Open Sans"/>
          <w:sz w:val="22"/>
          <w:szCs w:val="22"/>
        </w:rPr>
        <w:t xml:space="preserve"> disponovat rozpočtem ve výši cca 98 mil. Kč. Uvedl, že CIS se prezentuje jako útvar s více než 100 zaměstnanci, ale ve výroční zprávě nenašel zmínku o jeho činnosti. </w:t>
      </w:r>
    </w:p>
    <w:p w14:paraId="7F2AC324" w14:textId="188225B6" w:rsidR="005E796B" w:rsidRPr="005E796B" w:rsidRDefault="00B873F7" w:rsidP="005E796B">
      <w:pPr>
        <w:spacing w:before="120" w:after="120"/>
        <w:jc w:val="both"/>
        <w:rPr>
          <w:rFonts w:ascii="Open Sans" w:hAnsi="Open Sans" w:cs="Open Sans"/>
          <w:sz w:val="22"/>
          <w:szCs w:val="22"/>
        </w:rPr>
      </w:pPr>
      <w:r w:rsidRPr="00D46003">
        <w:rPr>
          <w:rFonts w:ascii="Open Sans" w:hAnsi="Open Sans" w:cs="Open Sans"/>
          <w:sz w:val="22"/>
          <w:szCs w:val="22"/>
        </w:rPr>
        <w:t>Ing. R. Kolář</w:t>
      </w:r>
      <w:r w:rsidR="005E796B" w:rsidRPr="00D46003">
        <w:rPr>
          <w:rFonts w:ascii="Open Sans" w:hAnsi="Open Sans" w:cs="Open Sans"/>
          <w:sz w:val="22"/>
          <w:szCs w:val="22"/>
        </w:rPr>
        <w:t xml:space="preserve"> </w:t>
      </w:r>
      <w:r w:rsidR="009C0BF6" w:rsidRPr="00D46003">
        <w:rPr>
          <w:rFonts w:ascii="Open Sans" w:hAnsi="Open Sans" w:cs="Open Sans"/>
          <w:sz w:val="22"/>
          <w:szCs w:val="22"/>
        </w:rPr>
        <w:t>dále</w:t>
      </w:r>
      <w:r w:rsidR="005E796B" w:rsidRPr="00D46003">
        <w:rPr>
          <w:rFonts w:ascii="Open Sans" w:hAnsi="Open Sans" w:cs="Open Sans"/>
          <w:sz w:val="22"/>
          <w:szCs w:val="22"/>
        </w:rPr>
        <w:t xml:space="preserve"> zmínil, že ho </w:t>
      </w:r>
      <w:r w:rsidR="00F525FA" w:rsidRPr="00D46003">
        <w:rPr>
          <w:rFonts w:ascii="Open Sans" w:hAnsi="Open Sans" w:cs="Open Sans"/>
          <w:sz w:val="22"/>
          <w:szCs w:val="22"/>
        </w:rPr>
        <w:t>překvapilo</w:t>
      </w:r>
      <w:r w:rsidR="005E796B" w:rsidRPr="00D46003">
        <w:rPr>
          <w:rFonts w:ascii="Open Sans" w:hAnsi="Open Sans" w:cs="Open Sans"/>
          <w:sz w:val="22"/>
          <w:szCs w:val="22"/>
        </w:rPr>
        <w:t xml:space="preserve"> navýšení prostředků rektorátu o 17,1 mil. Kč, které</w:t>
      </w:r>
      <w:r w:rsidR="005A4C3C">
        <w:rPr>
          <w:rFonts w:ascii="Open Sans" w:hAnsi="Open Sans" w:cs="Open Sans"/>
          <w:sz w:val="22"/>
          <w:szCs w:val="22"/>
        </w:rPr>
        <w:t> </w:t>
      </w:r>
      <w:r w:rsidR="005E796B" w:rsidRPr="00D46003">
        <w:rPr>
          <w:rFonts w:ascii="Open Sans" w:hAnsi="Open Sans" w:cs="Open Sans"/>
          <w:sz w:val="22"/>
          <w:szCs w:val="22"/>
        </w:rPr>
        <w:t>má sloužit na navýšení tarifů o 40 % a na krytí agend jako je udržitelnost, sociální bezpečí či</w:t>
      </w:r>
      <w:r w:rsidR="00211ED9" w:rsidRPr="00D46003">
        <w:rPr>
          <w:rFonts w:ascii="Open Sans" w:hAnsi="Open Sans" w:cs="Open Sans"/>
          <w:sz w:val="22"/>
          <w:szCs w:val="22"/>
        </w:rPr>
        <w:t> </w:t>
      </w:r>
      <w:r w:rsidR="005E796B" w:rsidRPr="00D46003">
        <w:rPr>
          <w:rFonts w:ascii="Open Sans" w:hAnsi="Open Sans" w:cs="Open Sans"/>
          <w:sz w:val="22"/>
          <w:szCs w:val="22"/>
        </w:rPr>
        <w:t>GDPR. Podotkl, že tyto oblasti nejsou nové a řeší se již dlouhodobě, a chybí informace, zda</w:t>
      </w:r>
      <w:r w:rsidR="004F254D" w:rsidRPr="00D46003">
        <w:rPr>
          <w:rFonts w:ascii="Open Sans" w:hAnsi="Open Sans" w:cs="Open Sans"/>
          <w:sz w:val="22"/>
          <w:szCs w:val="22"/>
        </w:rPr>
        <w:t> </w:t>
      </w:r>
      <w:r w:rsidR="005E796B" w:rsidRPr="00D46003">
        <w:rPr>
          <w:rFonts w:ascii="Open Sans" w:hAnsi="Open Sans" w:cs="Open Sans"/>
          <w:sz w:val="22"/>
          <w:szCs w:val="22"/>
        </w:rPr>
        <w:t>se navýšení týká posílení</w:t>
      </w:r>
      <w:r w:rsidR="0037467E" w:rsidRPr="00D46003">
        <w:rPr>
          <w:rFonts w:ascii="Open Sans" w:hAnsi="Open Sans" w:cs="Open Sans"/>
          <w:sz w:val="22"/>
          <w:szCs w:val="22"/>
        </w:rPr>
        <w:t xml:space="preserve"> finančního ohodnocení</w:t>
      </w:r>
      <w:r w:rsidR="005E796B" w:rsidRPr="00D46003">
        <w:rPr>
          <w:rFonts w:ascii="Open Sans" w:hAnsi="Open Sans" w:cs="Open Sans"/>
          <w:sz w:val="22"/>
          <w:szCs w:val="22"/>
        </w:rPr>
        <w:t xml:space="preserve"> stávajících zaměstnanců</w:t>
      </w:r>
      <w:r w:rsidR="00FA53F6" w:rsidRPr="00D46003">
        <w:rPr>
          <w:rFonts w:ascii="Open Sans" w:hAnsi="Open Sans" w:cs="Open Sans"/>
          <w:sz w:val="22"/>
          <w:szCs w:val="22"/>
        </w:rPr>
        <w:t>,</w:t>
      </w:r>
      <w:r w:rsidR="005E796B" w:rsidRPr="00D46003">
        <w:rPr>
          <w:rFonts w:ascii="Open Sans" w:hAnsi="Open Sans" w:cs="Open Sans"/>
          <w:sz w:val="22"/>
          <w:szCs w:val="22"/>
        </w:rPr>
        <w:t xml:space="preserve"> nebo</w:t>
      </w:r>
      <w:r w:rsidR="00F60777">
        <w:rPr>
          <w:rFonts w:ascii="Open Sans" w:hAnsi="Open Sans" w:cs="Open Sans"/>
          <w:sz w:val="22"/>
          <w:szCs w:val="22"/>
        </w:rPr>
        <w:t> </w:t>
      </w:r>
      <w:r w:rsidR="00FA53F6" w:rsidRPr="00D46003">
        <w:rPr>
          <w:rFonts w:ascii="Open Sans" w:hAnsi="Open Sans" w:cs="Open Sans"/>
          <w:sz w:val="22"/>
          <w:szCs w:val="22"/>
        </w:rPr>
        <w:t>zda</w:t>
      </w:r>
      <w:r w:rsidR="00F60777">
        <w:rPr>
          <w:rFonts w:ascii="Open Sans" w:hAnsi="Open Sans" w:cs="Open Sans"/>
          <w:sz w:val="22"/>
          <w:szCs w:val="22"/>
        </w:rPr>
        <w:t> </w:t>
      </w:r>
      <w:r w:rsidR="00FA53F6" w:rsidRPr="00D46003">
        <w:rPr>
          <w:rFonts w:ascii="Open Sans" w:hAnsi="Open Sans" w:cs="Open Sans"/>
          <w:sz w:val="22"/>
          <w:szCs w:val="22"/>
        </w:rPr>
        <w:t>slouží</w:t>
      </w:r>
      <w:r w:rsidR="00D46003" w:rsidRPr="00D46003">
        <w:rPr>
          <w:rFonts w:ascii="Open Sans" w:hAnsi="Open Sans" w:cs="Open Sans"/>
          <w:sz w:val="22"/>
          <w:szCs w:val="22"/>
        </w:rPr>
        <w:t xml:space="preserve"> k vytvoření nových pracovních míst.</w:t>
      </w:r>
    </w:p>
    <w:p w14:paraId="3579D1E5" w14:textId="593000F0" w:rsidR="005E796B" w:rsidRPr="005E796B" w:rsidRDefault="005E796B" w:rsidP="005E796B">
      <w:pPr>
        <w:spacing w:before="120" w:after="120"/>
        <w:jc w:val="both"/>
        <w:rPr>
          <w:rFonts w:ascii="Open Sans" w:hAnsi="Open Sans" w:cs="Open Sans"/>
          <w:sz w:val="22"/>
          <w:szCs w:val="22"/>
        </w:rPr>
      </w:pPr>
      <w:r w:rsidRPr="005E796B">
        <w:rPr>
          <w:rFonts w:ascii="Open Sans" w:hAnsi="Open Sans" w:cs="Open Sans"/>
          <w:sz w:val="22"/>
          <w:szCs w:val="22"/>
        </w:rPr>
        <w:t>Na tuto poznámku reagoval prof. J. Vala, že dojde k navýšení počtu úvazků (FTE).</w:t>
      </w:r>
    </w:p>
    <w:p w14:paraId="732F47F2" w14:textId="231E42E8" w:rsidR="007204DD" w:rsidRDefault="007204DD" w:rsidP="005E796B">
      <w:pPr>
        <w:spacing w:before="120" w:after="120"/>
        <w:jc w:val="both"/>
        <w:rPr>
          <w:rFonts w:ascii="Open Sans" w:hAnsi="Open Sans" w:cs="Open Sans"/>
          <w:sz w:val="22"/>
          <w:szCs w:val="22"/>
        </w:rPr>
      </w:pPr>
      <w:r w:rsidRPr="007204DD">
        <w:rPr>
          <w:rFonts w:ascii="Open Sans" w:hAnsi="Open Sans" w:cs="Open Sans"/>
          <w:sz w:val="22"/>
          <w:szCs w:val="22"/>
        </w:rPr>
        <w:t xml:space="preserve">Doc. D. </w:t>
      </w:r>
      <w:proofErr w:type="spellStart"/>
      <w:r w:rsidRPr="007204DD">
        <w:rPr>
          <w:rFonts w:ascii="Open Sans" w:hAnsi="Open Sans" w:cs="Open Sans"/>
          <w:sz w:val="22"/>
          <w:szCs w:val="22"/>
        </w:rPr>
        <w:t>Bečkovský</w:t>
      </w:r>
      <w:proofErr w:type="spellEnd"/>
      <w:r w:rsidRPr="007204DD">
        <w:rPr>
          <w:rFonts w:ascii="Open Sans" w:hAnsi="Open Sans" w:cs="Open Sans"/>
          <w:sz w:val="22"/>
          <w:szCs w:val="22"/>
        </w:rPr>
        <w:t xml:space="preserve"> okomentoval částku k financování studentských spolků, která podle návrhu rozpočtu VUT dosahuje částky skoro 5 mil. Kč. Vznesl obecnou</w:t>
      </w:r>
      <w:r>
        <w:rPr>
          <w:rFonts w:ascii="Open Sans" w:hAnsi="Open Sans" w:cs="Open Sans"/>
          <w:sz w:val="22"/>
          <w:szCs w:val="22"/>
        </w:rPr>
        <w:t xml:space="preserve"> </w:t>
      </w:r>
      <w:r w:rsidRPr="007204DD">
        <w:rPr>
          <w:rFonts w:ascii="Open Sans" w:hAnsi="Open Sans" w:cs="Open Sans"/>
          <w:sz w:val="22"/>
          <w:szCs w:val="22"/>
        </w:rPr>
        <w:t>otázku</w:t>
      </w:r>
      <w:r>
        <w:rPr>
          <w:rFonts w:ascii="Open Sans" w:hAnsi="Open Sans" w:cs="Open Sans"/>
          <w:sz w:val="22"/>
          <w:szCs w:val="22"/>
        </w:rPr>
        <w:t>,</w:t>
      </w:r>
      <w:r w:rsidRPr="007204DD">
        <w:rPr>
          <w:rFonts w:ascii="Open Sans" w:hAnsi="Open Sans" w:cs="Open Sans"/>
          <w:sz w:val="22"/>
          <w:szCs w:val="22"/>
        </w:rPr>
        <w:t xml:space="preserve"> proč jsou financovány z centrálních zdrojů VUT, když tato položka připadá na spolky působící pouze na</w:t>
      </w:r>
      <w:r w:rsidR="00CF40F6">
        <w:rPr>
          <w:rFonts w:ascii="Open Sans" w:hAnsi="Open Sans" w:cs="Open Sans"/>
          <w:sz w:val="22"/>
          <w:szCs w:val="22"/>
        </w:rPr>
        <w:t> </w:t>
      </w:r>
      <w:r w:rsidRPr="007204DD">
        <w:rPr>
          <w:rFonts w:ascii="Open Sans" w:hAnsi="Open Sans" w:cs="Open Sans"/>
          <w:sz w:val="22"/>
          <w:szCs w:val="22"/>
        </w:rPr>
        <w:t xml:space="preserve">FSI a FEKT. </w:t>
      </w:r>
    </w:p>
    <w:p w14:paraId="1B2605DF" w14:textId="0C2B5F28" w:rsidR="00C83C41" w:rsidRDefault="00C83C41" w:rsidP="005E796B">
      <w:pPr>
        <w:spacing w:before="120" w:after="120"/>
        <w:jc w:val="both"/>
        <w:rPr>
          <w:rFonts w:ascii="Open Sans" w:hAnsi="Open Sans" w:cs="Open Sans"/>
          <w:sz w:val="22"/>
          <w:szCs w:val="22"/>
        </w:rPr>
      </w:pPr>
      <w:r w:rsidRPr="00C83C41">
        <w:rPr>
          <w:rFonts w:ascii="Open Sans" w:hAnsi="Open Sans" w:cs="Open Sans"/>
          <w:sz w:val="22"/>
          <w:szCs w:val="22"/>
        </w:rPr>
        <w:t>Prof. J. Vala se vyjádřil k několika bodům vystoupení Ing. R. Koláře: 1) Jedním z důvodů zvýšených prostředků pro rektorát je nárůst agend typu genderová rovnost, sociální bezpečí, lidské zdroje apod. 2) Dislokace FA byla již několikrát zvažována, i v rámci jednání AS VUT, prozatím bez jasného výsledku; opakovaně se plánují i případné náklady na stěhování, i</w:t>
      </w:r>
      <w:r w:rsidR="00CF40F6">
        <w:rPr>
          <w:rFonts w:ascii="Open Sans" w:hAnsi="Open Sans" w:cs="Open Sans"/>
          <w:sz w:val="22"/>
          <w:szCs w:val="22"/>
        </w:rPr>
        <w:t> </w:t>
      </w:r>
      <w:r w:rsidRPr="00C83C41">
        <w:rPr>
          <w:rFonts w:ascii="Open Sans" w:hAnsi="Open Sans" w:cs="Open Sans"/>
          <w:sz w:val="22"/>
          <w:szCs w:val="22"/>
        </w:rPr>
        <w:t>do</w:t>
      </w:r>
      <w:r w:rsidR="00CF40F6">
        <w:rPr>
          <w:rFonts w:ascii="Open Sans" w:hAnsi="Open Sans" w:cs="Open Sans"/>
          <w:sz w:val="22"/>
          <w:szCs w:val="22"/>
        </w:rPr>
        <w:t> </w:t>
      </w:r>
      <w:r w:rsidRPr="00C83C41">
        <w:rPr>
          <w:rFonts w:ascii="Open Sans" w:hAnsi="Open Sans" w:cs="Open Sans"/>
          <w:sz w:val="22"/>
          <w:szCs w:val="22"/>
        </w:rPr>
        <w:t xml:space="preserve">provizorních prostor. 3) Rozpočet CIS bude ještě projednáván v rámci rozpočtů centralizovaných součástí, kde bude možno uplatnit připomínky, i z pohledu konkrétních služeb CIS pro fakulty a součásti VUT. </w:t>
      </w:r>
    </w:p>
    <w:p w14:paraId="0132DB84" w14:textId="72A766F7" w:rsidR="00AA0ABB" w:rsidRPr="000A7DA5" w:rsidRDefault="00702F1E" w:rsidP="005E796B">
      <w:pPr>
        <w:spacing w:before="120" w:after="120"/>
        <w:jc w:val="both"/>
        <w:rPr>
          <w:rFonts w:ascii="Open Sans" w:hAnsi="Open Sans" w:cs="Open Sans"/>
          <w:sz w:val="22"/>
          <w:szCs w:val="22"/>
        </w:rPr>
      </w:pPr>
      <w:r w:rsidRPr="000A7DA5">
        <w:rPr>
          <w:rFonts w:ascii="Open Sans" w:hAnsi="Open Sans" w:cs="Open Sans"/>
          <w:sz w:val="22"/>
          <w:szCs w:val="22"/>
        </w:rPr>
        <w:t>Do diskuze se zapojil také d</w:t>
      </w:r>
      <w:r w:rsidR="00AA0ABB" w:rsidRPr="000A7DA5">
        <w:rPr>
          <w:rFonts w:ascii="Open Sans" w:hAnsi="Open Sans" w:cs="Open Sans"/>
          <w:sz w:val="22"/>
          <w:szCs w:val="22"/>
        </w:rPr>
        <w:t>oc. O. Plášek</w:t>
      </w:r>
      <w:r w:rsidR="00BA0460" w:rsidRPr="000A7DA5">
        <w:rPr>
          <w:rFonts w:ascii="Open Sans" w:hAnsi="Open Sans" w:cs="Open Sans"/>
          <w:sz w:val="22"/>
          <w:szCs w:val="22"/>
        </w:rPr>
        <w:t xml:space="preserve">, který uvedl, že je členem Etické komise VUT. Vyjádřil se k oblasti </w:t>
      </w:r>
      <w:r w:rsidR="00515B7B" w:rsidRPr="000A7DA5">
        <w:rPr>
          <w:rFonts w:ascii="Open Sans" w:hAnsi="Open Sans" w:cs="Open Sans"/>
          <w:sz w:val="22"/>
          <w:szCs w:val="22"/>
        </w:rPr>
        <w:t xml:space="preserve">sociálního bezpečí s tím, že ji považuje za velmi důležitou. </w:t>
      </w:r>
      <w:r w:rsidR="008B5116" w:rsidRPr="000A7DA5">
        <w:rPr>
          <w:rFonts w:ascii="Open Sans" w:hAnsi="Open Sans" w:cs="Open Sans"/>
          <w:sz w:val="22"/>
          <w:szCs w:val="22"/>
        </w:rPr>
        <w:t>Podle něj je klíčové těmto situacím předcházet</w:t>
      </w:r>
      <w:r w:rsidR="000A6F64" w:rsidRPr="000A7DA5">
        <w:rPr>
          <w:rFonts w:ascii="Open Sans" w:hAnsi="Open Sans" w:cs="Open Sans"/>
          <w:sz w:val="22"/>
          <w:szCs w:val="22"/>
        </w:rPr>
        <w:t>, protože následné škody mohou být značné. V této souvislosti vyjádřil podporu všem krokům, které mohou přispět k prevenci a posílení so</w:t>
      </w:r>
      <w:r w:rsidR="000633AA" w:rsidRPr="000A7DA5">
        <w:rPr>
          <w:rFonts w:ascii="Open Sans" w:hAnsi="Open Sans" w:cs="Open Sans"/>
          <w:sz w:val="22"/>
          <w:szCs w:val="22"/>
        </w:rPr>
        <w:t xml:space="preserve">ciálního bezpečí na univerzitě. </w:t>
      </w:r>
    </w:p>
    <w:p w14:paraId="1B5C5B92" w14:textId="136651FB" w:rsidR="00887389" w:rsidRPr="000A7DA5" w:rsidRDefault="0055342E" w:rsidP="005E796B">
      <w:pPr>
        <w:spacing w:before="120" w:after="120"/>
        <w:jc w:val="both"/>
        <w:rPr>
          <w:rFonts w:ascii="Open Sans" w:hAnsi="Open Sans" w:cs="Open Sans"/>
          <w:sz w:val="22"/>
          <w:szCs w:val="22"/>
        </w:rPr>
      </w:pPr>
      <w:r>
        <w:rPr>
          <w:rFonts w:ascii="Open Sans" w:hAnsi="Open Sans" w:cs="Open Sans"/>
          <w:sz w:val="22"/>
          <w:szCs w:val="22"/>
        </w:rPr>
        <w:t>Doc</w:t>
      </w:r>
      <w:r w:rsidR="00BC5D1A" w:rsidRPr="000A7DA5">
        <w:rPr>
          <w:rFonts w:ascii="Open Sans" w:hAnsi="Open Sans" w:cs="Open Sans"/>
          <w:sz w:val="22"/>
          <w:szCs w:val="22"/>
        </w:rPr>
        <w:t xml:space="preserve">. A. </w:t>
      </w:r>
      <w:proofErr w:type="spellStart"/>
      <w:r w:rsidR="00BC5D1A" w:rsidRPr="000A7DA5">
        <w:rPr>
          <w:rFonts w:ascii="Open Sans" w:hAnsi="Open Sans" w:cs="Open Sans"/>
          <w:sz w:val="22"/>
          <w:szCs w:val="22"/>
        </w:rPr>
        <w:t>Rubina</w:t>
      </w:r>
      <w:proofErr w:type="spellEnd"/>
      <w:r w:rsidR="00BC5D1A" w:rsidRPr="000A7DA5">
        <w:rPr>
          <w:rFonts w:ascii="Open Sans" w:hAnsi="Open Sans" w:cs="Open Sans"/>
          <w:sz w:val="22"/>
          <w:szCs w:val="22"/>
        </w:rPr>
        <w:t xml:space="preserve"> uvedl, že pokud</w:t>
      </w:r>
      <w:r w:rsidR="00887389" w:rsidRPr="000A7DA5">
        <w:rPr>
          <w:rFonts w:ascii="Open Sans" w:hAnsi="Open Sans" w:cs="Open Sans"/>
          <w:sz w:val="22"/>
          <w:szCs w:val="22"/>
        </w:rPr>
        <w:t xml:space="preserve"> informacím správně rozumí</w:t>
      </w:r>
      <w:r w:rsidR="001F23F2" w:rsidRPr="000A7DA5">
        <w:rPr>
          <w:rFonts w:ascii="Open Sans" w:hAnsi="Open Sans" w:cs="Open Sans"/>
          <w:sz w:val="22"/>
          <w:szCs w:val="22"/>
        </w:rPr>
        <w:t>, CIS</w:t>
      </w:r>
      <w:r w:rsidR="00F3759B">
        <w:rPr>
          <w:rFonts w:ascii="Open Sans" w:hAnsi="Open Sans" w:cs="Open Sans"/>
          <w:sz w:val="22"/>
          <w:szCs w:val="22"/>
        </w:rPr>
        <w:t xml:space="preserve"> by měl</w:t>
      </w:r>
      <w:r w:rsidR="001F23F2" w:rsidRPr="000A7DA5">
        <w:rPr>
          <w:rFonts w:ascii="Open Sans" w:hAnsi="Open Sans" w:cs="Open Sans"/>
          <w:sz w:val="22"/>
          <w:szCs w:val="22"/>
        </w:rPr>
        <w:t xml:space="preserve"> obdrže</w:t>
      </w:r>
      <w:r w:rsidR="00F3759B">
        <w:rPr>
          <w:rFonts w:ascii="Open Sans" w:hAnsi="Open Sans" w:cs="Open Sans"/>
          <w:sz w:val="22"/>
          <w:szCs w:val="22"/>
        </w:rPr>
        <w:t>t</w:t>
      </w:r>
      <w:r w:rsidR="001F23F2" w:rsidRPr="000A7DA5">
        <w:rPr>
          <w:rFonts w:ascii="Open Sans" w:hAnsi="Open Sans" w:cs="Open Sans"/>
          <w:sz w:val="22"/>
          <w:szCs w:val="22"/>
        </w:rPr>
        <w:t xml:space="preserve"> částku 4</w:t>
      </w:r>
      <w:r w:rsidR="00F60777">
        <w:rPr>
          <w:rFonts w:ascii="Open Sans" w:hAnsi="Open Sans" w:cs="Open Sans"/>
          <w:sz w:val="22"/>
          <w:szCs w:val="22"/>
        </w:rPr>
        <w:t> </w:t>
      </w:r>
      <w:r w:rsidR="001F23F2" w:rsidRPr="000A7DA5">
        <w:rPr>
          <w:rFonts w:ascii="Open Sans" w:hAnsi="Open Sans" w:cs="Open Sans"/>
          <w:sz w:val="22"/>
          <w:szCs w:val="22"/>
        </w:rPr>
        <w:t>mil.</w:t>
      </w:r>
      <w:r w:rsidR="00F60777">
        <w:rPr>
          <w:rFonts w:ascii="Open Sans" w:hAnsi="Open Sans" w:cs="Open Sans"/>
          <w:sz w:val="22"/>
          <w:szCs w:val="22"/>
        </w:rPr>
        <w:t> </w:t>
      </w:r>
      <w:r w:rsidR="001F23F2" w:rsidRPr="000A7DA5">
        <w:rPr>
          <w:rFonts w:ascii="Open Sans" w:hAnsi="Open Sans" w:cs="Open Sans"/>
          <w:sz w:val="22"/>
          <w:szCs w:val="22"/>
        </w:rPr>
        <w:t>Kč na základě procentuálního paušálu z celkového rozpo</w:t>
      </w:r>
      <w:r w:rsidR="003D57A9" w:rsidRPr="000A7DA5">
        <w:rPr>
          <w:rFonts w:ascii="Open Sans" w:hAnsi="Open Sans" w:cs="Open Sans"/>
          <w:sz w:val="22"/>
          <w:szCs w:val="22"/>
        </w:rPr>
        <w:t xml:space="preserve">čtu. </w:t>
      </w:r>
    </w:p>
    <w:p w14:paraId="77288074" w14:textId="47D660E6" w:rsidR="00362FCD" w:rsidRDefault="00362FCD" w:rsidP="009E5CBE">
      <w:pPr>
        <w:spacing w:before="120" w:after="120"/>
        <w:jc w:val="both"/>
        <w:rPr>
          <w:rFonts w:ascii="Open Sans" w:hAnsi="Open Sans" w:cs="Open Sans"/>
          <w:sz w:val="22"/>
          <w:szCs w:val="22"/>
        </w:rPr>
      </w:pPr>
      <w:r w:rsidRPr="00362FCD">
        <w:rPr>
          <w:rFonts w:ascii="Open Sans" w:hAnsi="Open Sans" w:cs="Open Sans"/>
          <w:sz w:val="22"/>
          <w:szCs w:val="22"/>
        </w:rPr>
        <w:lastRenderedPageBreak/>
        <w:t>Prof. J. Vala reagoval, že výši přidělených prostředků pro CIS nepovažuje za automatickou; EK</w:t>
      </w:r>
      <w:r w:rsidR="00114A44">
        <w:rPr>
          <w:rFonts w:ascii="Open Sans" w:hAnsi="Open Sans" w:cs="Open Sans"/>
          <w:sz w:val="22"/>
          <w:szCs w:val="22"/>
        </w:rPr>
        <w:t> </w:t>
      </w:r>
      <w:r w:rsidRPr="00362FCD">
        <w:rPr>
          <w:rFonts w:ascii="Open Sans" w:hAnsi="Open Sans" w:cs="Open Sans"/>
          <w:sz w:val="22"/>
          <w:szCs w:val="22"/>
        </w:rPr>
        <w:t xml:space="preserve">AS VUT ještě nezahájila projednávání rozpočtu CIS ani dalších centralizovaných součástí VUT. </w:t>
      </w:r>
    </w:p>
    <w:p w14:paraId="566491F6" w14:textId="7227AD19" w:rsidR="00CF3C4E" w:rsidRDefault="001E7D4D" w:rsidP="009E5CBE">
      <w:pPr>
        <w:spacing w:before="120" w:after="120"/>
        <w:jc w:val="both"/>
        <w:rPr>
          <w:rFonts w:ascii="Open Sans" w:hAnsi="Open Sans" w:cs="Open Sans"/>
          <w:sz w:val="22"/>
          <w:szCs w:val="22"/>
        </w:rPr>
      </w:pPr>
      <w:r w:rsidRPr="000A7DA5">
        <w:rPr>
          <w:rFonts w:ascii="Open Sans" w:hAnsi="Open Sans" w:cs="Open Sans"/>
          <w:sz w:val="22"/>
          <w:szCs w:val="22"/>
        </w:rPr>
        <w:t>Dále</w:t>
      </w:r>
      <w:r w:rsidR="00DD21FD" w:rsidRPr="000A7DA5">
        <w:rPr>
          <w:rFonts w:ascii="Open Sans" w:hAnsi="Open Sans" w:cs="Open Sans"/>
          <w:sz w:val="22"/>
          <w:szCs w:val="22"/>
        </w:rPr>
        <w:t xml:space="preserve"> předseda AS FAST VUT Ing. R. Kolář </w:t>
      </w:r>
      <w:r w:rsidR="00164F33" w:rsidRPr="000A7DA5">
        <w:rPr>
          <w:rFonts w:ascii="Open Sans" w:hAnsi="Open Sans" w:cs="Open Sans"/>
          <w:sz w:val="22"/>
          <w:szCs w:val="22"/>
        </w:rPr>
        <w:t>vyzval přítomné</w:t>
      </w:r>
      <w:r w:rsidR="00C81A7A" w:rsidRPr="000A7DA5">
        <w:rPr>
          <w:rFonts w:ascii="Open Sans" w:hAnsi="Open Sans" w:cs="Open Sans"/>
          <w:sz w:val="22"/>
          <w:szCs w:val="22"/>
        </w:rPr>
        <w:t>, aby se vyjádřili, zda má být otevřený dopis rektorovi</w:t>
      </w:r>
      <w:r w:rsidR="000263C4" w:rsidRPr="000A7DA5">
        <w:rPr>
          <w:rFonts w:ascii="Open Sans" w:hAnsi="Open Sans" w:cs="Open Sans"/>
          <w:sz w:val="22"/>
          <w:szCs w:val="22"/>
        </w:rPr>
        <w:t>,</w:t>
      </w:r>
      <w:r w:rsidR="0052305C">
        <w:rPr>
          <w:rFonts w:ascii="Open Sans" w:hAnsi="Open Sans" w:cs="Open Sans"/>
          <w:sz w:val="22"/>
          <w:szCs w:val="22"/>
        </w:rPr>
        <w:t xml:space="preserve"> případně </w:t>
      </w:r>
      <w:r w:rsidR="0031396B">
        <w:rPr>
          <w:rFonts w:ascii="Open Sans" w:hAnsi="Open Sans" w:cs="Open Sans"/>
          <w:sz w:val="22"/>
          <w:szCs w:val="22"/>
        </w:rPr>
        <w:t>kvestorce</w:t>
      </w:r>
      <w:r w:rsidR="000263C4">
        <w:rPr>
          <w:rFonts w:ascii="Open Sans" w:hAnsi="Open Sans" w:cs="Open Sans"/>
          <w:sz w:val="22"/>
          <w:szCs w:val="22"/>
        </w:rPr>
        <w:t>,</w:t>
      </w:r>
      <w:r w:rsidR="00C81A7A">
        <w:rPr>
          <w:rFonts w:ascii="Open Sans" w:hAnsi="Open Sans" w:cs="Open Sans"/>
          <w:sz w:val="22"/>
          <w:szCs w:val="22"/>
        </w:rPr>
        <w:t xml:space="preserve"> </w:t>
      </w:r>
      <w:r w:rsidR="00A771F0">
        <w:rPr>
          <w:rFonts w:ascii="Open Sans" w:hAnsi="Open Sans" w:cs="Open Sans"/>
          <w:sz w:val="22"/>
          <w:szCs w:val="22"/>
        </w:rPr>
        <w:t xml:space="preserve">skutečně odeslán, nebo zda tuto iniciativu ponechat bez dalšího pokračování. </w:t>
      </w:r>
    </w:p>
    <w:p w14:paraId="630135B0" w14:textId="6BC47BC8" w:rsidR="006A31BD" w:rsidRDefault="00635BC9" w:rsidP="009E5CBE">
      <w:pPr>
        <w:spacing w:before="120" w:after="120"/>
        <w:jc w:val="both"/>
        <w:rPr>
          <w:rFonts w:ascii="Open Sans" w:hAnsi="Open Sans" w:cs="Open Sans"/>
          <w:sz w:val="22"/>
          <w:szCs w:val="22"/>
        </w:rPr>
      </w:pPr>
      <w:r w:rsidRPr="00635BC9">
        <w:rPr>
          <w:rFonts w:ascii="Open Sans" w:hAnsi="Open Sans" w:cs="Open Sans"/>
          <w:sz w:val="22"/>
          <w:szCs w:val="22"/>
        </w:rPr>
        <w:t>Prof. J. Vala reagoval, že by bylo vhodné poskytnout dopis EK AS VUT, která se po rozpočtu AS</w:t>
      </w:r>
      <w:r w:rsidR="00114A44">
        <w:rPr>
          <w:rFonts w:ascii="Open Sans" w:hAnsi="Open Sans" w:cs="Open Sans"/>
          <w:sz w:val="22"/>
          <w:szCs w:val="22"/>
        </w:rPr>
        <w:t> </w:t>
      </w:r>
      <w:r w:rsidRPr="00635BC9">
        <w:rPr>
          <w:rFonts w:ascii="Open Sans" w:hAnsi="Open Sans" w:cs="Open Sans"/>
          <w:sz w:val="22"/>
          <w:szCs w:val="22"/>
        </w:rPr>
        <w:t xml:space="preserve">VUT bude zabývat ještě rozpočty centralizovaných součástí VUT. </w:t>
      </w:r>
    </w:p>
    <w:p w14:paraId="46A85A1B" w14:textId="5EE71AEF" w:rsidR="005D0D66" w:rsidRDefault="005D0D66" w:rsidP="009E5CBE">
      <w:pPr>
        <w:spacing w:before="120" w:after="120"/>
        <w:jc w:val="both"/>
        <w:rPr>
          <w:rFonts w:ascii="Open Sans" w:hAnsi="Open Sans" w:cs="Open Sans"/>
          <w:sz w:val="22"/>
          <w:szCs w:val="22"/>
        </w:rPr>
      </w:pPr>
      <w:r>
        <w:rPr>
          <w:rFonts w:ascii="Open Sans" w:hAnsi="Open Sans" w:cs="Open Sans"/>
          <w:sz w:val="22"/>
          <w:szCs w:val="22"/>
        </w:rPr>
        <w:t xml:space="preserve">Ing. R. Kolář </w:t>
      </w:r>
      <w:r w:rsidR="004B4562">
        <w:rPr>
          <w:rFonts w:ascii="Open Sans" w:hAnsi="Open Sans" w:cs="Open Sans"/>
          <w:sz w:val="22"/>
          <w:szCs w:val="22"/>
        </w:rPr>
        <w:t>připo</w:t>
      </w:r>
      <w:r w:rsidR="004F73CF">
        <w:rPr>
          <w:rFonts w:ascii="Open Sans" w:hAnsi="Open Sans" w:cs="Open Sans"/>
          <w:sz w:val="22"/>
          <w:szCs w:val="22"/>
        </w:rPr>
        <w:t>mněl</w:t>
      </w:r>
      <w:r w:rsidR="00244DE5">
        <w:rPr>
          <w:rFonts w:ascii="Open Sans" w:hAnsi="Open Sans" w:cs="Open Sans"/>
          <w:sz w:val="22"/>
          <w:szCs w:val="22"/>
        </w:rPr>
        <w:t xml:space="preserve">, že návrh dopisu je uložen na </w:t>
      </w:r>
      <w:proofErr w:type="spellStart"/>
      <w:r w:rsidR="00244DE5">
        <w:rPr>
          <w:rFonts w:ascii="Open Sans" w:hAnsi="Open Sans" w:cs="Open Sans"/>
          <w:sz w:val="22"/>
          <w:szCs w:val="22"/>
        </w:rPr>
        <w:t>SharePointu</w:t>
      </w:r>
      <w:proofErr w:type="spellEnd"/>
      <w:r w:rsidR="0088139A">
        <w:rPr>
          <w:rFonts w:ascii="Open Sans" w:hAnsi="Open Sans" w:cs="Open Sans"/>
          <w:sz w:val="22"/>
          <w:szCs w:val="22"/>
        </w:rPr>
        <w:t>, kde se k němu mohou členové senátu vyjádřit.</w:t>
      </w:r>
    </w:p>
    <w:p w14:paraId="14B6CD2E" w14:textId="6C18C5A6" w:rsidR="008077A4" w:rsidRDefault="008077A4" w:rsidP="009158F8">
      <w:pPr>
        <w:jc w:val="both"/>
        <w:rPr>
          <w:rFonts w:ascii="Open Sans" w:hAnsi="Open Sans" w:cs="Open Sans"/>
          <w:sz w:val="22"/>
          <w:szCs w:val="22"/>
        </w:rPr>
      </w:pPr>
      <w:r>
        <w:rPr>
          <w:rFonts w:ascii="Open Sans" w:hAnsi="Open Sans" w:cs="Open Sans"/>
          <w:sz w:val="22"/>
          <w:szCs w:val="22"/>
        </w:rPr>
        <w:t>Dohodlo se, že případné připomínky k</w:t>
      </w:r>
      <w:r w:rsidR="002A3889">
        <w:rPr>
          <w:rFonts w:ascii="Open Sans" w:hAnsi="Open Sans" w:cs="Open Sans"/>
          <w:sz w:val="22"/>
          <w:szCs w:val="22"/>
        </w:rPr>
        <w:t xml:space="preserve"> návrhu </w:t>
      </w:r>
      <w:r>
        <w:rPr>
          <w:rFonts w:ascii="Open Sans" w:hAnsi="Open Sans" w:cs="Open Sans"/>
          <w:sz w:val="22"/>
          <w:szCs w:val="22"/>
        </w:rPr>
        <w:t>dopisu mohou senátoři zasílat</w:t>
      </w:r>
      <w:r w:rsidR="005C57C3">
        <w:rPr>
          <w:rFonts w:ascii="Open Sans" w:hAnsi="Open Sans" w:cs="Open Sans"/>
          <w:sz w:val="22"/>
          <w:szCs w:val="22"/>
        </w:rPr>
        <w:t xml:space="preserve"> na e-mail předsedovi AS FAST VUT</w:t>
      </w:r>
      <w:r w:rsidR="007E41EB">
        <w:rPr>
          <w:rFonts w:ascii="Open Sans" w:hAnsi="Open Sans" w:cs="Open Sans"/>
          <w:sz w:val="22"/>
          <w:szCs w:val="22"/>
        </w:rPr>
        <w:t xml:space="preserve">, </w:t>
      </w:r>
      <w:r w:rsidR="00280643">
        <w:rPr>
          <w:rFonts w:ascii="Open Sans" w:hAnsi="Open Sans" w:cs="Open Sans"/>
          <w:sz w:val="22"/>
          <w:szCs w:val="22"/>
        </w:rPr>
        <w:t>nebo</w:t>
      </w:r>
      <w:r>
        <w:rPr>
          <w:rFonts w:ascii="Open Sans" w:hAnsi="Open Sans" w:cs="Open Sans"/>
          <w:sz w:val="22"/>
          <w:szCs w:val="22"/>
        </w:rPr>
        <w:t xml:space="preserve"> zapisovat</w:t>
      </w:r>
      <w:r w:rsidR="007E41EB">
        <w:rPr>
          <w:rFonts w:ascii="Open Sans" w:hAnsi="Open Sans" w:cs="Open Sans"/>
          <w:sz w:val="22"/>
          <w:szCs w:val="22"/>
        </w:rPr>
        <w:t xml:space="preserve"> přímo do dokumentu</w:t>
      </w:r>
      <w:r w:rsidR="005A35B7">
        <w:rPr>
          <w:rFonts w:ascii="Open Sans" w:hAnsi="Open Sans" w:cs="Open Sans"/>
          <w:sz w:val="22"/>
          <w:szCs w:val="22"/>
        </w:rPr>
        <w:t xml:space="preserve"> uloženého na </w:t>
      </w:r>
      <w:proofErr w:type="spellStart"/>
      <w:r w:rsidR="005A35B7">
        <w:rPr>
          <w:rFonts w:ascii="Open Sans" w:hAnsi="Open Sans" w:cs="Open Sans"/>
          <w:sz w:val="22"/>
          <w:szCs w:val="22"/>
        </w:rPr>
        <w:t>SharePointu</w:t>
      </w:r>
      <w:proofErr w:type="spellEnd"/>
      <w:r w:rsidR="005A35B7">
        <w:rPr>
          <w:rFonts w:ascii="Open Sans" w:hAnsi="Open Sans" w:cs="Open Sans"/>
          <w:sz w:val="22"/>
          <w:szCs w:val="22"/>
        </w:rPr>
        <w:t>.</w:t>
      </w:r>
      <w:r w:rsidR="007E41EB">
        <w:rPr>
          <w:rFonts w:ascii="Open Sans" w:hAnsi="Open Sans" w:cs="Open Sans"/>
          <w:sz w:val="22"/>
          <w:szCs w:val="22"/>
        </w:rPr>
        <w:t xml:space="preserve"> </w:t>
      </w:r>
      <w:r>
        <w:rPr>
          <w:rFonts w:ascii="Open Sans" w:hAnsi="Open Sans" w:cs="Open Sans"/>
          <w:sz w:val="22"/>
          <w:szCs w:val="22"/>
        </w:rPr>
        <w:t xml:space="preserve"> </w:t>
      </w:r>
      <w:r w:rsidR="00510BB5">
        <w:rPr>
          <w:rFonts w:ascii="Open Sans" w:hAnsi="Open Sans" w:cs="Open Sans"/>
          <w:sz w:val="22"/>
          <w:szCs w:val="22"/>
        </w:rPr>
        <w:t>Termín pro připomínky byl stanoven do</w:t>
      </w:r>
      <w:r w:rsidR="00B31768">
        <w:rPr>
          <w:rFonts w:ascii="Open Sans" w:hAnsi="Open Sans" w:cs="Open Sans"/>
          <w:sz w:val="22"/>
          <w:szCs w:val="22"/>
        </w:rPr>
        <w:t> </w:t>
      </w:r>
      <w:r>
        <w:rPr>
          <w:rFonts w:ascii="Open Sans" w:hAnsi="Open Sans" w:cs="Open Sans"/>
          <w:sz w:val="22"/>
          <w:szCs w:val="22"/>
        </w:rPr>
        <w:t>30.</w:t>
      </w:r>
      <w:r w:rsidR="00B31768">
        <w:rPr>
          <w:rFonts w:ascii="Open Sans" w:hAnsi="Open Sans" w:cs="Open Sans"/>
          <w:sz w:val="22"/>
          <w:szCs w:val="22"/>
        </w:rPr>
        <w:t> </w:t>
      </w:r>
      <w:r>
        <w:rPr>
          <w:rFonts w:ascii="Open Sans" w:hAnsi="Open Sans" w:cs="Open Sans"/>
          <w:sz w:val="22"/>
          <w:szCs w:val="22"/>
        </w:rPr>
        <w:t>4.</w:t>
      </w:r>
      <w:r w:rsidR="00B31768">
        <w:rPr>
          <w:rFonts w:ascii="Open Sans" w:hAnsi="Open Sans" w:cs="Open Sans"/>
          <w:sz w:val="22"/>
          <w:szCs w:val="22"/>
        </w:rPr>
        <w:t> </w:t>
      </w:r>
      <w:r>
        <w:rPr>
          <w:rFonts w:ascii="Open Sans" w:hAnsi="Open Sans" w:cs="Open Sans"/>
          <w:sz w:val="22"/>
          <w:szCs w:val="22"/>
        </w:rPr>
        <w:t>2025</w:t>
      </w:r>
      <w:r w:rsidR="00510BB5">
        <w:rPr>
          <w:rFonts w:ascii="Open Sans" w:hAnsi="Open Sans" w:cs="Open Sans"/>
          <w:sz w:val="22"/>
          <w:szCs w:val="22"/>
        </w:rPr>
        <w:t>. N</w:t>
      </w:r>
      <w:r w:rsidR="009E5CBE">
        <w:rPr>
          <w:rFonts w:ascii="Open Sans" w:hAnsi="Open Sans" w:cs="Open Sans"/>
          <w:sz w:val="22"/>
          <w:szCs w:val="22"/>
        </w:rPr>
        <w:t>ásledně bude upřesněno, komu a</w:t>
      </w:r>
      <w:r w:rsidR="00236C92">
        <w:rPr>
          <w:rFonts w:ascii="Open Sans" w:hAnsi="Open Sans" w:cs="Open Sans"/>
          <w:sz w:val="22"/>
          <w:szCs w:val="22"/>
        </w:rPr>
        <w:t> </w:t>
      </w:r>
      <w:r w:rsidR="009E5CBE">
        <w:rPr>
          <w:rFonts w:ascii="Open Sans" w:hAnsi="Open Sans" w:cs="Open Sans"/>
          <w:sz w:val="22"/>
          <w:szCs w:val="22"/>
        </w:rPr>
        <w:t xml:space="preserve">jakým způsobem bude dopis předán. </w:t>
      </w:r>
    </w:p>
    <w:p w14:paraId="27A66C30" w14:textId="77777777" w:rsidR="003869F7" w:rsidRDefault="003869F7" w:rsidP="009158F8">
      <w:pPr>
        <w:jc w:val="both"/>
        <w:rPr>
          <w:rFonts w:ascii="Open Sans" w:hAnsi="Open Sans" w:cs="Open Sans"/>
          <w:sz w:val="22"/>
          <w:szCs w:val="22"/>
        </w:rPr>
      </w:pPr>
    </w:p>
    <w:p w14:paraId="249864E5" w14:textId="4BBE2E30" w:rsidR="00044A1E" w:rsidRPr="001322DC" w:rsidRDefault="00BE279D" w:rsidP="00AB0242">
      <w:pPr>
        <w:pStyle w:val="Nadpis2"/>
      </w:pPr>
      <w:r>
        <w:t>16</w:t>
      </w:r>
      <w:r w:rsidR="0085720E" w:rsidRPr="001322DC">
        <w:t>.</w:t>
      </w:r>
      <w:r w:rsidR="00FD2860" w:rsidRPr="001322DC">
        <w:tab/>
      </w:r>
      <w:r w:rsidR="00AD7374" w:rsidRPr="001322DC">
        <w:t>Z</w:t>
      </w:r>
      <w:bookmarkStart w:id="58" w:name="_Toc138161553"/>
      <w:bookmarkStart w:id="59" w:name="_Toc140065004"/>
      <w:r w:rsidR="00044A1E" w:rsidRPr="001322DC">
        <w:t>ávěr</w:t>
      </w:r>
      <w:bookmarkEnd w:id="58"/>
      <w:bookmarkEnd w:id="59"/>
    </w:p>
    <w:p w14:paraId="33874FB2" w14:textId="77777777" w:rsidR="00B12C08" w:rsidRPr="00F85452" w:rsidRDefault="00B12C08" w:rsidP="00B12C08">
      <w:pPr>
        <w:pStyle w:val="text"/>
      </w:pPr>
      <w:r w:rsidRPr="00F85452">
        <w:t>Předběžný návrh programu dalšího řádného zasedání:</w:t>
      </w:r>
    </w:p>
    <w:p w14:paraId="6909415E" w14:textId="55884CB6" w:rsidR="00B12C08" w:rsidRPr="00F85452" w:rsidRDefault="00B12C08" w:rsidP="00BB17D4">
      <w:pPr>
        <w:pStyle w:val="text"/>
        <w:numPr>
          <w:ilvl w:val="0"/>
          <w:numId w:val="8"/>
        </w:numPr>
      </w:pPr>
      <w:r w:rsidRPr="00F85452">
        <w:t xml:space="preserve">Doplnění a schválení programu </w:t>
      </w:r>
      <w:r w:rsidR="000C483A" w:rsidRPr="00F85452">
        <w:t>9</w:t>
      </w:r>
      <w:r w:rsidRPr="00F85452">
        <w:t>. řádného zasedání AS FAST VUT</w:t>
      </w:r>
    </w:p>
    <w:p w14:paraId="231DADF5" w14:textId="6861E47A" w:rsidR="00B12C08" w:rsidRPr="00F85452" w:rsidRDefault="00B12C08" w:rsidP="00BB17D4">
      <w:pPr>
        <w:pStyle w:val="text"/>
        <w:numPr>
          <w:ilvl w:val="0"/>
          <w:numId w:val="8"/>
        </w:numPr>
      </w:pPr>
      <w:r w:rsidRPr="00F85452">
        <w:t>Projednání zápisu z</w:t>
      </w:r>
      <w:r w:rsidR="00197B2D" w:rsidRPr="00F85452">
        <w:t>e</w:t>
      </w:r>
      <w:r w:rsidRPr="00F85452">
        <w:t xml:space="preserve"> </w:t>
      </w:r>
      <w:r w:rsidR="000C483A" w:rsidRPr="00F85452">
        <w:t>8</w:t>
      </w:r>
      <w:r w:rsidRPr="00F85452">
        <w:t>. zasedání AS FAST VUT</w:t>
      </w:r>
    </w:p>
    <w:p w14:paraId="44A75EAE" w14:textId="6E6124C6" w:rsidR="00B12C08" w:rsidRPr="00F85452" w:rsidRDefault="00B12C08" w:rsidP="00BB17D4">
      <w:pPr>
        <w:pStyle w:val="text"/>
        <w:numPr>
          <w:ilvl w:val="0"/>
          <w:numId w:val="8"/>
        </w:numPr>
      </w:pPr>
      <w:r w:rsidRPr="00F85452">
        <w:t>Kontrola plnění úkolů a usnesení</w:t>
      </w:r>
    </w:p>
    <w:p w14:paraId="2B4F5570" w14:textId="510EB3A1" w:rsidR="003A39C8" w:rsidRPr="00F85452" w:rsidRDefault="00B12C08" w:rsidP="00BB17D4">
      <w:pPr>
        <w:pStyle w:val="text"/>
        <w:numPr>
          <w:ilvl w:val="0"/>
          <w:numId w:val="8"/>
        </w:numPr>
      </w:pPr>
      <w:r w:rsidRPr="00F85452">
        <w:t>Informace vedení FAST VUT</w:t>
      </w:r>
    </w:p>
    <w:p w14:paraId="2308F4FF" w14:textId="5CE0531E" w:rsidR="00130B12" w:rsidRPr="00F85452" w:rsidRDefault="00F066DA" w:rsidP="00BB17D4">
      <w:pPr>
        <w:pStyle w:val="text"/>
        <w:numPr>
          <w:ilvl w:val="0"/>
          <w:numId w:val="8"/>
        </w:numPr>
      </w:pPr>
      <w:r w:rsidRPr="00F85452">
        <w:t>Výroční zpráva o hospodaření FAST VUT za rok 2024</w:t>
      </w:r>
    </w:p>
    <w:p w14:paraId="7D582003" w14:textId="4EF79F15" w:rsidR="00F066DA" w:rsidRPr="00F85452" w:rsidRDefault="00F066DA" w:rsidP="00BB17D4">
      <w:pPr>
        <w:pStyle w:val="text"/>
        <w:numPr>
          <w:ilvl w:val="0"/>
          <w:numId w:val="8"/>
        </w:numPr>
      </w:pPr>
      <w:r w:rsidRPr="00F85452">
        <w:t>Pravidla sestavení rozpočtu FAST VUT pro rok 2025</w:t>
      </w:r>
    </w:p>
    <w:p w14:paraId="50999A81" w14:textId="1C2CD2CF" w:rsidR="0040071B" w:rsidRPr="00F85452" w:rsidRDefault="0040071B" w:rsidP="00BB17D4">
      <w:pPr>
        <w:pStyle w:val="text"/>
        <w:numPr>
          <w:ilvl w:val="0"/>
          <w:numId w:val="8"/>
        </w:numPr>
      </w:pPr>
      <w:r w:rsidRPr="00F85452">
        <w:t>Zpráva o hodnocení výuky v bakalářských a magisterských studijních programech na</w:t>
      </w:r>
      <w:r w:rsidR="00B31768">
        <w:t> </w:t>
      </w:r>
      <w:r w:rsidRPr="00F85452">
        <w:t xml:space="preserve">Fakultě stavební </w:t>
      </w:r>
      <w:r w:rsidR="00923282" w:rsidRPr="00F85452">
        <w:t>VUT v zimním semestru akademického roku 2024</w:t>
      </w:r>
      <w:r w:rsidR="00FC7B60" w:rsidRPr="00F85452">
        <w:t>–</w:t>
      </w:r>
      <w:r w:rsidR="00923282" w:rsidRPr="00F85452">
        <w:t>2025</w:t>
      </w:r>
    </w:p>
    <w:p w14:paraId="731327A0" w14:textId="77777777" w:rsidR="00653ABE" w:rsidRPr="00F85452" w:rsidRDefault="00BE070F" w:rsidP="00BB17D4">
      <w:pPr>
        <w:pStyle w:val="Odstavecseseznamem"/>
        <w:numPr>
          <w:ilvl w:val="0"/>
          <w:numId w:val="8"/>
        </w:numPr>
      </w:pPr>
      <w:r w:rsidRPr="00F85452">
        <w:t>SD Pravidla přijímacího řízení a podmínky pro přijetí ke studiu v bakalářském studijním programu Realizace a digitalizace staveb pro akademický rok 2025</w:t>
      </w:r>
      <w:r w:rsidR="0013539C" w:rsidRPr="00F85452">
        <w:t>–2026</w:t>
      </w:r>
    </w:p>
    <w:p w14:paraId="73443456" w14:textId="77777777" w:rsidR="004F0BAF" w:rsidRDefault="00AB2051" w:rsidP="00AB2051">
      <w:pPr>
        <w:pStyle w:val="Odstavecseseznamem"/>
        <w:numPr>
          <w:ilvl w:val="0"/>
          <w:numId w:val="8"/>
        </w:numPr>
        <w:spacing w:before="120" w:after="120"/>
        <w:ind w:left="714" w:hanging="357"/>
        <w:contextualSpacing w:val="0"/>
      </w:pPr>
      <w:r w:rsidRPr="00AB2051">
        <w:t xml:space="preserve">Návrhy akreditací pro BSP Stavební inženýrství a BSP Civil </w:t>
      </w:r>
      <w:proofErr w:type="spellStart"/>
      <w:r w:rsidRPr="00AB2051">
        <w:t>Engineering</w:t>
      </w:r>
      <w:proofErr w:type="spellEnd"/>
      <w:r w:rsidRPr="00AB2051">
        <w:t xml:space="preserve"> </w:t>
      </w:r>
    </w:p>
    <w:p w14:paraId="48CA9CBE" w14:textId="70832C37" w:rsidR="000B32A1" w:rsidRPr="00F85452" w:rsidRDefault="00320117" w:rsidP="00AB2051">
      <w:pPr>
        <w:pStyle w:val="Odstavecseseznamem"/>
        <w:numPr>
          <w:ilvl w:val="0"/>
          <w:numId w:val="8"/>
        </w:numPr>
        <w:spacing w:before="120" w:after="120"/>
        <w:ind w:left="714" w:hanging="357"/>
        <w:contextualSpacing w:val="0"/>
      </w:pPr>
      <w:r w:rsidRPr="00F85452">
        <w:t xml:space="preserve">Plán realizace Strategického </w:t>
      </w:r>
      <w:r w:rsidR="0098590A" w:rsidRPr="00F85452">
        <w:t>záměru pro rok 2025</w:t>
      </w:r>
    </w:p>
    <w:p w14:paraId="31A1566C" w14:textId="77777777" w:rsidR="003A39C8" w:rsidRPr="00F85452" w:rsidRDefault="00B12C08" w:rsidP="00BB17D4">
      <w:pPr>
        <w:pStyle w:val="text"/>
        <w:numPr>
          <w:ilvl w:val="0"/>
          <w:numId w:val="8"/>
        </w:numPr>
      </w:pPr>
      <w:r w:rsidRPr="00F85452">
        <w:t>Informace z AS VUT</w:t>
      </w:r>
    </w:p>
    <w:p w14:paraId="1E57BB33" w14:textId="77777777" w:rsidR="003A39C8" w:rsidRPr="00F85452" w:rsidRDefault="00B12C08" w:rsidP="00BB17D4">
      <w:pPr>
        <w:pStyle w:val="text"/>
        <w:numPr>
          <w:ilvl w:val="0"/>
          <w:numId w:val="8"/>
        </w:numPr>
      </w:pPr>
      <w:r w:rsidRPr="00F85452">
        <w:t xml:space="preserve">Informace z RVŠ </w:t>
      </w:r>
    </w:p>
    <w:p w14:paraId="28707F4F" w14:textId="399B8549" w:rsidR="00923282" w:rsidRPr="00F85452" w:rsidRDefault="00923282" w:rsidP="00BB17D4">
      <w:pPr>
        <w:pStyle w:val="text"/>
        <w:numPr>
          <w:ilvl w:val="0"/>
          <w:numId w:val="8"/>
        </w:numPr>
      </w:pPr>
      <w:r w:rsidRPr="00F85452">
        <w:t xml:space="preserve">Příprava voleb kandidáta na jmenování děkanem FAST VUT pro funkční období </w:t>
      </w:r>
      <w:proofErr w:type="gramStart"/>
      <w:r w:rsidR="00E7619E" w:rsidRPr="00F85452">
        <w:t>2026</w:t>
      </w:r>
      <w:r w:rsidR="0013539C" w:rsidRPr="00F85452">
        <w:t>–</w:t>
      </w:r>
      <w:r w:rsidR="00C703B5" w:rsidRPr="00F85452">
        <w:t> </w:t>
      </w:r>
      <w:r w:rsidR="0013539C" w:rsidRPr="00F85452">
        <w:t>2030</w:t>
      </w:r>
      <w:proofErr w:type="gramEnd"/>
    </w:p>
    <w:p w14:paraId="0C41C735" w14:textId="77777777" w:rsidR="003A39C8" w:rsidRPr="00F85452" w:rsidRDefault="00B12C08" w:rsidP="00BB17D4">
      <w:pPr>
        <w:pStyle w:val="text"/>
        <w:numPr>
          <w:ilvl w:val="0"/>
          <w:numId w:val="8"/>
        </w:numPr>
      </w:pPr>
      <w:r w:rsidRPr="00F85452">
        <w:t>Různé</w:t>
      </w:r>
    </w:p>
    <w:p w14:paraId="2DDD16FA" w14:textId="0EB3AE60" w:rsidR="00F51B12" w:rsidRPr="00F85452" w:rsidRDefault="00B12C08" w:rsidP="00BB17D4">
      <w:pPr>
        <w:pStyle w:val="text"/>
        <w:numPr>
          <w:ilvl w:val="0"/>
          <w:numId w:val="8"/>
        </w:numPr>
      </w:pPr>
      <w:r w:rsidRPr="00F85452">
        <w:t>Závěr</w:t>
      </w:r>
    </w:p>
    <w:p w14:paraId="27480978" w14:textId="0B5F9E67" w:rsidR="00714187" w:rsidRPr="00F556DE" w:rsidRDefault="00714187" w:rsidP="00714187">
      <w:pPr>
        <w:pStyle w:val="Usnesen"/>
      </w:pPr>
      <w:r w:rsidRPr="00F556DE">
        <w:t xml:space="preserve">Usnesení AS </w:t>
      </w:r>
      <w:r w:rsidR="000C483A" w:rsidRPr="00F556DE">
        <w:t>8</w:t>
      </w:r>
      <w:r w:rsidRPr="00F556DE">
        <w:t>.</w:t>
      </w:r>
      <w:r w:rsidR="00E1556F">
        <w:t>12</w:t>
      </w:r>
      <w:r w:rsidRPr="00F556DE">
        <w:t>:</w:t>
      </w:r>
    </w:p>
    <w:p w14:paraId="11A017BD" w14:textId="1603F57D" w:rsidR="00714187" w:rsidRPr="001322DC" w:rsidRDefault="00714187" w:rsidP="00714187">
      <w:pPr>
        <w:pStyle w:val="UsnesenTEXT"/>
      </w:pPr>
      <w:r w:rsidRPr="001322DC">
        <w:rPr>
          <w:color w:val="002060"/>
        </w:rPr>
        <w:lastRenderedPageBreak/>
        <w:t>AS FAST</w:t>
      </w:r>
      <w:r w:rsidR="00F04863">
        <w:rPr>
          <w:color w:val="002060"/>
        </w:rPr>
        <w:t xml:space="preserve"> VUT</w:t>
      </w:r>
      <w:r w:rsidRPr="001322DC">
        <w:rPr>
          <w:color w:val="002060"/>
        </w:rPr>
        <w:t xml:space="preserve"> </w:t>
      </w:r>
      <w:r w:rsidR="008F5F61" w:rsidRPr="001322DC">
        <w:rPr>
          <w:color w:val="002060"/>
        </w:rPr>
        <w:t xml:space="preserve">vzal na vědomí program svého </w:t>
      </w:r>
      <w:r w:rsidR="000C483A">
        <w:rPr>
          <w:color w:val="002060"/>
        </w:rPr>
        <w:t>9</w:t>
      </w:r>
      <w:r w:rsidR="008F5F61" w:rsidRPr="001322DC">
        <w:rPr>
          <w:color w:val="002060"/>
        </w:rPr>
        <w:t>. řádného zasedání, které se bude konat dne</w:t>
      </w:r>
      <w:r w:rsidR="00193470" w:rsidRPr="001322DC">
        <w:rPr>
          <w:color w:val="002060"/>
        </w:rPr>
        <w:t> </w:t>
      </w:r>
      <w:r w:rsidR="000C483A">
        <w:rPr>
          <w:color w:val="002060"/>
        </w:rPr>
        <w:t>14</w:t>
      </w:r>
      <w:r w:rsidR="00F0201F" w:rsidRPr="001322DC">
        <w:rPr>
          <w:color w:val="002060"/>
        </w:rPr>
        <w:t>.</w:t>
      </w:r>
      <w:r w:rsidR="000D25D1" w:rsidRPr="001322DC">
        <w:rPr>
          <w:color w:val="002060"/>
        </w:rPr>
        <w:t> </w:t>
      </w:r>
      <w:r w:rsidR="000C483A">
        <w:rPr>
          <w:color w:val="002060"/>
        </w:rPr>
        <w:t>5</w:t>
      </w:r>
      <w:r w:rsidR="00F0201F" w:rsidRPr="001322DC">
        <w:rPr>
          <w:color w:val="002060"/>
        </w:rPr>
        <w:t>.</w:t>
      </w:r>
      <w:r w:rsidR="000D25D1" w:rsidRPr="001322DC">
        <w:rPr>
          <w:color w:val="002060"/>
        </w:rPr>
        <w:t> </w:t>
      </w:r>
      <w:r w:rsidR="00F0201F" w:rsidRPr="001322DC">
        <w:rPr>
          <w:color w:val="002060"/>
        </w:rPr>
        <w:t>202</w:t>
      </w:r>
      <w:r w:rsidR="00A764E9" w:rsidRPr="001322DC">
        <w:rPr>
          <w:color w:val="002060"/>
        </w:rPr>
        <w:t>5</w:t>
      </w:r>
      <w:r w:rsidR="00D942F0" w:rsidRPr="001322DC">
        <w:rPr>
          <w:color w:val="002060"/>
        </w:rPr>
        <w:t>. Návrh aktuálního programu jednání a všechny projednávané dokumenty budou</w:t>
      </w:r>
      <w:r w:rsidR="00571EDF" w:rsidRPr="001322DC">
        <w:rPr>
          <w:color w:val="002060"/>
        </w:rPr>
        <w:t xml:space="preserve"> členům AS FAST VUT zaslány předem elektronicky.</w:t>
      </w:r>
    </w:p>
    <w:p w14:paraId="45BB6AA7" w14:textId="61F34BD7" w:rsidR="00714187" w:rsidRPr="001322DC" w:rsidRDefault="00714187" w:rsidP="00714187">
      <w:pPr>
        <w:pStyle w:val="text"/>
      </w:pPr>
      <w:r w:rsidRPr="001322DC">
        <w:t xml:space="preserve">Usnesení bylo přijato </w:t>
      </w:r>
      <w:r w:rsidRPr="00E16A26">
        <w:t xml:space="preserve">jednomyslně; v okamžiku hlasování bylo přítomno </w:t>
      </w:r>
      <w:r w:rsidR="00E16A26" w:rsidRPr="00E16A26">
        <w:t>30</w:t>
      </w:r>
      <w:r w:rsidRPr="00E16A26">
        <w:t xml:space="preserve"> členů senátu (KAP: </w:t>
      </w:r>
      <w:r w:rsidR="00E16A26" w:rsidRPr="00E16A26">
        <w:t>19</w:t>
      </w:r>
      <w:r w:rsidRPr="00E16A26">
        <w:t xml:space="preserve">, SK: </w:t>
      </w:r>
      <w:r w:rsidR="00E16A26" w:rsidRPr="00E16A26">
        <w:t>11</w:t>
      </w:r>
      <w:r w:rsidRPr="00E16A26">
        <w:t>).</w:t>
      </w:r>
      <w:r w:rsidR="005E751A" w:rsidRPr="00E16A26">
        <w:t xml:space="preserve"> Hlasování: Pro</w:t>
      </w:r>
      <w:r w:rsidR="008640A5" w:rsidRPr="00E16A26">
        <w:t>:</w:t>
      </w:r>
      <w:r w:rsidR="005E751A" w:rsidRPr="00E16A26">
        <w:t xml:space="preserve"> </w:t>
      </w:r>
      <w:r w:rsidR="00E16A26" w:rsidRPr="00E16A26">
        <w:t>30</w:t>
      </w:r>
      <w:r w:rsidR="005E751A" w:rsidRPr="00E16A26">
        <w:t xml:space="preserve">, proti: </w:t>
      </w:r>
      <w:r w:rsidR="00096B61" w:rsidRPr="00E16A26">
        <w:t>0</w:t>
      </w:r>
      <w:r w:rsidR="005E751A" w:rsidRPr="00E16A26">
        <w:t xml:space="preserve">, zdrželi se: </w:t>
      </w:r>
      <w:r w:rsidR="00096B61" w:rsidRPr="00E16A26">
        <w:t>0</w:t>
      </w:r>
      <w:r w:rsidR="005E751A" w:rsidRPr="00E16A26">
        <w:t>.</w:t>
      </w:r>
    </w:p>
    <w:p w14:paraId="3544760B" w14:textId="77777777" w:rsidR="0012036F" w:rsidRPr="001322DC" w:rsidRDefault="0012036F" w:rsidP="2989369B">
      <w:pPr>
        <w:pStyle w:val="text"/>
      </w:pPr>
    </w:p>
    <w:p w14:paraId="3E117286" w14:textId="06D11E9C" w:rsidR="00113A48" w:rsidRPr="001322DC" w:rsidRDefault="00113A48" w:rsidP="2989369B">
      <w:pPr>
        <w:pStyle w:val="text"/>
      </w:pPr>
      <w:r w:rsidRPr="001322DC">
        <w:t xml:space="preserve">Jednání </w:t>
      </w:r>
      <w:r w:rsidR="000C483A">
        <w:t>8</w:t>
      </w:r>
      <w:r w:rsidRPr="001322DC">
        <w:t xml:space="preserve">. zasedání AS FAST VUT bylo ukončeno </w:t>
      </w:r>
      <w:r w:rsidR="000C483A">
        <w:t>16</w:t>
      </w:r>
      <w:r w:rsidRPr="001322DC">
        <w:t xml:space="preserve">. </w:t>
      </w:r>
      <w:r w:rsidR="000C483A">
        <w:t>4</w:t>
      </w:r>
      <w:r w:rsidRPr="00435339">
        <w:t>. 202</w:t>
      </w:r>
      <w:r w:rsidR="00A764E9" w:rsidRPr="00435339">
        <w:t>5</w:t>
      </w:r>
      <w:r w:rsidRPr="00435339">
        <w:t xml:space="preserve"> v</w:t>
      </w:r>
      <w:r w:rsidR="00DA7B05" w:rsidRPr="00435339">
        <w:t>e</w:t>
      </w:r>
      <w:r w:rsidRPr="00435339">
        <w:t> </w:t>
      </w:r>
      <w:r w:rsidR="0043256C" w:rsidRPr="00435339">
        <w:t>14</w:t>
      </w:r>
      <w:r w:rsidRPr="00435339">
        <w:t>:</w:t>
      </w:r>
      <w:r w:rsidR="00435339" w:rsidRPr="00435339">
        <w:t>45</w:t>
      </w:r>
      <w:r w:rsidRPr="00435339">
        <w:t xml:space="preserve"> hod.</w:t>
      </w:r>
    </w:p>
    <w:p w14:paraId="3E634D94" w14:textId="289DC71B" w:rsidR="00113A48" w:rsidRPr="001322DC" w:rsidRDefault="00113A48" w:rsidP="00113A48">
      <w:pPr>
        <w:pStyle w:val="text"/>
      </w:pPr>
      <w:r w:rsidRPr="001322DC">
        <w:t>Zapsala:</w:t>
      </w:r>
      <w:r w:rsidRPr="001322DC">
        <w:tab/>
      </w:r>
      <w:r w:rsidR="0004346F" w:rsidRPr="001322DC">
        <w:t>Bc. Petra Daňková</w:t>
      </w:r>
    </w:p>
    <w:p w14:paraId="02A40AE0" w14:textId="2A7C7B5D" w:rsidR="00113A48" w:rsidRPr="001322DC" w:rsidRDefault="00113A48" w:rsidP="00113A48">
      <w:pPr>
        <w:pStyle w:val="text"/>
      </w:pPr>
      <w:r w:rsidRPr="001322DC">
        <w:t>Vypracoval:</w:t>
      </w:r>
      <w:r w:rsidRPr="001322DC">
        <w:tab/>
        <w:t xml:space="preserve">Ing. </w:t>
      </w:r>
      <w:r w:rsidR="00ED5BDD" w:rsidRPr="001322DC">
        <w:t>Radim</w:t>
      </w:r>
      <w:r w:rsidRPr="001322DC">
        <w:t xml:space="preserve"> </w:t>
      </w:r>
      <w:r w:rsidR="00ED5BDD" w:rsidRPr="001322DC">
        <w:t>Kolář</w:t>
      </w:r>
      <w:r w:rsidRPr="001322DC">
        <w:t xml:space="preserve">, </w:t>
      </w:r>
      <w:r w:rsidR="00ED5BDD" w:rsidRPr="001322DC">
        <w:t>Ph.D.</w:t>
      </w:r>
    </w:p>
    <w:p w14:paraId="75F02A76" w14:textId="4EFA2A8B" w:rsidR="002B4C06" w:rsidRDefault="00113A48" w:rsidP="00113A48">
      <w:pPr>
        <w:pStyle w:val="text"/>
      </w:pPr>
      <w:r w:rsidRPr="001322DC">
        <w:t>Verifikoval:</w:t>
      </w:r>
      <w:r w:rsidRPr="001322DC">
        <w:tab/>
      </w:r>
      <w:r w:rsidR="00ED5BDD" w:rsidRPr="001322DC">
        <w:t>Ing. Petr Beneš, CSc.</w:t>
      </w:r>
    </w:p>
    <w:p w14:paraId="036939C2" w14:textId="77777777" w:rsidR="00C90E89" w:rsidRPr="001322DC" w:rsidRDefault="00C90E89" w:rsidP="00113A48">
      <w:pPr>
        <w:pStyle w:val="text"/>
      </w:pPr>
    </w:p>
    <w:p w14:paraId="0B72596A" w14:textId="36912A5B" w:rsidR="00113A48" w:rsidRPr="001322DC" w:rsidRDefault="00113A48" w:rsidP="00113A48">
      <w:pPr>
        <w:pStyle w:val="text"/>
      </w:pPr>
      <w:r w:rsidRPr="001322DC">
        <w:t>Přílohy:</w:t>
      </w:r>
    </w:p>
    <w:p w14:paraId="3CDCE417" w14:textId="29FF53A5" w:rsidR="00113A48" w:rsidRPr="00F56219" w:rsidRDefault="00113A48" w:rsidP="00BB17D4">
      <w:pPr>
        <w:pStyle w:val="Odstavecseseznamem"/>
        <w:numPr>
          <w:ilvl w:val="0"/>
          <w:numId w:val="6"/>
        </w:numPr>
        <w:ind w:left="357" w:hanging="357"/>
      </w:pPr>
      <w:r w:rsidRPr="00F56219">
        <w:t xml:space="preserve">Prezenční listina přítomných na </w:t>
      </w:r>
      <w:r w:rsidR="000C483A" w:rsidRPr="00F56219">
        <w:t>8</w:t>
      </w:r>
      <w:r w:rsidRPr="00F56219">
        <w:t>. zasedání AS FAST</w:t>
      </w:r>
      <w:r w:rsidR="006E56C5" w:rsidRPr="00F56219">
        <w:t xml:space="preserve"> VUT</w:t>
      </w:r>
    </w:p>
    <w:p w14:paraId="04BEAC68" w14:textId="06B5EDE2" w:rsidR="00005AD3" w:rsidRPr="00194939" w:rsidRDefault="00005AD3" w:rsidP="05776F43">
      <w:pPr>
        <w:pStyle w:val="Odstavecseseznamem"/>
        <w:ind w:left="357" w:hanging="357"/>
      </w:pPr>
      <w:r>
        <w:t>Návrh nové organizační struktury</w:t>
      </w:r>
      <w:r w:rsidR="00896861">
        <w:t xml:space="preserve"> oddělení děkanátu FAST VUT</w:t>
      </w:r>
    </w:p>
    <w:p w14:paraId="1FC21202" w14:textId="411A2F59" w:rsidR="00896861" w:rsidRPr="00685C5F" w:rsidRDefault="00896861" w:rsidP="00BB17D4">
      <w:pPr>
        <w:pStyle w:val="Odstavecseseznamem"/>
        <w:numPr>
          <w:ilvl w:val="0"/>
          <w:numId w:val="6"/>
        </w:numPr>
        <w:ind w:left="357" w:hanging="357"/>
      </w:pPr>
      <w:r w:rsidRPr="00685C5F">
        <w:t xml:space="preserve">Prezentace prof. J. </w:t>
      </w:r>
      <w:proofErr w:type="spellStart"/>
      <w:r w:rsidRPr="00685C5F">
        <w:t>Korytárové</w:t>
      </w:r>
      <w:proofErr w:type="spellEnd"/>
      <w:r w:rsidRPr="00685C5F">
        <w:t xml:space="preserve"> – Zpráva o hospodaření Agentury </w:t>
      </w:r>
      <w:r w:rsidR="00471294" w:rsidRPr="00685C5F">
        <w:t>RVŠ</w:t>
      </w:r>
      <w:r w:rsidRPr="00685C5F">
        <w:t xml:space="preserve"> za rok 2024</w:t>
      </w:r>
    </w:p>
    <w:p w14:paraId="5CE72783" w14:textId="7BF0F69F" w:rsidR="00044B9E" w:rsidRPr="00685C5F" w:rsidRDefault="00044B9E" w:rsidP="00BB17D4">
      <w:pPr>
        <w:pStyle w:val="Odstavecseseznamem"/>
        <w:numPr>
          <w:ilvl w:val="0"/>
          <w:numId w:val="6"/>
        </w:numPr>
        <w:ind w:left="357" w:hanging="357"/>
      </w:pPr>
      <w:r w:rsidRPr="00685C5F">
        <w:t xml:space="preserve">Prezentace prof. J. </w:t>
      </w:r>
      <w:proofErr w:type="spellStart"/>
      <w:r w:rsidRPr="00685C5F">
        <w:t>Korytárové</w:t>
      </w:r>
      <w:proofErr w:type="spellEnd"/>
      <w:r w:rsidRPr="00685C5F">
        <w:t xml:space="preserve"> – </w:t>
      </w:r>
      <w:r w:rsidR="007C5148" w:rsidRPr="00685C5F">
        <w:t>Plán hospodaření Agentury RVŠ na rok 2025</w:t>
      </w:r>
    </w:p>
    <w:p w14:paraId="515CC223" w14:textId="77777777" w:rsidR="00FF1387" w:rsidRDefault="00FF1387" w:rsidP="00113A48">
      <w:pPr>
        <w:pStyle w:val="text"/>
      </w:pPr>
    </w:p>
    <w:p w14:paraId="4EEE2FF3" w14:textId="23740EA2" w:rsidR="00113A48" w:rsidRPr="001322DC" w:rsidRDefault="00113A48" w:rsidP="00113A48">
      <w:pPr>
        <w:pStyle w:val="text"/>
      </w:pPr>
      <w:r w:rsidRPr="001322DC">
        <w:t>V Brně dne:</w:t>
      </w:r>
      <w:r w:rsidR="49B44417" w:rsidRPr="001322DC">
        <w:t xml:space="preserve"> </w:t>
      </w:r>
      <w:r w:rsidR="000C483A">
        <w:t>16</w:t>
      </w:r>
      <w:r w:rsidRPr="001322DC">
        <w:t xml:space="preserve">. </w:t>
      </w:r>
      <w:r w:rsidR="000C483A">
        <w:t>4</w:t>
      </w:r>
      <w:r w:rsidRPr="001322DC">
        <w:t>. 202</w:t>
      </w:r>
      <w:r w:rsidR="00A764E9" w:rsidRPr="001322DC">
        <w:t>5</w:t>
      </w:r>
    </w:p>
    <w:p w14:paraId="0E22EBA4" w14:textId="6CB6B0D7" w:rsidR="009A7B81" w:rsidRPr="001322DC" w:rsidRDefault="009A7B81" w:rsidP="00113A48">
      <w:pPr>
        <w:pStyle w:val="text"/>
      </w:pPr>
    </w:p>
    <w:p w14:paraId="44F3D8C8" w14:textId="59D0379D" w:rsidR="0046002D" w:rsidRPr="001322DC" w:rsidRDefault="0046002D" w:rsidP="00113A48">
      <w:pPr>
        <w:pStyle w:val="text"/>
      </w:pPr>
    </w:p>
    <w:p w14:paraId="22B25120" w14:textId="77777777" w:rsidR="00113A48" w:rsidRPr="001322DC" w:rsidRDefault="00113A48" w:rsidP="00113A48">
      <w:pPr>
        <w:pStyle w:val="text"/>
        <w:rPr>
          <w:sz w:val="12"/>
          <w:szCs w:val="12"/>
        </w:rPr>
      </w:pPr>
    </w:p>
    <w:p w14:paraId="2DDEF5EB" w14:textId="52FF0485" w:rsidR="00113A48" w:rsidRPr="001322DC" w:rsidRDefault="00113A48" w:rsidP="00113A48">
      <w:pPr>
        <w:pStyle w:val="text"/>
      </w:pPr>
      <w:r w:rsidRPr="001322DC">
        <w:rPr>
          <w:sz w:val="12"/>
          <w:szCs w:val="12"/>
        </w:rPr>
        <w:t xml:space="preserve">…………………………………………….……..……………. </w:t>
      </w:r>
      <w:r w:rsidRPr="001322DC">
        <w:rPr>
          <w:sz w:val="12"/>
          <w:szCs w:val="12"/>
        </w:rPr>
        <w:tab/>
      </w:r>
      <w:r w:rsidR="00DD7626" w:rsidRPr="001322DC">
        <w:rPr>
          <w:sz w:val="12"/>
          <w:szCs w:val="12"/>
        </w:rPr>
        <w:t xml:space="preserve">                </w:t>
      </w:r>
      <w:r w:rsidRPr="001322DC">
        <w:rPr>
          <w:sz w:val="12"/>
          <w:szCs w:val="12"/>
        </w:rPr>
        <w:t>……………………..……………………..…………….</w:t>
      </w:r>
      <w:r w:rsidRPr="001322DC">
        <w:rPr>
          <w:sz w:val="12"/>
          <w:szCs w:val="12"/>
        </w:rPr>
        <w:tab/>
      </w:r>
      <w:r w:rsidR="00DD7626" w:rsidRPr="001322DC">
        <w:rPr>
          <w:sz w:val="12"/>
          <w:szCs w:val="12"/>
        </w:rPr>
        <w:tab/>
      </w:r>
      <w:r w:rsidRPr="001322DC">
        <w:rPr>
          <w:sz w:val="12"/>
          <w:szCs w:val="12"/>
        </w:rPr>
        <w:t>………………………………………………………..…………….</w:t>
      </w:r>
    </w:p>
    <w:p w14:paraId="5D8D022D" w14:textId="1862ACFA" w:rsidR="00113A48" w:rsidRPr="001322DC" w:rsidRDefault="00113A48" w:rsidP="00113A48">
      <w:pPr>
        <w:tabs>
          <w:tab w:val="center" w:pos="1418"/>
          <w:tab w:val="center" w:pos="4536"/>
          <w:tab w:val="center" w:pos="7655"/>
        </w:tabs>
        <w:spacing w:line="228" w:lineRule="auto"/>
        <w:rPr>
          <w:rFonts w:ascii="Open Sans" w:hAnsi="Open Sans" w:cs="Open Sans"/>
          <w:sz w:val="22"/>
          <w:szCs w:val="22"/>
        </w:rPr>
      </w:pPr>
      <w:r w:rsidRPr="001322DC">
        <w:rPr>
          <w:rFonts w:ascii="Open Sans" w:hAnsi="Open Sans" w:cs="Open Sans"/>
          <w:sz w:val="22"/>
          <w:szCs w:val="22"/>
        </w:rPr>
        <w:tab/>
        <w:t xml:space="preserve">Ing. </w:t>
      </w:r>
      <w:r w:rsidR="00C63AEB" w:rsidRPr="001322DC">
        <w:rPr>
          <w:rFonts w:ascii="Open Sans" w:hAnsi="Open Sans" w:cs="Open Sans"/>
          <w:sz w:val="22"/>
          <w:szCs w:val="22"/>
        </w:rPr>
        <w:t>Radim</w:t>
      </w:r>
      <w:r w:rsidRPr="001322DC">
        <w:rPr>
          <w:rFonts w:ascii="Open Sans" w:hAnsi="Open Sans" w:cs="Open Sans"/>
          <w:sz w:val="22"/>
          <w:szCs w:val="22"/>
        </w:rPr>
        <w:t xml:space="preserve"> </w:t>
      </w:r>
      <w:r w:rsidR="00C63AEB" w:rsidRPr="001322DC">
        <w:rPr>
          <w:rFonts w:ascii="Open Sans" w:hAnsi="Open Sans" w:cs="Open Sans"/>
          <w:sz w:val="22"/>
          <w:szCs w:val="22"/>
        </w:rPr>
        <w:t>Kolář</w:t>
      </w:r>
      <w:r w:rsidRPr="001322DC">
        <w:rPr>
          <w:rFonts w:ascii="Open Sans" w:hAnsi="Open Sans" w:cs="Open Sans"/>
          <w:sz w:val="22"/>
          <w:szCs w:val="22"/>
        </w:rPr>
        <w:t xml:space="preserve">, </w:t>
      </w:r>
      <w:r w:rsidR="00C63AEB" w:rsidRPr="001322DC">
        <w:rPr>
          <w:rFonts w:ascii="Open Sans" w:hAnsi="Open Sans" w:cs="Open Sans"/>
          <w:sz w:val="22"/>
          <w:szCs w:val="22"/>
        </w:rPr>
        <w:t>Ph.D.</w:t>
      </w:r>
      <w:r w:rsidRPr="001322DC">
        <w:rPr>
          <w:rFonts w:ascii="Open Sans" w:hAnsi="Open Sans" w:cs="Open Sans"/>
          <w:sz w:val="22"/>
          <w:szCs w:val="22"/>
        </w:rPr>
        <w:tab/>
      </w:r>
      <w:r w:rsidR="00410D20" w:rsidRPr="001322DC">
        <w:rPr>
          <w:rFonts w:ascii="Open Sans" w:hAnsi="Open Sans" w:cs="Open Sans"/>
          <w:sz w:val="22"/>
          <w:szCs w:val="22"/>
        </w:rPr>
        <w:t>Ing. Petr Beneš, CSc.</w:t>
      </w:r>
      <w:r w:rsidRPr="001322DC">
        <w:rPr>
          <w:rFonts w:ascii="Open Sans" w:hAnsi="Open Sans" w:cs="Open Sans"/>
          <w:sz w:val="22"/>
          <w:szCs w:val="22"/>
        </w:rPr>
        <w:tab/>
      </w:r>
      <w:r w:rsidR="008225D5" w:rsidRPr="001322DC">
        <w:rPr>
          <w:rFonts w:ascii="Open Sans" w:hAnsi="Open Sans" w:cs="Open Sans"/>
          <w:sz w:val="22"/>
          <w:szCs w:val="22"/>
        </w:rPr>
        <w:t>Ing</w:t>
      </w:r>
      <w:r w:rsidR="00C93882" w:rsidRPr="001322DC">
        <w:rPr>
          <w:rFonts w:ascii="Open Sans" w:hAnsi="Open Sans" w:cs="Open Sans"/>
          <w:sz w:val="22"/>
          <w:szCs w:val="22"/>
        </w:rPr>
        <w:t xml:space="preserve">. </w:t>
      </w:r>
      <w:r w:rsidRPr="001322DC">
        <w:rPr>
          <w:rFonts w:ascii="Open Sans" w:hAnsi="Open Sans" w:cs="Open Sans"/>
          <w:sz w:val="22"/>
          <w:szCs w:val="22"/>
        </w:rPr>
        <w:t>Rad</w:t>
      </w:r>
      <w:r w:rsidR="003A1F65" w:rsidRPr="001322DC">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1322DC">
        <w:rPr>
          <w:rFonts w:ascii="Open Sans" w:hAnsi="Open Sans" w:cs="Open Sans"/>
          <w:smallCaps/>
          <w:sz w:val="16"/>
          <w:szCs w:val="16"/>
        </w:rPr>
        <w:tab/>
        <w:t xml:space="preserve">předseda AS FAST VUT </w:t>
      </w:r>
      <w:r w:rsidRPr="001322DC">
        <w:rPr>
          <w:rFonts w:ascii="Open Sans" w:hAnsi="Open Sans" w:cs="Open Sans"/>
          <w:smallCaps/>
          <w:sz w:val="16"/>
          <w:szCs w:val="16"/>
        </w:rPr>
        <w:tab/>
        <w:t xml:space="preserve">předseda KAP AS FAST VUT </w:t>
      </w:r>
      <w:r w:rsidRPr="001322DC">
        <w:rPr>
          <w:rFonts w:ascii="Open Sans" w:hAnsi="Open Sans" w:cs="Open Sans"/>
          <w:smallCaps/>
          <w:sz w:val="16"/>
          <w:szCs w:val="16"/>
        </w:rPr>
        <w:tab/>
      </w:r>
      <w:r w:rsidR="00085CF0" w:rsidRPr="001322DC">
        <w:rPr>
          <w:rFonts w:ascii="Open Sans" w:hAnsi="Open Sans" w:cs="Open Sans"/>
          <w:smallCaps/>
          <w:sz w:val="13"/>
          <w:szCs w:val="13"/>
        </w:rPr>
        <w:t>PŘEDSEDKYNĚ</w:t>
      </w:r>
      <w:r w:rsidR="00085CF0" w:rsidRPr="001322DC">
        <w:rPr>
          <w:rFonts w:ascii="Open Sans" w:hAnsi="Open Sans" w:cs="Open Sans"/>
          <w:smallCaps/>
          <w:sz w:val="14"/>
          <w:szCs w:val="14"/>
        </w:rPr>
        <w:t xml:space="preserve"> </w:t>
      </w:r>
      <w:r w:rsidR="00085CF0" w:rsidRPr="001322DC">
        <w:rPr>
          <w:rFonts w:ascii="Open Sans" w:hAnsi="Open Sans" w:cs="Open Sans"/>
          <w:smallCaps/>
          <w:sz w:val="16"/>
          <w:szCs w:val="16"/>
        </w:rPr>
        <w:t>SKAS</w:t>
      </w:r>
      <w:r w:rsidR="00766579" w:rsidRPr="001322DC">
        <w:rPr>
          <w:rFonts w:ascii="Open Sans" w:hAnsi="Open Sans" w:cs="Open Sans"/>
          <w:smallCaps/>
          <w:sz w:val="16"/>
          <w:szCs w:val="16"/>
        </w:rPr>
        <w:t xml:space="preserve"> FAST VUT</w:t>
      </w:r>
      <w:r w:rsidR="00766579" w:rsidRPr="00766579">
        <w:rPr>
          <w:rFonts w:ascii="Open Sans" w:hAnsi="Open Sans" w:cs="Open Sans"/>
          <w:smallCaps/>
          <w:sz w:val="16"/>
          <w:szCs w:val="16"/>
        </w:rPr>
        <w:t xml:space="preserve"> </w:t>
      </w:r>
    </w:p>
    <w:sectPr w:rsidR="00044A1E" w:rsidRPr="00766579"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3FD4" w14:textId="77777777" w:rsidR="001D2568" w:rsidRDefault="001D2568">
      <w:r>
        <w:separator/>
      </w:r>
    </w:p>
    <w:p w14:paraId="4BC0642F" w14:textId="77777777" w:rsidR="001D2568" w:rsidRDefault="001D2568"/>
    <w:p w14:paraId="2ED03372" w14:textId="77777777" w:rsidR="001D2568" w:rsidRDefault="001D2568" w:rsidP="00C22FAB"/>
    <w:p w14:paraId="04526420" w14:textId="77777777" w:rsidR="001D2568" w:rsidRDefault="001D2568" w:rsidP="00C22FAB"/>
  </w:endnote>
  <w:endnote w:type="continuationSeparator" w:id="0">
    <w:p w14:paraId="5CD0495E" w14:textId="77777777" w:rsidR="001D2568" w:rsidRDefault="001D2568">
      <w:r>
        <w:continuationSeparator/>
      </w:r>
    </w:p>
    <w:p w14:paraId="3D9B81CD" w14:textId="77777777" w:rsidR="001D2568" w:rsidRDefault="001D2568"/>
    <w:p w14:paraId="11CF6978" w14:textId="77777777" w:rsidR="001D2568" w:rsidRDefault="001D2568" w:rsidP="00C22FAB"/>
    <w:p w14:paraId="5D0DEBD2" w14:textId="77777777" w:rsidR="001D2568" w:rsidRDefault="001D2568" w:rsidP="00C22FAB"/>
  </w:endnote>
  <w:endnote w:type="continuationNotice" w:id="1">
    <w:p w14:paraId="3BE07859" w14:textId="77777777" w:rsidR="001D2568" w:rsidRDefault="001D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916D" w14:textId="77777777" w:rsidR="001D2568" w:rsidRDefault="001D2568" w:rsidP="00AD457F">
      <w:r>
        <w:separator/>
      </w:r>
    </w:p>
  </w:footnote>
  <w:footnote w:type="continuationSeparator" w:id="0">
    <w:p w14:paraId="7A12537E" w14:textId="77777777" w:rsidR="001D2568" w:rsidRDefault="001D2568">
      <w:r>
        <w:continuationSeparator/>
      </w:r>
    </w:p>
    <w:p w14:paraId="2C19F4F9" w14:textId="77777777" w:rsidR="001D2568" w:rsidRDefault="001D2568"/>
    <w:p w14:paraId="7AD7B305" w14:textId="77777777" w:rsidR="001D2568" w:rsidRDefault="001D2568" w:rsidP="00C22FAB"/>
    <w:p w14:paraId="3FFBBA5B" w14:textId="77777777" w:rsidR="001D2568" w:rsidRDefault="001D2568" w:rsidP="00C22FAB"/>
  </w:footnote>
  <w:footnote w:type="continuationNotice" w:id="1">
    <w:p w14:paraId="3DB75905" w14:textId="77777777" w:rsidR="001D2568" w:rsidRDefault="001D2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552BB85F"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DD43C1">
      <w:rPr>
        <w:rFonts w:ascii="Open Sans" w:hAnsi="Open Sans"/>
        <w:caps/>
        <w:color w:val="0B2180"/>
        <w:sz w:val="12"/>
        <w:szCs w:val="12"/>
      </w:rPr>
      <w:t>8</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DD43C1">
      <w:rPr>
        <w:rFonts w:ascii="Open Sans" w:hAnsi="Open Sans"/>
        <w:caps/>
        <w:color w:val="0B2180"/>
        <w:sz w:val="12"/>
        <w:szCs w:val="12"/>
      </w:rPr>
      <w:t>16</w:t>
    </w:r>
    <w:r w:rsidR="00EF2A3B">
      <w:rPr>
        <w:rFonts w:ascii="Open Sans" w:hAnsi="Open Sans"/>
        <w:caps/>
        <w:color w:val="0B2180"/>
        <w:sz w:val="12"/>
        <w:szCs w:val="12"/>
      </w:rPr>
      <w:t xml:space="preserve">. </w:t>
    </w:r>
    <w:r w:rsidR="00090B98">
      <w:rPr>
        <w:rFonts w:ascii="Open Sans" w:hAnsi="Open Sans"/>
        <w:caps/>
        <w:color w:val="0B2180"/>
        <w:sz w:val="12"/>
        <w:szCs w:val="12"/>
      </w:rPr>
      <w:t xml:space="preserve"> </w:t>
    </w:r>
    <w:r w:rsidR="00DD43C1">
      <w:rPr>
        <w:rFonts w:ascii="Open Sans" w:hAnsi="Open Sans"/>
        <w:caps/>
        <w:color w:val="0B2180"/>
        <w:sz w:val="12"/>
        <w:szCs w:val="12"/>
      </w:rPr>
      <w:t>4</w:t>
    </w:r>
    <w:r w:rsidR="00090B98">
      <w:rPr>
        <w:rFonts w:ascii="Open Sans" w:hAnsi="Open Sans"/>
        <w:caps/>
        <w:color w:val="0B2180"/>
        <w:sz w:val="12"/>
        <w:szCs w:val="12"/>
      </w:rPr>
      <w:t>. 202</w:t>
    </w:r>
    <w:r w:rsidR="0015315C">
      <w:rPr>
        <w:rFonts w:ascii="Open Sans" w:hAnsi="Open Sans"/>
        <w:caps/>
        <w:color w:val="0B2180"/>
        <w:sz w:val="12"/>
        <w:szCs w:val="1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7E7"/>
    <w:multiLevelType w:val="hybridMultilevel"/>
    <w:tmpl w:val="8766E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AD4F99"/>
    <w:multiLevelType w:val="hybridMultilevel"/>
    <w:tmpl w:val="A3CAE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4" w15:restartNumberingAfterBreak="0">
    <w:nsid w:val="2F906915"/>
    <w:multiLevelType w:val="hybridMultilevel"/>
    <w:tmpl w:val="AA949314"/>
    <w:styleLink w:val="Aktulnseznam1"/>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317ABE"/>
    <w:multiLevelType w:val="hybridMultilevel"/>
    <w:tmpl w:val="CB643642"/>
    <w:lvl w:ilvl="0" w:tplc="FE882AEE">
      <w:start w:val="1"/>
      <w:numFmt w:val="bullet"/>
      <w:lvlText w:val=""/>
      <w:lvlJc w:val="left"/>
      <w:pPr>
        <w:ind w:left="720" w:hanging="360"/>
      </w:pPr>
      <w:rPr>
        <w:rFonts w:ascii="Symbol" w:hAnsi="Symbol" w:hint="default"/>
      </w:rPr>
    </w:lvl>
    <w:lvl w:ilvl="1" w:tplc="46A6CC58">
      <w:start w:val="1"/>
      <w:numFmt w:val="bullet"/>
      <w:lvlText w:val="o"/>
      <w:lvlJc w:val="left"/>
      <w:pPr>
        <w:ind w:left="1440" w:hanging="360"/>
      </w:pPr>
      <w:rPr>
        <w:rFonts w:ascii="Courier New" w:hAnsi="Courier New" w:hint="default"/>
      </w:rPr>
    </w:lvl>
    <w:lvl w:ilvl="2" w:tplc="C4FA2F02">
      <w:start w:val="1"/>
      <w:numFmt w:val="bullet"/>
      <w:lvlText w:val=""/>
      <w:lvlJc w:val="left"/>
      <w:pPr>
        <w:ind w:left="2160" w:hanging="360"/>
      </w:pPr>
      <w:rPr>
        <w:rFonts w:ascii="Wingdings" w:hAnsi="Wingdings" w:hint="default"/>
      </w:rPr>
    </w:lvl>
    <w:lvl w:ilvl="3" w:tplc="B6FEBE04">
      <w:start w:val="1"/>
      <w:numFmt w:val="bullet"/>
      <w:lvlText w:val=""/>
      <w:lvlJc w:val="left"/>
      <w:pPr>
        <w:ind w:left="2880" w:hanging="360"/>
      </w:pPr>
      <w:rPr>
        <w:rFonts w:ascii="Symbol" w:hAnsi="Symbol" w:hint="default"/>
      </w:rPr>
    </w:lvl>
    <w:lvl w:ilvl="4" w:tplc="48565B14">
      <w:start w:val="1"/>
      <w:numFmt w:val="bullet"/>
      <w:lvlText w:val="o"/>
      <w:lvlJc w:val="left"/>
      <w:pPr>
        <w:ind w:left="3600" w:hanging="360"/>
      </w:pPr>
      <w:rPr>
        <w:rFonts w:ascii="Courier New" w:hAnsi="Courier New" w:hint="default"/>
      </w:rPr>
    </w:lvl>
    <w:lvl w:ilvl="5" w:tplc="A13E5B36">
      <w:start w:val="1"/>
      <w:numFmt w:val="bullet"/>
      <w:lvlText w:val=""/>
      <w:lvlJc w:val="left"/>
      <w:pPr>
        <w:ind w:left="4320" w:hanging="360"/>
      </w:pPr>
      <w:rPr>
        <w:rFonts w:ascii="Wingdings" w:hAnsi="Wingdings" w:hint="default"/>
      </w:rPr>
    </w:lvl>
    <w:lvl w:ilvl="6" w:tplc="B30AFDCA">
      <w:start w:val="1"/>
      <w:numFmt w:val="bullet"/>
      <w:lvlText w:val=""/>
      <w:lvlJc w:val="left"/>
      <w:pPr>
        <w:ind w:left="5040" w:hanging="360"/>
      </w:pPr>
      <w:rPr>
        <w:rFonts w:ascii="Symbol" w:hAnsi="Symbol" w:hint="default"/>
      </w:rPr>
    </w:lvl>
    <w:lvl w:ilvl="7" w:tplc="E14EF548">
      <w:start w:val="1"/>
      <w:numFmt w:val="bullet"/>
      <w:lvlText w:val="o"/>
      <w:lvlJc w:val="left"/>
      <w:pPr>
        <w:ind w:left="5760" w:hanging="360"/>
      </w:pPr>
      <w:rPr>
        <w:rFonts w:ascii="Courier New" w:hAnsi="Courier New" w:hint="default"/>
      </w:rPr>
    </w:lvl>
    <w:lvl w:ilvl="8" w:tplc="6496591C">
      <w:start w:val="1"/>
      <w:numFmt w:val="bullet"/>
      <w:lvlText w:val=""/>
      <w:lvlJc w:val="left"/>
      <w:pPr>
        <w:ind w:left="6480" w:hanging="360"/>
      </w:pPr>
      <w:rPr>
        <w:rFonts w:ascii="Wingdings" w:hAnsi="Wingdings" w:hint="default"/>
      </w:rPr>
    </w:lvl>
  </w:abstractNum>
  <w:abstractNum w:abstractNumId="8"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9" w15:restartNumberingAfterBreak="0">
    <w:nsid w:val="47E96F22"/>
    <w:multiLevelType w:val="hybridMultilevel"/>
    <w:tmpl w:val="EB6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A95"/>
    <w:multiLevelType w:val="multilevel"/>
    <w:tmpl w:val="E71E1236"/>
    <w:lvl w:ilvl="0">
      <w:start w:val="1"/>
      <w:numFmt w:val="decimal"/>
      <w:pStyle w:val="Odstavecseseznamem"/>
      <w:lvlText w:val="%1."/>
      <w:lvlJc w:val="left"/>
      <w:pPr>
        <w:ind w:left="360" w:hanging="360"/>
      </w:pPr>
      <w:rPr>
        <w:b w:val="0"/>
        <w:bCs/>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2" w15:restartNumberingAfterBreak="0">
    <w:nsid w:val="526A007B"/>
    <w:multiLevelType w:val="hybridMultilevel"/>
    <w:tmpl w:val="45902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0A5CEB"/>
    <w:multiLevelType w:val="hybridMultilevel"/>
    <w:tmpl w:val="C5025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B2068F"/>
    <w:multiLevelType w:val="hybridMultilevel"/>
    <w:tmpl w:val="02688AB6"/>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621325CB"/>
    <w:multiLevelType w:val="hybridMultilevel"/>
    <w:tmpl w:val="EBC0DAEA"/>
    <w:lvl w:ilvl="0" w:tplc="C1DA8198">
      <w:start w:val="1"/>
      <w:numFmt w:val="bullet"/>
      <w:lvlText w:val=""/>
      <w:lvlJc w:val="left"/>
      <w:pPr>
        <w:ind w:left="720" w:hanging="360"/>
      </w:pPr>
      <w:rPr>
        <w:rFonts w:ascii="Symbol" w:hAnsi="Symbol" w:hint="default"/>
      </w:rPr>
    </w:lvl>
    <w:lvl w:ilvl="1" w:tplc="0D804E42">
      <w:start w:val="1"/>
      <w:numFmt w:val="bullet"/>
      <w:lvlText w:val="o"/>
      <w:lvlJc w:val="left"/>
      <w:pPr>
        <w:ind w:left="1440" w:hanging="360"/>
      </w:pPr>
      <w:rPr>
        <w:rFonts w:ascii="Courier New" w:hAnsi="Courier New" w:hint="default"/>
      </w:rPr>
    </w:lvl>
    <w:lvl w:ilvl="2" w:tplc="8E9A4D8C">
      <w:start w:val="1"/>
      <w:numFmt w:val="bullet"/>
      <w:lvlText w:val=""/>
      <w:lvlJc w:val="left"/>
      <w:pPr>
        <w:ind w:left="2160" w:hanging="360"/>
      </w:pPr>
      <w:rPr>
        <w:rFonts w:ascii="Wingdings" w:hAnsi="Wingdings" w:hint="default"/>
      </w:rPr>
    </w:lvl>
    <w:lvl w:ilvl="3" w:tplc="41D013D4">
      <w:start w:val="1"/>
      <w:numFmt w:val="bullet"/>
      <w:lvlText w:val=""/>
      <w:lvlJc w:val="left"/>
      <w:pPr>
        <w:ind w:left="2880" w:hanging="360"/>
      </w:pPr>
      <w:rPr>
        <w:rFonts w:ascii="Symbol" w:hAnsi="Symbol" w:hint="default"/>
      </w:rPr>
    </w:lvl>
    <w:lvl w:ilvl="4" w:tplc="328454C6">
      <w:start w:val="1"/>
      <w:numFmt w:val="bullet"/>
      <w:lvlText w:val="o"/>
      <w:lvlJc w:val="left"/>
      <w:pPr>
        <w:ind w:left="3600" w:hanging="360"/>
      </w:pPr>
      <w:rPr>
        <w:rFonts w:ascii="Courier New" w:hAnsi="Courier New" w:hint="default"/>
      </w:rPr>
    </w:lvl>
    <w:lvl w:ilvl="5" w:tplc="8D7687BA">
      <w:start w:val="1"/>
      <w:numFmt w:val="bullet"/>
      <w:lvlText w:val=""/>
      <w:lvlJc w:val="left"/>
      <w:pPr>
        <w:ind w:left="4320" w:hanging="360"/>
      </w:pPr>
      <w:rPr>
        <w:rFonts w:ascii="Wingdings" w:hAnsi="Wingdings" w:hint="default"/>
      </w:rPr>
    </w:lvl>
    <w:lvl w:ilvl="6" w:tplc="6E2E62F2">
      <w:start w:val="1"/>
      <w:numFmt w:val="bullet"/>
      <w:lvlText w:val=""/>
      <w:lvlJc w:val="left"/>
      <w:pPr>
        <w:ind w:left="5040" w:hanging="360"/>
      </w:pPr>
      <w:rPr>
        <w:rFonts w:ascii="Symbol" w:hAnsi="Symbol" w:hint="default"/>
      </w:rPr>
    </w:lvl>
    <w:lvl w:ilvl="7" w:tplc="50AC3B5A">
      <w:start w:val="1"/>
      <w:numFmt w:val="bullet"/>
      <w:lvlText w:val="o"/>
      <w:lvlJc w:val="left"/>
      <w:pPr>
        <w:ind w:left="5760" w:hanging="360"/>
      </w:pPr>
      <w:rPr>
        <w:rFonts w:ascii="Courier New" w:hAnsi="Courier New" w:hint="default"/>
      </w:rPr>
    </w:lvl>
    <w:lvl w:ilvl="8" w:tplc="3970EF16">
      <w:start w:val="1"/>
      <w:numFmt w:val="bullet"/>
      <w:lvlText w:val=""/>
      <w:lvlJc w:val="left"/>
      <w:pPr>
        <w:ind w:left="6480" w:hanging="360"/>
      </w:pPr>
      <w:rPr>
        <w:rFonts w:ascii="Wingdings" w:hAnsi="Wingdings" w:hint="default"/>
      </w:rPr>
    </w:lvl>
  </w:abstractNum>
  <w:abstractNum w:abstractNumId="16" w15:restartNumberingAfterBreak="0">
    <w:nsid w:val="62CE4EF5"/>
    <w:multiLevelType w:val="hybridMultilevel"/>
    <w:tmpl w:val="C2EA0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8A3A15"/>
    <w:multiLevelType w:val="hybridMultilevel"/>
    <w:tmpl w:val="429E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E96325"/>
    <w:multiLevelType w:val="hybridMultilevel"/>
    <w:tmpl w:val="AB4C0F7C"/>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num>
  <w:num w:numId="9">
    <w:abstractNumId w:val="4"/>
  </w:num>
  <w:num w:numId="10">
    <w:abstractNumId w:val="15"/>
  </w:num>
  <w:num w:numId="11">
    <w:abstractNumId w:val="7"/>
  </w:num>
  <w:num w:numId="12">
    <w:abstractNumId w:val="11"/>
    <w:lvlOverride w:ilvl="0">
      <w:startOverride w:val="8"/>
    </w:lvlOverride>
  </w:num>
  <w:num w:numId="13">
    <w:abstractNumId w:val="16"/>
  </w:num>
  <w:num w:numId="14">
    <w:abstractNumId w:val="13"/>
  </w:num>
  <w:num w:numId="15">
    <w:abstractNumId w:val="1"/>
  </w:num>
  <w:num w:numId="16">
    <w:abstractNumId w:val="9"/>
  </w:num>
  <w:num w:numId="17">
    <w:abstractNumId w:val="12"/>
  </w:num>
  <w:num w:numId="18">
    <w:abstractNumId w:val="14"/>
  </w:num>
  <w:num w:numId="19">
    <w:abstractNumId w:val="0"/>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2CB"/>
    <w:rsid w:val="00000413"/>
    <w:rsid w:val="0000044D"/>
    <w:rsid w:val="00000488"/>
    <w:rsid w:val="0000069A"/>
    <w:rsid w:val="00000AD0"/>
    <w:rsid w:val="00000B16"/>
    <w:rsid w:val="00000BA4"/>
    <w:rsid w:val="00000BB0"/>
    <w:rsid w:val="00000CBD"/>
    <w:rsid w:val="00000D7F"/>
    <w:rsid w:val="00000DDF"/>
    <w:rsid w:val="00000E44"/>
    <w:rsid w:val="0000101F"/>
    <w:rsid w:val="000011E3"/>
    <w:rsid w:val="00001289"/>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83"/>
    <w:rsid w:val="000033B8"/>
    <w:rsid w:val="0000341A"/>
    <w:rsid w:val="00003468"/>
    <w:rsid w:val="000034C4"/>
    <w:rsid w:val="0000393E"/>
    <w:rsid w:val="00003AB1"/>
    <w:rsid w:val="00003B14"/>
    <w:rsid w:val="00003D78"/>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592"/>
    <w:rsid w:val="00005AA7"/>
    <w:rsid w:val="00005AD3"/>
    <w:rsid w:val="00005CE4"/>
    <w:rsid w:val="00005FD2"/>
    <w:rsid w:val="0000631B"/>
    <w:rsid w:val="000063E5"/>
    <w:rsid w:val="000065B6"/>
    <w:rsid w:val="000066A3"/>
    <w:rsid w:val="0000681F"/>
    <w:rsid w:val="00006870"/>
    <w:rsid w:val="00006A57"/>
    <w:rsid w:val="00006AD3"/>
    <w:rsid w:val="00006D0B"/>
    <w:rsid w:val="00006E12"/>
    <w:rsid w:val="00007133"/>
    <w:rsid w:val="00007211"/>
    <w:rsid w:val="00007588"/>
    <w:rsid w:val="000076AA"/>
    <w:rsid w:val="0000775B"/>
    <w:rsid w:val="000077B5"/>
    <w:rsid w:val="00007A09"/>
    <w:rsid w:val="00007B30"/>
    <w:rsid w:val="00007B3A"/>
    <w:rsid w:val="00007BA8"/>
    <w:rsid w:val="00007C3B"/>
    <w:rsid w:val="00007E1E"/>
    <w:rsid w:val="00007F4A"/>
    <w:rsid w:val="00010114"/>
    <w:rsid w:val="00010509"/>
    <w:rsid w:val="000108CD"/>
    <w:rsid w:val="00010F8B"/>
    <w:rsid w:val="00010FA3"/>
    <w:rsid w:val="000110C8"/>
    <w:rsid w:val="000111CD"/>
    <w:rsid w:val="000113DF"/>
    <w:rsid w:val="00011987"/>
    <w:rsid w:val="00011A4A"/>
    <w:rsid w:val="00011B9B"/>
    <w:rsid w:val="00012107"/>
    <w:rsid w:val="000121F8"/>
    <w:rsid w:val="0001227B"/>
    <w:rsid w:val="00012370"/>
    <w:rsid w:val="0001273E"/>
    <w:rsid w:val="00012B77"/>
    <w:rsid w:val="00012BE4"/>
    <w:rsid w:val="00012CDF"/>
    <w:rsid w:val="00012DAD"/>
    <w:rsid w:val="00012F07"/>
    <w:rsid w:val="00012F32"/>
    <w:rsid w:val="00012F52"/>
    <w:rsid w:val="00012FA5"/>
    <w:rsid w:val="0001308F"/>
    <w:rsid w:val="00013267"/>
    <w:rsid w:val="00013343"/>
    <w:rsid w:val="0001342C"/>
    <w:rsid w:val="00013573"/>
    <w:rsid w:val="000135E5"/>
    <w:rsid w:val="000139B3"/>
    <w:rsid w:val="00013BDE"/>
    <w:rsid w:val="00013C9B"/>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0B3"/>
    <w:rsid w:val="000213E2"/>
    <w:rsid w:val="0002140A"/>
    <w:rsid w:val="0002177B"/>
    <w:rsid w:val="00021782"/>
    <w:rsid w:val="00021A09"/>
    <w:rsid w:val="00021ACA"/>
    <w:rsid w:val="00021B06"/>
    <w:rsid w:val="00021ED8"/>
    <w:rsid w:val="00021F1A"/>
    <w:rsid w:val="00021FB5"/>
    <w:rsid w:val="00022068"/>
    <w:rsid w:val="00022107"/>
    <w:rsid w:val="000221B7"/>
    <w:rsid w:val="00022553"/>
    <w:rsid w:val="00022725"/>
    <w:rsid w:val="0002274B"/>
    <w:rsid w:val="00022962"/>
    <w:rsid w:val="000229FF"/>
    <w:rsid w:val="00022AEC"/>
    <w:rsid w:val="00022B65"/>
    <w:rsid w:val="00022FBA"/>
    <w:rsid w:val="000234C1"/>
    <w:rsid w:val="000234C3"/>
    <w:rsid w:val="000234E3"/>
    <w:rsid w:val="0002354B"/>
    <w:rsid w:val="0002358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7B0"/>
    <w:rsid w:val="00025800"/>
    <w:rsid w:val="00025804"/>
    <w:rsid w:val="00025807"/>
    <w:rsid w:val="00025B6A"/>
    <w:rsid w:val="00025C26"/>
    <w:rsid w:val="00025C47"/>
    <w:rsid w:val="00025C89"/>
    <w:rsid w:val="00025CCD"/>
    <w:rsid w:val="00025EBC"/>
    <w:rsid w:val="000261E9"/>
    <w:rsid w:val="0002620C"/>
    <w:rsid w:val="00026286"/>
    <w:rsid w:val="000262A4"/>
    <w:rsid w:val="000263C4"/>
    <w:rsid w:val="00026568"/>
    <w:rsid w:val="00026650"/>
    <w:rsid w:val="00026EEF"/>
    <w:rsid w:val="00027032"/>
    <w:rsid w:val="00027191"/>
    <w:rsid w:val="0002742F"/>
    <w:rsid w:val="000275FB"/>
    <w:rsid w:val="000277CF"/>
    <w:rsid w:val="00027917"/>
    <w:rsid w:val="00027AB5"/>
    <w:rsid w:val="00027CC2"/>
    <w:rsid w:val="00027D2E"/>
    <w:rsid w:val="00027FC0"/>
    <w:rsid w:val="00030026"/>
    <w:rsid w:val="000300F1"/>
    <w:rsid w:val="00030364"/>
    <w:rsid w:val="00030478"/>
    <w:rsid w:val="000305A5"/>
    <w:rsid w:val="000309C7"/>
    <w:rsid w:val="000309CA"/>
    <w:rsid w:val="00030B4E"/>
    <w:rsid w:val="00030B96"/>
    <w:rsid w:val="00030CD3"/>
    <w:rsid w:val="000310E1"/>
    <w:rsid w:val="00031228"/>
    <w:rsid w:val="00031887"/>
    <w:rsid w:val="0003197A"/>
    <w:rsid w:val="00031A65"/>
    <w:rsid w:val="00031B2B"/>
    <w:rsid w:val="000320ED"/>
    <w:rsid w:val="000323DE"/>
    <w:rsid w:val="000323FF"/>
    <w:rsid w:val="000326A6"/>
    <w:rsid w:val="00032C3C"/>
    <w:rsid w:val="00032CC2"/>
    <w:rsid w:val="00032EA9"/>
    <w:rsid w:val="00032ECD"/>
    <w:rsid w:val="00032F4D"/>
    <w:rsid w:val="00032FA0"/>
    <w:rsid w:val="00032FBB"/>
    <w:rsid w:val="000332CC"/>
    <w:rsid w:val="000333D2"/>
    <w:rsid w:val="00033494"/>
    <w:rsid w:val="000334DF"/>
    <w:rsid w:val="0003350C"/>
    <w:rsid w:val="0003377C"/>
    <w:rsid w:val="000338BC"/>
    <w:rsid w:val="00033B7F"/>
    <w:rsid w:val="00033D8B"/>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4FE7"/>
    <w:rsid w:val="0003514C"/>
    <w:rsid w:val="000351B0"/>
    <w:rsid w:val="000354FF"/>
    <w:rsid w:val="00035523"/>
    <w:rsid w:val="000356F5"/>
    <w:rsid w:val="0003585E"/>
    <w:rsid w:val="00035A35"/>
    <w:rsid w:val="00035CD5"/>
    <w:rsid w:val="00035FD0"/>
    <w:rsid w:val="0003607D"/>
    <w:rsid w:val="000360B6"/>
    <w:rsid w:val="00036147"/>
    <w:rsid w:val="00036183"/>
    <w:rsid w:val="00036286"/>
    <w:rsid w:val="00036369"/>
    <w:rsid w:val="00036490"/>
    <w:rsid w:val="00036C28"/>
    <w:rsid w:val="00036C70"/>
    <w:rsid w:val="00036D3A"/>
    <w:rsid w:val="00036D46"/>
    <w:rsid w:val="00036E11"/>
    <w:rsid w:val="0003707F"/>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3BA"/>
    <w:rsid w:val="000404A7"/>
    <w:rsid w:val="000404F3"/>
    <w:rsid w:val="00040626"/>
    <w:rsid w:val="0004085B"/>
    <w:rsid w:val="0004094B"/>
    <w:rsid w:val="00040A7F"/>
    <w:rsid w:val="00040C9D"/>
    <w:rsid w:val="00041154"/>
    <w:rsid w:val="000412B7"/>
    <w:rsid w:val="000413F9"/>
    <w:rsid w:val="000417DE"/>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46F"/>
    <w:rsid w:val="0004352D"/>
    <w:rsid w:val="00043641"/>
    <w:rsid w:val="000436C1"/>
    <w:rsid w:val="000437BB"/>
    <w:rsid w:val="0004394E"/>
    <w:rsid w:val="0004397F"/>
    <w:rsid w:val="00043BBC"/>
    <w:rsid w:val="00043E5C"/>
    <w:rsid w:val="00043EF6"/>
    <w:rsid w:val="00044286"/>
    <w:rsid w:val="00044379"/>
    <w:rsid w:val="000443AC"/>
    <w:rsid w:val="00044465"/>
    <w:rsid w:val="0004458F"/>
    <w:rsid w:val="0004496E"/>
    <w:rsid w:val="000449F8"/>
    <w:rsid w:val="00044A1E"/>
    <w:rsid w:val="00044B3B"/>
    <w:rsid w:val="00044B83"/>
    <w:rsid w:val="00044B9E"/>
    <w:rsid w:val="00044C9B"/>
    <w:rsid w:val="00044D63"/>
    <w:rsid w:val="00044E40"/>
    <w:rsid w:val="00044E4E"/>
    <w:rsid w:val="00044FEB"/>
    <w:rsid w:val="000450C6"/>
    <w:rsid w:val="00045497"/>
    <w:rsid w:val="0004550F"/>
    <w:rsid w:val="000457D0"/>
    <w:rsid w:val="000457DD"/>
    <w:rsid w:val="00045812"/>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59D"/>
    <w:rsid w:val="00047905"/>
    <w:rsid w:val="0004793D"/>
    <w:rsid w:val="00047DF6"/>
    <w:rsid w:val="00047E08"/>
    <w:rsid w:val="00047E99"/>
    <w:rsid w:val="00050153"/>
    <w:rsid w:val="000502A6"/>
    <w:rsid w:val="000503C4"/>
    <w:rsid w:val="000507BC"/>
    <w:rsid w:val="000507BE"/>
    <w:rsid w:val="0005083A"/>
    <w:rsid w:val="00050A69"/>
    <w:rsid w:val="00050CFA"/>
    <w:rsid w:val="00050EFC"/>
    <w:rsid w:val="00050FE1"/>
    <w:rsid w:val="00051162"/>
    <w:rsid w:val="000511DB"/>
    <w:rsid w:val="000512AA"/>
    <w:rsid w:val="000514C6"/>
    <w:rsid w:val="000516A2"/>
    <w:rsid w:val="00051777"/>
    <w:rsid w:val="00051780"/>
    <w:rsid w:val="0005183D"/>
    <w:rsid w:val="00051EBE"/>
    <w:rsid w:val="00052102"/>
    <w:rsid w:val="000521A9"/>
    <w:rsid w:val="00052324"/>
    <w:rsid w:val="00052496"/>
    <w:rsid w:val="00052646"/>
    <w:rsid w:val="00052BB2"/>
    <w:rsid w:val="00052D0E"/>
    <w:rsid w:val="00052FA2"/>
    <w:rsid w:val="0005317F"/>
    <w:rsid w:val="0005321B"/>
    <w:rsid w:val="000532EA"/>
    <w:rsid w:val="00053435"/>
    <w:rsid w:val="00053785"/>
    <w:rsid w:val="000537C0"/>
    <w:rsid w:val="00053984"/>
    <w:rsid w:val="000539FC"/>
    <w:rsid w:val="00053A85"/>
    <w:rsid w:val="00053B1B"/>
    <w:rsid w:val="00053C9C"/>
    <w:rsid w:val="00053D78"/>
    <w:rsid w:val="00053D86"/>
    <w:rsid w:val="00053E0D"/>
    <w:rsid w:val="00053E3B"/>
    <w:rsid w:val="00053E6A"/>
    <w:rsid w:val="0005402D"/>
    <w:rsid w:val="000541F7"/>
    <w:rsid w:val="0005421F"/>
    <w:rsid w:val="000543FF"/>
    <w:rsid w:val="0005456A"/>
    <w:rsid w:val="0005467F"/>
    <w:rsid w:val="00054745"/>
    <w:rsid w:val="00054C83"/>
    <w:rsid w:val="00054D1A"/>
    <w:rsid w:val="00054EE4"/>
    <w:rsid w:val="00055168"/>
    <w:rsid w:val="000552A4"/>
    <w:rsid w:val="00055803"/>
    <w:rsid w:val="00055934"/>
    <w:rsid w:val="0005598C"/>
    <w:rsid w:val="00055B81"/>
    <w:rsid w:val="00055C98"/>
    <w:rsid w:val="00055CEA"/>
    <w:rsid w:val="00055DC6"/>
    <w:rsid w:val="00055F55"/>
    <w:rsid w:val="00056129"/>
    <w:rsid w:val="000561D2"/>
    <w:rsid w:val="00056627"/>
    <w:rsid w:val="0005670F"/>
    <w:rsid w:val="0005672F"/>
    <w:rsid w:val="000568DC"/>
    <w:rsid w:val="00056AE1"/>
    <w:rsid w:val="00056D3A"/>
    <w:rsid w:val="00056D49"/>
    <w:rsid w:val="00057025"/>
    <w:rsid w:val="000572E7"/>
    <w:rsid w:val="00057560"/>
    <w:rsid w:val="00057677"/>
    <w:rsid w:val="00057D96"/>
    <w:rsid w:val="00057DBD"/>
    <w:rsid w:val="0006002A"/>
    <w:rsid w:val="00060187"/>
    <w:rsid w:val="00060442"/>
    <w:rsid w:val="000604AF"/>
    <w:rsid w:val="000604C8"/>
    <w:rsid w:val="000605B7"/>
    <w:rsid w:val="000605EE"/>
    <w:rsid w:val="00060850"/>
    <w:rsid w:val="00060B27"/>
    <w:rsid w:val="00060B8A"/>
    <w:rsid w:val="00060BAD"/>
    <w:rsid w:val="00060E7F"/>
    <w:rsid w:val="0006155B"/>
    <w:rsid w:val="000615D8"/>
    <w:rsid w:val="000617A7"/>
    <w:rsid w:val="000617CF"/>
    <w:rsid w:val="00061852"/>
    <w:rsid w:val="00061965"/>
    <w:rsid w:val="000619B1"/>
    <w:rsid w:val="00061AA8"/>
    <w:rsid w:val="00061B63"/>
    <w:rsid w:val="00061E59"/>
    <w:rsid w:val="00061ED1"/>
    <w:rsid w:val="00061FB5"/>
    <w:rsid w:val="000620B6"/>
    <w:rsid w:val="000622AA"/>
    <w:rsid w:val="00062337"/>
    <w:rsid w:val="00062539"/>
    <w:rsid w:val="0006261E"/>
    <w:rsid w:val="00062EF8"/>
    <w:rsid w:val="000630DB"/>
    <w:rsid w:val="00063199"/>
    <w:rsid w:val="000631ED"/>
    <w:rsid w:val="0006322D"/>
    <w:rsid w:val="000633AA"/>
    <w:rsid w:val="00063889"/>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55E"/>
    <w:rsid w:val="000665CA"/>
    <w:rsid w:val="0006668D"/>
    <w:rsid w:val="000666C4"/>
    <w:rsid w:val="0006673F"/>
    <w:rsid w:val="00066960"/>
    <w:rsid w:val="00066B06"/>
    <w:rsid w:val="00066CCE"/>
    <w:rsid w:val="0006726B"/>
    <w:rsid w:val="0006754D"/>
    <w:rsid w:val="00067589"/>
    <w:rsid w:val="000679A5"/>
    <w:rsid w:val="00067BC7"/>
    <w:rsid w:val="00067CA7"/>
    <w:rsid w:val="00067D7E"/>
    <w:rsid w:val="00067EDF"/>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AEE"/>
    <w:rsid w:val="00071B4B"/>
    <w:rsid w:val="00071B9E"/>
    <w:rsid w:val="00071DE2"/>
    <w:rsid w:val="00071E5A"/>
    <w:rsid w:val="00071F9E"/>
    <w:rsid w:val="00072126"/>
    <w:rsid w:val="000721D1"/>
    <w:rsid w:val="00072396"/>
    <w:rsid w:val="0007242B"/>
    <w:rsid w:val="00072524"/>
    <w:rsid w:val="0007262A"/>
    <w:rsid w:val="00072719"/>
    <w:rsid w:val="00072771"/>
    <w:rsid w:val="000727D4"/>
    <w:rsid w:val="00072969"/>
    <w:rsid w:val="00072F63"/>
    <w:rsid w:val="00073169"/>
    <w:rsid w:val="000732B9"/>
    <w:rsid w:val="0007331F"/>
    <w:rsid w:val="00073350"/>
    <w:rsid w:val="00073535"/>
    <w:rsid w:val="00073644"/>
    <w:rsid w:val="00073788"/>
    <w:rsid w:val="00073950"/>
    <w:rsid w:val="00073B57"/>
    <w:rsid w:val="0007409A"/>
    <w:rsid w:val="000742C3"/>
    <w:rsid w:val="0007434F"/>
    <w:rsid w:val="0007461D"/>
    <w:rsid w:val="00074638"/>
    <w:rsid w:val="0007472B"/>
    <w:rsid w:val="00074740"/>
    <w:rsid w:val="00074929"/>
    <w:rsid w:val="00074959"/>
    <w:rsid w:val="00074C33"/>
    <w:rsid w:val="00074CB9"/>
    <w:rsid w:val="00074FAE"/>
    <w:rsid w:val="00074FEF"/>
    <w:rsid w:val="000751D0"/>
    <w:rsid w:val="000751F5"/>
    <w:rsid w:val="0007556A"/>
    <w:rsid w:val="0007573F"/>
    <w:rsid w:val="00075754"/>
    <w:rsid w:val="00075918"/>
    <w:rsid w:val="00075ACB"/>
    <w:rsid w:val="00075D9E"/>
    <w:rsid w:val="00075EA2"/>
    <w:rsid w:val="00075EA3"/>
    <w:rsid w:val="00075F51"/>
    <w:rsid w:val="00076034"/>
    <w:rsid w:val="00076117"/>
    <w:rsid w:val="00076138"/>
    <w:rsid w:val="000761F6"/>
    <w:rsid w:val="000762A7"/>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2F4"/>
    <w:rsid w:val="0007731E"/>
    <w:rsid w:val="000774CD"/>
    <w:rsid w:val="000775CC"/>
    <w:rsid w:val="0007764B"/>
    <w:rsid w:val="00077724"/>
    <w:rsid w:val="00077B69"/>
    <w:rsid w:val="00077BBA"/>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6CA"/>
    <w:rsid w:val="0008192C"/>
    <w:rsid w:val="00081AC9"/>
    <w:rsid w:val="00081B99"/>
    <w:rsid w:val="00081C57"/>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5C9"/>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D6D"/>
    <w:rsid w:val="00085E9F"/>
    <w:rsid w:val="00085F1D"/>
    <w:rsid w:val="00086725"/>
    <w:rsid w:val="000867F9"/>
    <w:rsid w:val="0008690C"/>
    <w:rsid w:val="0008696C"/>
    <w:rsid w:val="000869B5"/>
    <w:rsid w:val="00086AA2"/>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B98"/>
    <w:rsid w:val="00090CEB"/>
    <w:rsid w:val="00090D39"/>
    <w:rsid w:val="00090D96"/>
    <w:rsid w:val="00091003"/>
    <w:rsid w:val="0009102D"/>
    <w:rsid w:val="00091065"/>
    <w:rsid w:val="00091108"/>
    <w:rsid w:val="0009118F"/>
    <w:rsid w:val="0009181E"/>
    <w:rsid w:val="00091A6E"/>
    <w:rsid w:val="00091B86"/>
    <w:rsid w:val="00091D54"/>
    <w:rsid w:val="00091EA5"/>
    <w:rsid w:val="00092025"/>
    <w:rsid w:val="00092212"/>
    <w:rsid w:val="00092385"/>
    <w:rsid w:val="000926CD"/>
    <w:rsid w:val="000928AF"/>
    <w:rsid w:val="00092948"/>
    <w:rsid w:val="00092A02"/>
    <w:rsid w:val="00092B6F"/>
    <w:rsid w:val="00092D66"/>
    <w:rsid w:val="00092F9A"/>
    <w:rsid w:val="000933EE"/>
    <w:rsid w:val="000934E3"/>
    <w:rsid w:val="00093676"/>
    <w:rsid w:val="0009372F"/>
    <w:rsid w:val="000938F2"/>
    <w:rsid w:val="00093931"/>
    <w:rsid w:val="00093B2D"/>
    <w:rsid w:val="00093B7E"/>
    <w:rsid w:val="00093F17"/>
    <w:rsid w:val="00093F4C"/>
    <w:rsid w:val="000941A4"/>
    <w:rsid w:val="00094222"/>
    <w:rsid w:val="00094334"/>
    <w:rsid w:val="00094447"/>
    <w:rsid w:val="000944E6"/>
    <w:rsid w:val="00094555"/>
    <w:rsid w:val="0009464E"/>
    <w:rsid w:val="0009466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0FB"/>
    <w:rsid w:val="00096120"/>
    <w:rsid w:val="00096196"/>
    <w:rsid w:val="000962FF"/>
    <w:rsid w:val="000967C1"/>
    <w:rsid w:val="00096845"/>
    <w:rsid w:val="00096B45"/>
    <w:rsid w:val="00096B61"/>
    <w:rsid w:val="00096CBA"/>
    <w:rsid w:val="00096D28"/>
    <w:rsid w:val="00096E58"/>
    <w:rsid w:val="00096F6B"/>
    <w:rsid w:val="000970ED"/>
    <w:rsid w:val="00097148"/>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C8B"/>
    <w:rsid w:val="000A1D32"/>
    <w:rsid w:val="000A1DE5"/>
    <w:rsid w:val="000A1DE6"/>
    <w:rsid w:val="000A1FFF"/>
    <w:rsid w:val="000A2046"/>
    <w:rsid w:val="000A20E0"/>
    <w:rsid w:val="000A223D"/>
    <w:rsid w:val="000A227B"/>
    <w:rsid w:val="000A2403"/>
    <w:rsid w:val="000A24AD"/>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5089"/>
    <w:rsid w:val="000A518A"/>
    <w:rsid w:val="000A51E8"/>
    <w:rsid w:val="000A5343"/>
    <w:rsid w:val="000A53A4"/>
    <w:rsid w:val="000A5634"/>
    <w:rsid w:val="000A56D6"/>
    <w:rsid w:val="000A5743"/>
    <w:rsid w:val="000A5D43"/>
    <w:rsid w:val="000A5DE2"/>
    <w:rsid w:val="000A61DE"/>
    <w:rsid w:val="000A6341"/>
    <w:rsid w:val="000A64C1"/>
    <w:rsid w:val="000A68D6"/>
    <w:rsid w:val="000A6BF7"/>
    <w:rsid w:val="000A6DB4"/>
    <w:rsid w:val="000A6EEF"/>
    <w:rsid w:val="000A6F64"/>
    <w:rsid w:val="000A7067"/>
    <w:rsid w:val="000A71A4"/>
    <w:rsid w:val="000A749B"/>
    <w:rsid w:val="000A74EB"/>
    <w:rsid w:val="000A7591"/>
    <w:rsid w:val="000A75F1"/>
    <w:rsid w:val="000A7943"/>
    <w:rsid w:val="000A7A35"/>
    <w:rsid w:val="000A7A4F"/>
    <w:rsid w:val="000A7C46"/>
    <w:rsid w:val="000A7C4D"/>
    <w:rsid w:val="000A7D0C"/>
    <w:rsid w:val="000A7D96"/>
    <w:rsid w:val="000A7DA5"/>
    <w:rsid w:val="000A7DB3"/>
    <w:rsid w:val="000A7EA2"/>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99A"/>
    <w:rsid w:val="000B1B19"/>
    <w:rsid w:val="000B1DE8"/>
    <w:rsid w:val="000B1E63"/>
    <w:rsid w:val="000B1E98"/>
    <w:rsid w:val="000B2329"/>
    <w:rsid w:val="000B23D0"/>
    <w:rsid w:val="000B2424"/>
    <w:rsid w:val="000B24D8"/>
    <w:rsid w:val="000B25F5"/>
    <w:rsid w:val="000B2AD8"/>
    <w:rsid w:val="000B30E3"/>
    <w:rsid w:val="000B3180"/>
    <w:rsid w:val="000B324B"/>
    <w:rsid w:val="000B3277"/>
    <w:rsid w:val="000B32A1"/>
    <w:rsid w:val="000B334A"/>
    <w:rsid w:val="000B33E2"/>
    <w:rsid w:val="000B35E3"/>
    <w:rsid w:val="000B3660"/>
    <w:rsid w:val="000B38A1"/>
    <w:rsid w:val="000B397D"/>
    <w:rsid w:val="000B3A08"/>
    <w:rsid w:val="000B3C9A"/>
    <w:rsid w:val="000B3CE2"/>
    <w:rsid w:val="000B3E90"/>
    <w:rsid w:val="000B42BA"/>
    <w:rsid w:val="000B4312"/>
    <w:rsid w:val="000B44B4"/>
    <w:rsid w:val="000B459A"/>
    <w:rsid w:val="000B4692"/>
    <w:rsid w:val="000B49A3"/>
    <w:rsid w:val="000B4ABC"/>
    <w:rsid w:val="000B4BB4"/>
    <w:rsid w:val="000B4BCD"/>
    <w:rsid w:val="000B4D84"/>
    <w:rsid w:val="000B5036"/>
    <w:rsid w:val="000B518A"/>
    <w:rsid w:val="000B51F5"/>
    <w:rsid w:val="000B5225"/>
    <w:rsid w:val="000B525F"/>
    <w:rsid w:val="000B537C"/>
    <w:rsid w:val="000B551E"/>
    <w:rsid w:val="000B55CB"/>
    <w:rsid w:val="000B5637"/>
    <w:rsid w:val="000B57FF"/>
    <w:rsid w:val="000B5985"/>
    <w:rsid w:val="000B5D5D"/>
    <w:rsid w:val="000B5F16"/>
    <w:rsid w:val="000B6107"/>
    <w:rsid w:val="000B6189"/>
    <w:rsid w:val="000B6290"/>
    <w:rsid w:val="000B63C5"/>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34"/>
    <w:rsid w:val="000C2E83"/>
    <w:rsid w:val="000C306C"/>
    <w:rsid w:val="000C31B6"/>
    <w:rsid w:val="000C3217"/>
    <w:rsid w:val="000C3707"/>
    <w:rsid w:val="000C395D"/>
    <w:rsid w:val="000C3A43"/>
    <w:rsid w:val="000C3EB6"/>
    <w:rsid w:val="000C3FAB"/>
    <w:rsid w:val="000C4027"/>
    <w:rsid w:val="000C41C8"/>
    <w:rsid w:val="000C4673"/>
    <w:rsid w:val="000C4691"/>
    <w:rsid w:val="000C4791"/>
    <w:rsid w:val="000C483A"/>
    <w:rsid w:val="000C4FEB"/>
    <w:rsid w:val="000C51BA"/>
    <w:rsid w:val="000C53F2"/>
    <w:rsid w:val="000C555E"/>
    <w:rsid w:val="000C570E"/>
    <w:rsid w:val="000C57E1"/>
    <w:rsid w:val="000C5BB2"/>
    <w:rsid w:val="000C5BB4"/>
    <w:rsid w:val="000C5D00"/>
    <w:rsid w:val="000C5F9B"/>
    <w:rsid w:val="000C615B"/>
    <w:rsid w:val="000C62C6"/>
    <w:rsid w:val="000C641F"/>
    <w:rsid w:val="000C6524"/>
    <w:rsid w:val="000C65A5"/>
    <w:rsid w:val="000C67EB"/>
    <w:rsid w:val="000C69D2"/>
    <w:rsid w:val="000C69E2"/>
    <w:rsid w:val="000C6A5F"/>
    <w:rsid w:val="000C6B41"/>
    <w:rsid w:val="000C6C54"/>
    <w:rsid w:val="000C6D38"/>
    <w:rsid w:val="000C6DC4"/>
    <w:rsid w:val="000C6E0E"/>
    <w:rsid w:val="000C6E66"/>
    <w:rsid w:val="000C7117"/>
    <w:rsid w:val="000C7191"/>
    <w:rsid w:val="000C7308"/>
    <w:rsid w:val="000C7334"/>
    <w:rsid w:val="000C737C"/>
    <w:rsid w:val="000C73C5"/>
    <w:rsid w:val="000C7493"/>
    <w:rsid w:val="000C763A"/>
    <w:rsid w:val="000C79FC"/>
    <w:rsid w:val="000C7B03"/>
    <w:rsid w:val="000C7B84"/>
    <w:rsid w:val="000C7C20"/>
    <w:rsid w:val="000C7E28"/>
    <w:rsid w:val="000C7ED1"/>
    <w:rsid w:val="000D007C"/>
    <w:rsid w:val="000D01F4"/>
    <w:rsid w:val="000D028F"/>
    <w:rsid w:val="000D041A"/>
    <w:rsid w:val="000D07A1"/>
    <w:rsid w:val="000D0983"/>
    <w:rsid w:val="000D0DBB"/>
    <w:rsid w:val="000D114E"/>
    <w:rsid w:val="000D11BF"/>
    <w:rsid w:val="000D1281"/>
    <w:rsid w:val="000D1329"/>
    <w:rsid w:val="000D13E7"/>
    <w:rsid w:val="000D14B1"/>
    <w:rsid w:val="000D1985"/>
    <w:rsid w:val="000D1C83"/>
    <w:rsid w:val="000D1CC0"/>
    <w:rsid w:val="000D1FB7"/>
    <w:rsid w:val="000D2134"/>
    <w:rsid w:val="000D2222"/>
    <w:rsid w:val="000D222B"/>
    <w:rsid w:val="000D22A0"/>
    <w:rsid w:val="000D23C2"/>
    <w:rsid w:val="000D244D"/>
    <w:rsid w:val="000D25D1"/>
    <w:rsid w:val="000D2686"/>
    <w:rsid w:val="000D2904"/>
    <w:rsid w:val="000D29B4"/>
    <w:rsid w:val="000D2A87"/>
    <w:rsid w:val="000D2C2D"/>
    <w:rsid w:val="000D2CB5"/>
    <w:rsid w:val="000D2EAE"/>
    <w:rsid w:val="000D2F7D"/>
    <w:rsid w:val="000D30AA"/>
    <w:rsid w:val="000D319A"/>
    <w:rsid w:val="000D3216"/>
    <w:rsid w:val="000D32EE"/>
    <w:rsid w:val="000D3717"/>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27"/>
    <w:rsid w:val="000D5D52"/>
    <w:rsid w:val="000D5EE0"/>
    <w:rsid w:val="000D5FDB"/>
    <w:rsid w:val="000D62DD"/>
    <w:rsid w:val="000D6403"/>
    <w:rsid w:val="000D647C"/>
    <w:rsid w:val="000D67E2"/>
    <w:rsid w:val="000D6AB4"/>
    <w:rsid w:val="000D6B4F"/>
    <w:rsid w:val="000D6FCA"/>
    <w:rsid w:val="000D713D"/>
    <w:rsid w:val="000D7150"/>
    <w:rsid w:val="000D71F8"/>
    <w:rsid w:val="000D7954"/>
    <w:rsid w:val="000D7A9F"/>
    <w:rsid w:val="000D7AC3"/>
    <w:rsid w:val="000D7C13"/>
    <w:rsid w:val="000D7CE3"/>
    <w:rsid w:val="000D7D05"/>
    <w:rsid w:val="000D7DCB"/>
    <w:rsid w:val="000E00D7"/>
    <w:rsid w:val="000E0142"/>
    <w:rsid w:val="000E0235"/>
    <w:rsid w:val="000E0628"/>
    <w:rsid w:val="000E07FE"/>
    <w:rsid w:val="000E0A1B"/>
    <w:rsid w:val="000E0A6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2FFB"/>
    <w:rsid w:val="000E3178"/>
    <w:rsid w:val="000E342C"/>
    <w:rsid w:val="000E349C"/>
    <w:rsid w:val="000E357E"/>
    <w:rsid w:val="000E36AB"/>
    <w:rsid w:val="000E36AC"/>
    <w:rsid w:val="000E3BEE"/>
    <w:rsid w:val="000E3CE5"/>
    <w:rsid w:val="000E4452"/>
    <w:rsid w:val="000E44E3"/>
    <w:rsid w:val="000E47AF"/>
    <w:rsid w:val="000E493A"/>
    <w:rsid w:val="000E4E8C"/>
    <w:rsid w:val="000E4F04"/>
    <w:rsid w:val="000E4F8A"/>
    <w:rsid w:val="000E50C3"/>
    <w:rsid w:val="000E520A"/>
    <w:rsid w:val="000E5258"/>
    <w:rsid w:val="000E5646"/>
    <w:rsid w:val="000E59D8"/>
    <w:rsid w:val="000E605B"/>
    <w:rsid w:val="000E6140"/>
    <w:rsid w:val="000E6541"/>
    <w:rsid w:val="000E654D"/>
    <w:rsid w:val="000E6A3F"/>
    <w:rsid w:val="000E6BA2"/>
    <w:rsid w:val="000E6DF1"/>
    <w:rsid w:val="000E6E01"/>
    <w:rsid w:val="000E6F3F"/>
    <w:rsid w:val="000E6F76"/>
    <w:rsid w:val="000E6FC3"/>
    <w:rsid w:val="000E7223"/>
    <w:rsid w:val="000E723E"/>
    <w:rsid w:val="000E72C3"/>
    <w:rsid w:val="000E73B5"/>
    <w:rsid w:val="000E741B"/>
    <w:rsid w:val="000E770F"/>
    <w:rsid w:val="000E779E"/>
    <w:rsid w:val="000E7A52"/>
    <w:rsid w:val="000E7B1B"/>
    <w:rsid w:val="000E7D59"/>
    <w:rsid w:val="000F028A"/>
    <w:rsid w:val="000F0367"/>
    <w:rsid w:val="000F0463"/>
    <w:rsid w:val="000F0605"/>
    <w:rsid w:val="000F06AD"/>
    <w:rsid w:val="000F07C0"/>
    <w:rsid w:val="000F088A"/>
    <w:rsid w:val="000F08A1"/>
    <w:rsid w:val="000F0A32"/>
    <w:rsid w:val="000F0B8C"/>
    <w:rsid w:val="000F0CCA"/>
    <w:rsid w:val="000F0D25"/>
    <w:rsid w:val="000F0ECC"/>
    <w:rsid w:val="000F13B2"/>
    <w:rsid w:val="000F1410"/>
    <w:rsid w:val="000F1AE5"/>
    <w:rsid w:val="000F1D3D"/>
    <w:rsid w:val="000F1EB2"/>
    <w:rsid w:val="000F1EC2"/>
    <w:rsid w:val="000F1F6A"/>
    <w:rsid w:val="000F2277"/>
    <w:rsid w:val="000F2410"/>
    <w:rsid w:val="000F2508"/>
    <w:rsid w:val="000F283B"/>
    <w:rsid w:val="000F294E"/>
    <w:rsid w:val="000F296A"/>
    <w:rsid w:val="000F2C2A"/>
    <w:rsid w:val="000F2E65"/>
    <w:rsid w:val="000F2EE3"/>
    <w:rsid w:val="000F2F21"/>
    <w:rsid w:val="000F3183"/>
    <w:rsid w:val="000F31C7"/>
    <w:rsid w:val="000F32E3"/>
    <w:rsid w:val="000F358F"/>
    <w:rsid w:val="000F3786"/>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47D"/>
    <w:rsid w:val="000F558C"/>
    <w:rsid w:val="000F5C45"/>
    <w:rsid w:val="000F5E71"/>
    <w:rsid w:val="000F609D"/>
    <w:rsid w:val="000F6220"/>
    <w:rsid w:val="000F62B5"/>
    <w:rsid w:val="000F6409"/>
    <w:rsid w:val="000F67F5"/>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CD9"/>
    <w:rsid w:val="00100D12"/>
    <w:rsid w:val="00100E03"/>
    <w:rsid w:val="00100F94"/>
    <w:rsid w:val="0010169F"/>
    <w:rsid w:val="001016EC"/>
    <w:rsid w:val="00101C55"/>
    <w:rsid w:val="00101C79"/>
    <w:rsid w:val="00101CD9"/>
    <w:rsid w:val="00101DD9"/>
    <w:rsid w:val="00101E86"/>
    <w:rsid w:val="00102102"/>
    <w:rsid w:val="00102B21"/>
    <w:rsid w:val="00102B35"/>
    <w:rsid w:val="00102CDE"/>
    <w:rsid w:val="00102D15"/>
    <w:rsid w:val="00102DE1"/>
    <w:rsid w:val="00102DEE"/>
    <w:rsid w:val="00102E03"/>
    <w:rsid w:val="00102F79"/>
    <w:rsid w:val="00102FE5"/>
    <w:rsid w:val="00102FFF"/>
    <w:rsid w:val="001030BC"/>
    <w:rsid w:val="001031D8"/>
    <w:rsid w:val="0010335F"/>
    <w:rsid w:val="00103517"/>
    <w:rsid w:val="00103B27"/>
    <w:rsid w:val="00103E03"/>
    <w:rsid w:val="00103E8D"/>
    <w:rsid w:val="00104095"/>
    <w:rsid w:val="00104259"/>
    <w:rsid w:val="001047D8"/>
    <w:rsid w:val="00104A20"/>
    <w:rsid w:val="00104A6C"/>
    <w:rsid w:val="00104D74"/>
    <w:rsid w:val="00104DB6"/>
    <w:rsid w:val="00105143"/>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B82"/>
    <w:rsid w:val="00110E97"/>
    <w:rsid w:val="00110F16"/>
    <w:rsid w:val="0011107C"/>
    <w:rsid w:val="001113A5"/>
    <w:rsid w:val="001113CC"/>
    <w:rsid w:val="0011156C"/>
    <w:rsid w:val="001116EF"/>
    <w:rsid w:val="001118A3"/>
    <w:rsid w:val="00111961"/>
    <w:rsid w:val="00111C2C"/>
    <w:rsid w:val="00111DCB"/>
    <w:rsid w:val="00111FD8"/>
    <w:rsid w:val="00111FFC"/>
    <w:rsid w:val="001122F2"/>
    <w:rsid w:val="001125D3"/>
    <w:rsid w:val="00112AD6"/>
    <w:rsid w:val="00112B6D"/>
    <w:rsid w:val="00112C0E"/>
    <w:rsid w:val="00112E84"/>
    <w:rsid w:val="00113008"/>
    <w:rsid w:val="0011322E"/>
    <w:rsid w:val="0011345B"/>
    <w:rsid w:val="00113631"/>
    <w:rsid w:val="00113743"/>
    <w:rsid w:val="00113A48"/>
    <w:rsid w:val="00113C5D"/>
    <w:rsid w:val="00113F10"/>
    <w:rsid w:val="00113F12"/>
    <w:rsid w:val="00114004"/>
    <w:rsid w:val="00114033"/>
    <w:rsid w:val="00114042"/>
    <w:rsid w:val="00114142"/>
    <w:rsid w:val="0011415A"/>
    <w:rsid w:val="001141A7"/>
    <w:rsid w:val="0011448A"/>
    <w:rsid w:val="00114965"/>
    <w:rsid w:val="0011496A"/>
    <w:rsid w:val="00114A44"/>
    <w:rsid w:val="00114AEB"/>
    <w:rsid w:val="00114C4E"/>
    <w:rsid w:val="001151A5"/>
    <w:rsid w:val="001152BF"/>
    <w:rsid w:val="0011530F"/>
    <w:rsid w:val="0011554B"/>
    <w:rsid w:val="00115B2E"/>
    <w:rsid w:val="00115E91"/>
    <w:rsid w:val="001160B3"/>
    <w:rsid w:val="001160D9"/>
    <w:rsid w:val="00116478"/>
    <w:rsid w:val="0011650A"/>
    <w:rsid w:val="001165B5"/>
    <w:rsid w:val="00116661"/>
    <w:rsid w:val="00116B7C"/>
    <w:rsid w:val="00116BC5"/>
    <w:rsid w:val="00116C80"/>
    <w:rsid w:val="00116D78"/>
    <w:rsid w:val="00116DDD"/>
    <w:rsid w:val="0011706E"/>
    <w:rsid w:val="00117494"/>
    <w:rsid w:val="00117499"/>
    <w:rsid w:val="00117B75"/>
    <w:rsid w:val="00117C02"/>
    <w:rsid w:val="00117CEF"/>
    <w:rsid w:val="00117D5A"/>
    <w:rsid w:val="00117E2E"/>
    <w:rsid w:val="00117F03"/>
    <w:rsid w:val="00117FA7"/>
    <w:rsid w:val="001200E0"/>
    <w:rsid w:val="0012036F"/>
    <w:rsid w:val="00120988"/>
    <w:rsid w:val="00120B74"/>
    <w:rsid w:val="00120E6C"/>
    <w:rsid w:val="00120F0A"/>
    <w:rsid w:val="001214F1"/>
    <w:rsid w:val="0012162F"/>
    <w:rsid w:val="00121637"/>
    <w:rsid w:val="00121A71"/>
    <w:rsid w:val="00121B09"/>
    <w:rsid w:val="00121C61"/>
    <w:rsid w:val="00121C72"/>
    <w:rsid w:val="00121CDC"/>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167"/>
    <w:rsid w:val="00123218"/>
    <w:rsid w:val="00123458"/>
    <w:rsid w:val="0012351A"/>
    <w:rsid w:val="001235CB"/>
    <w:rsid w:val="001237F1"/>
    <w:rsid w:val="0012387F"/>
    <w:rsid w:val="00123935"/>
    <w:rsid w:val="00123D21"/>
    <w:rsid w:val="00123E4C"/>
    <w:rsid w:val="00123F6A"/>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9B6"/>
    <w:rsid w:val="00125A74"/>
    <w:rsid w:val="00125B06"/>
    <w:rsid w:val="00125B19"/>
    <w:rsid w:val="00125C7F"/>
    <w:rsid w:val="00125DF7"/>
    <w:rsid w:val="00125EB6"/>
    <w:rsid w:val="00125F32"/>
    <w:rsid w:val="00125FFC"/>
    <w:rsid w:val="00126016"/>
    <w:rsid w:val="00126139"/>
    <w:rsid w:val="001261AB"/>
    <w:rsid w:val="00126429"/>
    <w:rsid w:val="00126478"/>
    <w:rsid w:val="00126639"/>
    <w:rsid w:val="00126763"/>
    <w:rsid w:val="001267DF"/>
    <w:rsid w:val="00126862"/>
    <w:rsid w:val="00126AAE"/>
    <w:rsid w:val="00126CE3"/>
    <w:rsid w:val="00126DE7"/>
    <w:rsid w:val="00126E3B"/>
    <w:rsid w:val="001270B1"/>
    <w:rsid w:val="00127182"/>
    <w:rsid w:val="00127505"/>
    <w:rsid w:val="00127676"/>
    <w:rsid w:val="001278F3"/>
    <w:rsid w:val="00127BC9"/>
    <w:rsid w:val="00127C00"/>
    <w:rsid w:val="00127C3C"/>
    <w:rsid w:val="00127C6B"/>
    <w:rsid w:val="00127E8C"/>
    <w:rsid w:val="00127E98"/>
    <w:rsid w:val="00127F6D"/>
    <w:rsid w:val="001303B5"/>
    <w:rsid w:val="00130495"/>
    <w:rsid w:val="001305DE"/>
    <w:rsid w:val="00130B12"/>
    <w:rsid w:val="00130B5F"/>
    <w:rsid w:val="00130D98"/>
    <w:rsid w:val="00130EBB"/>
    <w:rsid w:val="00131350"/>
    <w:rsid w:val="0013143F"/>
    <w:rsid w:val="00131777"/>
    <w:rsid w:val="00131C78"/>
    <w:rsid w:val="0013220B"/>
    <w:rsid w:val="001322DC"/>
    <w:rsid w:val="00132390"/>
    <w:rsid w:val="00132447"/>
    <w:rsid w:val="0013269D"/>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88A"/>
    <w:rsid w:val="00134A4C"/>
    <w:rsid w:val="00134BA9"/>
    <w:rsid w:val="00134E90"/>
    <w:rsid w:val="00134F98"/>
    <w:rsid w:val="0013539C"/>
    <w:rsid w:val="00135417"/>
    <w:rsid w:val="001355D3"/>
    <w:rsid w:val="001359AF"/>
    <w:rsid w:val="00135A0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D26"/>
    <w:rsid w:val="00140D56"/>
    <w:rsid w:val="00140F2C"/>
    <w:rsid w:val="00140FF2"/>
    <w:rsid w:val="00141171"/>
    <w:rsid w:val="001412DB"/>
    <w:rsid w:val="00141436"/>
    <w:rsid w:val="00141496"/>
    <w:rsid w:val="001414DD"/>
    <w:rsid w:val="00141529"/>
    <w:rsid w:val="00141768"/>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3D44"/>
    <w:rsid w:val="00144280"/>
    <w:rsid w:val="001449F1"/>
    <w:rsid w:val="00144B8F"/>
    <w:rsid w:val="00144C14"/>
    <w:rsid w:val="00144C4A"/>
    <w:rsid w:val="00144E7E"/>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0D97"/>
    <w:rsid w:val="0015134A"/>
    <w:rsid w:val="001513FD"/>
    <w:rsid w:val="00151876"/>
    <w:rsid w:val="00151950"/>
    <w:rsid w:val="00151A03"/>
    <w:rsid w:val="00151A80"/>
    <w:rsid w:val="00151CA3"/>
    <w:rsid w:val="00151F9B"/>
    <w:rsid w:val="001520A2"/>
    <w:rsid w:val="001522C6"/>
    <w:rsid w:val="00152375"/>
    <w:rsid w:val="0015240C"/>
    <w:rsid w:val="00152446"/>
    <w:rsid w:val="00152492"/>
    <w:rsid w:val="001524D5"/>
    <w:rsid w:val="001525FE"/>
    <w:rsid w:val="001526E1"/>
    <w:rsid w:val="001527CD"/>
    <w:rsid w:val="001528A2"/>
    <w:rsid w:val="00152928"/>
    <w:rsid w:val="00152B9E"/>
    <w:rsid w:val="00152CBE"/>
    <w:rsid w:val="00153136"/>
    <w:rsid w:val="0015315C"/>
    <w:rsid w:val="00153438"/>
    <w:rsid w:val="00153489"/>
    <w:rsid w:val="0015366A"/>
    <w:rsid w:val="001536D6"/>
    <w:rsid w:val="001539A4"/>
    <w:rsid w:val="00153A75"/>
    <w:rsid w:val="00153D78"/>
    <w:rsid w:val="00153D8B"/>
    <w:rsid w:val="00153DF2"/>
    <w:rsid w:val="00153E6D"/>
    <w:rsid w:val="00153E76"/>
    <w:rsid w:val="00153FDF"/>
    <w:rsid w:val="00154372"/>
    <w:rsid w:val="001545C0"/>
    <w:rsid w:val="0015473B"/>
    <w:rsid w:val="00154778"/>
    <w:rsid w:val="00154843"/>
    <w:rsid w:val="00154C06"/>
    <w:rsid w:val="00154D67"/>
    <w:rsid w:val="00155168"/>
    <w:rsid w:val="001556B2"/>
    <w:rsid w:val="00155957"/>
    <w:rsid w:val="00155A95"/>
    <w:rsid w:val="00155F48"/>
    <w:rsid w:val="00155FBB"/>
    <w:rsid w:val="00156203"/>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161"/>
    <w:rsid w:val="00161355"/>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9D2"/>
    <w:rsid w:val="00163B8E"/>
    <w:rsid w:val="00163E49"/>
    <w:rsid w:val="00163E57"/>
    <w:rsid w:val="00163F1F"/>
    <w:rsid w:val="00164154"/>
    <w:rsid w:val="001641EE"/>
    <w:rsid w:val="00164511"/>
    <w:rsid w:val="0016453F"/>
    <w:rsid w:val="0016466D"/>
    <w:rsid w:val="00164B92"/>
    <w:rsid w:val="00164C54"/>
    <w:rsid w:val="00164C9A"/>
    <w:rsid w:val="00164DF4"/>
    <w:rsid w:val="00164E55"/>
    <w:rsid w:val="00164ECE"/>
    <w:rsid w:val="00164F33"/>
    <w:rsid w:val="0016500F"/>
    <w:rsid w:val="00165149"/>
    <w:rsid w:val="00165348"/>
    <w:rsid w:val="0016539E"/>
    <w:rsid w:val="0016543D"/>
    <w:rsid w:val="00165696"/>
    <w:rsid w:val="00165784"/>
    <w:rsid w:val="00165F0C"/>
    <w:rsid w:val="0016618E"/>
    <w:rsid w:val="00166374"/>
    <w:rsid w:val="00166486"/>
    <w:rsid w:val="00166693"/>
    <w:rsid w:val="00166798"/>
    <w:rsid w:val="001667B6"/>
    <w:rsid w:val="00166962"/>
    <w:rsid w:val="00166A99"/>
    <w:rsid w:val="00166DAF"/>
    <w:rsid w:val="00166E8A"/>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DD0"/>
    <w:rsid w:val="00170F33"/>
    <w:rsid w:val="00170FC6"/>
    <w:rsid w:val="0017112A"/>
    <w:rsid w:val="001712D4"/>
    <w:rsid w:val="00171365"/>
    <w:rsid w:val="00171819"/>
    <w:rsid w:val="001718C0"/>
    <w:rsid w:val="00171E3F"/>
    <w:rsid w:val="00172589"/>
    <w:rsid w:val="00172694"/>
    <w:rsid w:val="001726F3"/>
    <w:rsid w:val="00172869"/>
    <w:rsid w:val="00172893"/>
    <w:rsid w:val="00172964"/>
    <w:rsid w:val="00172D55"/>
    <w:rsid w:val="00172DF7"/>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B97"/>
    <w:rsid w:val="00176D73"/>
    <w:rsid w:val="00176E20"/>
    <w:rsid w:val="001770EC"/>
    <w:rsid w:val="00177332"/>
    <w:rsid w:val="001774BE"/>
    <w:rsid w:val="001775E9"/>
    <w:rsid w:val="0017778F"/>
    <w:rsid w:val="001779B3"/>
    <w:rsid w:val="00177B2F"/>
    <w:rsid w:val="00177B76"/>
    <w:rsid w:val="00177D1A"/>
    <w:rsid w:val="00177E48"/>
    <w:rsid w:val="00177FF1"/>
    <w:rsid w:val="001800D9"/>
    <w:rsid w:val="00180287"/>
    <w:rsid w:val="0018036D"/>
    <w:rsid w:val="0018039A"/>
    <w:rsid w:val="00180602"/>
    <w:rsid w:val="001808F7"/>
    <w:rsid w:val="00180929"/>
    <w:rsid w:val="00180CB9"/>
    <w:rsid w:val="00180D20"/>
    <w:rsid w:val="00181255"/>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40"/>
    <w:rsid w:val="0018449A"/>
    <w:rsid w:val="00184505"/>
    <w:rsid w:val="001845AB"/>
    <w:rsid w:val="0018477E"/>
    <w:rsid w:val="00184832"/>
    <w:rsid w:val="00184B23"/>
    <w:rsid w:val="00184C69"/>
    <w:rsid w:val="00184C83"/>
    <w:rsid w:val="00184E02"/>
    <w:rsid w:val="00184EC2"/>
    <w:rsid w:val="00184FB3"/>
    <w:rsid w:val="001855B8"/>
    <w:rsid w:val="00185656"/>
    <w:rsid w:val="001856DE"/>
    <w:rsid w:val="00185701"/>
    <w:rsid w:val="00185BA6"/>
    <w:rsid w:val="00185BD2"/>
    <w:rsid w:val="001860E1"/>
    <w:rsid w:val="0018614A"/>
    <w:rsid w:val="0018614B"/>
    <w:rsid w:val="0018626C"/>
    <w:rsid w:val="00186438"/>
    <w:rsid w:val="00186520"/>
    <w:rsid w:val="00186687"/>
    <w:rsid w:val="00186936"/>
    <w:rsid w:val="0018693C"/>
    <w:rsid w:val="00186A2D"/>
    <w:rsid w:val="00187263"/>
    <w:rsid w:val="001878E4"/>
    <w:rsid w:val="00187984"/>
    <w:rsid w:val="00187B26"/>
    <w:rsid w:val="001900AF"/>
    <w:rsid w:val="001900D4"/>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1D5E"/>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E0"/>
    <w:rsid w:val="0019327E"/>
    <w:rsid w:val="00193470"/>
    <w:rsid w:val="001935D4"/>
    <w:rsid w:val="00193895"/>
    <w:rsid w:val="00193B99"/>
    <w:rsid w:val="00193D09"/>
    <w:rsid w:val="0019417A"/>
    <w:rsid w:val="001946C7"/>
    <w:rsid w:val="0019479C"/>
    <w:rsid w:val="00194847"/>
    <w:rsid w:val="00194939"/>
    <w:rsid w:val="00194B25"/>
    <w:rsid w:val="00195056"/>
    <w:rsid w:val="001951F8"/>
    <w:rsid w:val="0019538E"/>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3C9"/>
    <w:rsid w:val="001977D8"/>
    <w:rsid w:val="0019786D"/>
    <w:rsid w:val="00197B26"/>
    <w:rsid w:val="00197B2D"/>
    <w:rsid w:val="00197BF1"/>
    <w:rsid w:val="00197E03"/>
    <w:rsid w:val="001A002E"/>
    <w:rsid w:val="001A0075"/>
    <w:rsid w:val="001A0264"/>
    <w:rsid w:val="001A03F0"/>
    <w:rsid w:val="001A04C7"/>
    <w:rsid w:val="001A074B"/>
    <w:rsid w:val="001A07D0"/>
    <w:rsid w:val="001A0843"/>
    <w:rsid w:val="001A08C8"/>
    <w:rsid w:val="001A0B8D"/>
    <w:rsid w:val="001A0D8C"/>
    <w:rsid w:val="001A0E59"/>
    <w:rsid w:val="001A0E8C"/>
    <w:rsid w:val="001A0F64"/>
    <w:rsid w:val="001A1019"/>
    <w:rsid w:val="001A1227"/>
    <w:rsid w:val="001A1414"/>
    <w:rsid w:val="001A1477"/>
    <w:rsid w:val="001A16A3"/>
    <w:rsid w:val="001A16D1"/>
    <w:rsid w:val="001A176F"/>
    <w:rsid w:val="001A18A7"/>
    <w:rsid w:val="001A1EBD"/>
    <w:rsid w:val="001A2179"/>
    <w:rsid w:val="001A22DB"/>
    <w:rsid w:val="001A22E4"/>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D2E"/>
    <w:rsid w:val="001A6E13"/>
    <w:rsid w:val="001A6ECD"/>
    <w:rsid w:val="001A718B"/>
    <w:rsid w:val="001A75E7"/>
    <w:rsid w:val="001A7A84"/>
    <w:rsid w:val="001A7B42"/>
    <w:rsid w:val="001A7CD9"/>
    <w:rsid w:val="001A7F05"/>
    <w:rsid w:val="001B0038"/>
    <w:rsid w:val="001B04F9"/>
    <w:rsid w:val="001B05AC"/>
    <w:rsid w:val="001B0613"/>
    <w:rsid w:val="001B06A0"/>
    <w:rsid w:val="001B0739"/>
    <w:rsid w:val="001B086E"/>
    <w:rsid w:val="001B096C"/>
    <w:rsid w:val="001B10EB"/>
    <w:rsid w:val="001B126D"/>
    <w:rsid w:val="001B13EB"/>
    <w:rsid w:val="001B171E"/>
    <w:rsid w:val="001B1849"/>
    <w:rsid w:val="001B1A3E"/>
    <w:rsid w:val="001B1B7D"/>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2F83"/>
    <w:rsid w:val="001B31F2"/>
    <w:rsid w:val="001B35FF"/>
    <w:rsid w:val="001B3C4F"/>
    <w:rsid w:val="001B3C72"/>
    <w:rsid w:val="001B3C8D"/>
    <w:rsid w:val="001B3D05"/>
    <w:rsid w:val="001B406B"/>
    <w:rsid w:val="001B409F"/>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6B"/>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3B"/>
    <w:rsid w:val="001B76FC"/>
    <w:rsid w:val="001B7A88"/>
    <w:rsid w:val="001B7D1C"/>
    <w:rsid w:val="001B7F3C"/>
    <w:rsid w:val="001C0177"/>
    <w:rsid w:val="001C01BC"/>
    <w:rsid w:val="001C04CC"/>
    <w:rsid w:val="001C050D"/>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57D"/>
    <w:rsid w:val="001C25BB"/>
    <w:rsid w:val="001C25EC"/>
    <w:rsid w:val="001C261C"/>
    <w:rsid w:val="001C2AB7"/>
    <w:rsid w:val="001C2C05"/>
    <w:rsid w:val="001C2CE8"/>
    <w:rsid w:val="001C33C1"/>
    <w:rsid w:val="001C3437"/>
    <w:rsid w:val="001C3732"/>
    <w:rsid w:val="001C3D52"/>
    <w:rsid w:val="001C3D96"/>
    <w:rsid w:val="001C3DEB"/>
    <w:rsid w:val="001C3E08"/>
    <w:rsid w:val="001C3E8B"/>
    <w:rsid w:val="001C40D1"/>
    <w:rsid w:val="001C41E3"/>
    <w:rsid w:val="001C42D2"/>
    <w:rsid w:val="001C441A"/>
    <w:rsid w:val="001C448C"/>
    <w:rsid w:val="001C4599"/>
    <w:rsid w:val="001C47C4"/>
    <w:rsid w:val="001C4CC9"/>
    <w:rsid w:val="001C501B"/>
    <w:rsid w:val="001C5051"/>
    <w:rsid w:val="001C511F"/>
    <w:rsid w:val="001C512B"/>
    <w:rsid w:val="001C5197"/>
    <w:rsid w:val="001C52C1"/>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5A"/>
    <w:rsid w:val="001C74F8"/>
    <w:rsid w:val="001C76A3"/>
    <w:rsid w:val="001C7A81"/>
    <w:rsid w:val="001C7C91"/>
    <w:rsid w:val="001C7CC7"/>
    <w:rsid w:val="001C7F5D"/>
    <w:rsid w:val="001D0060"/>
    <w:rsid w:val="001D0182"/>
    <w:rsid w:val="001D028A"/>
    <w:rsid w:val="001D031E"/>
    <w:rsid w:val="001D059B"/>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568"/>
    <w:rsid w:val="001D2650"/>
    <w:rsid w:val="001D2665"/>
    <w:rsid w:val="001D27A4"/>
    <w:rsid w:val="001D27EA"/>
    <w:rsid w:val="001D28E9"/>
    <w:rsid w:val="001D2FA5"/>
    <w:rsid w:val="001D3060"/>
    <w:rsid w:val="001D30EA"/>
    <w:rsid w:val="001D3118"/>
    <w:rsid w:val="001D33EB"/>
    <w:rsid w:val="001D35E9"/>
    <w:rsid w:val="001D3686"/>
    <w:rsid w:val="001D3E5E"/>
    <w:rsid w:val="001D3EBC"/>
    <w:rsid w:val="001D3FAA"/>
    <w:rsid w:val="001D4125"/>
    <w:rsid w:val="001D429C"/>
    <w:rsid w:val="001D4454"/>
    <w:rsid w:val="001D44B4"/>
    <w:rsid w:val="001D4522"/>
    <w:rsid w:val="001D45E7"/>
    <w:rsid w:val="001D4713"/>
    <w:rsid w:val="001D49F9"/>
    <w:rsid w:val="001D4AB2"/>
    <w:rsid w:val="001D4B4A"/>
    <w:rsid w:val="001D4B72"/>
    <w:rsid w:val="001D4BF9"/>
    <w:rsid w:val="001D4EDD"/>
    <w:rsid w:val="001D4FCC"/>
    <w:rsid w:val="001D534F"/>
    <w:rsid w:val="001D542B"/>
    <w:rsid w:val="001D54F3"/>
    <w:rsid w:val="001D5797"/>
    <w:rsid w:val="001D5816"/>
    <w:rsid w:val="001D5C34"/>
    <w:rsid w:val="001D5CF0"/>
    <w:rsid w:val="001D5D63"/>
    <w:rsid w:val="001D5EFB"/>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5C"/>
    <w:rsid w:val="001E0AEB"/>
    <w:rsid w:val="001E0DEF"/>
    <w:rsid w:val="001E1049"/>
    <w:rsid w:val="001E10F4"/>
    <w:rsid w:val="001E122B"/>
    <w:rsid w:val="001E152E"/>
    <w:rsid w:val="001E196F"/>
    <w:rsid w:val="001E19D2"/>
    <w:rsid w:val="001E1A36"/>
    <w:rsid w:val="001E1C98"/>
    <w:rsid w:val="001E1DA1"/>
    <w:rsid w:val="001E1E2C"/>
    <w:rsid w:val="001E1F30"/>
    <w:rsid w:val="001E1F85"/>
    <w:rsid w:val="001E20BC"/>
    <w:rsid w:val="001E22A3"/>
    <w:rsid w:val="001E2340"/>
    <w:rsid w:val="001E262F"/>
    <w:rsid w:val="001E2638"/>
    <w:rsid w:val="001E282A"/>
    <w:rsid w:val="001E2A50"/>
    <w:rsid w:val="001E2B2D"/>
    <w:rsid w:val="001E2C47"/>
    <w:rsid w:val="001E2EA5"/>
    <w:rsid w:val="001E2F62"/>
    <w:rsid w:val="001E3102"/>
    <w:rsid w:val="001E35A3"/>
    <w:rsid w:val="001E35D5"/>
    <w:rsid w:val="001E383A"/>
    <w:rsid w:val="001E3978"/>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92B"/>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4D"/>
    <w:rsid w:val="001E7D58"/>
    <w:rsid w:val="001E7F3F"/>
    <w:rsid w:val="001E7FA5"/>
    <w:rsid w:val="001F04B0"/>
    <w:rsid w:val="001F04E2"/>
    <w:rsid w:val="001F0658"/>
    <w:rsid w:val="001F0C71"/>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1C4"/>
    <w:rsid w:val="001F225E"/>
    <w:rsid w:val="001F231E"/>
    <w:rsid w:val="001F2332"/>
    <w:rsid w:val="001F23F2"/>
    <w:rsid w:val="001F2964"/>
    <w:rsid w:val="001F2AD6"/>
    <w:rsid w:val="001F2F3F"/>
    <w:rsid w:val="001F2F47"/>
    <w:rsid w:val="001F2FD2"/>
    <w:rsid w:val="001F31B4"/>
    <w:rsid w:val="001F3260"/>
    <w:rsid w:val="001F32ED"/>
    <w:rsid w:val="001F345D"/>
    <w:rsid w:val="001F36B3"/>
    <w:rsid w:val="001F37BC"/>
    <w:rsid w:val="001F3AAE"/>
    <w:rsid w:val="001F3C1F"/>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BB6"/>
    <w:rsid w:val="001F5E45"/>
    <w:rsid w:val="001F5E94"/>
    <w:rsid w:val="001F600B"/>
    <w:rsid w:val="001F60F5"/>
    <w:rsid w:val="001F610D"/>
    <w:rsid w:val="001F6116"/>
    <w:rsid w:val="001F6336"/>
    <w:rsid w:val="001F6358"/>
    <w:rsid w:val="001F6425"/>
    <w:rsid w:val="001F654C"/>
    <w:rsid w:val="001F6CD2"/>
    <w:rsid w:val="001F7150"/>
    <w:rsid w:val="001F7443"/>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A4F"/>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5B7"/>
    <w:rsid w:val="002117A4"/>
    <w:rsid w:val="002118CB"/>
    <w:rsid w:val="00211922"/>
    <w:rsid w:val="00211A57"/>
    <w:rsid w:val="00211C07"/>
    <w:rsid w:val="00211CD8"/>
    <w:rsid w:val="00211D4A"/>
    <w:rsid w:val="00211ED9"/>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628"/>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5B"/>
    <w:rsid w:val="002169C2"/>
    <w:rsid w:val="00216C3E"/>
    <w:rsid w:val="00216CDB"/>
    <w:rsid w:val="00216DB8"/>
    <w:rsid w:val="00216EC9"/>
    <w:rsid w:val="00216F53"/>
    <w:rsid w:val="0021709D"/>
    <w:rsid w:val="002172F8"/>
    <w:rsid w:val="002174D2"/>
    <w:rsid w:val="00217637"/>
    <w:rsid w:val="002178ED"/>
    <w:rsid w:val="00217A4F"/>
    <w:rsid w:val="00217C3E"/>
    <w:rsid w:val="00217DB1"/>
    <w:rsid w:val="00217E88"/>
    <w:rsid w:val="00217F05"/>
    <w:rsid w:val="002200A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35"/>
    <w:rsid w:val="002220E5"/>
    <w:rsid w:val="00222130"/>
    <w:rsid w:val="002221AA"/>
    <w:rsid w:val="00222259"/>
    <w:rsid w:val="00222367"/>
    <w:rsid w:val="00222379"/>
    <w:rsid w:val="002224C1"/>
    <w:rsid w:val="002228D0"/>
    <w:rsid w:val="00222956"/>
    <w:rsid w:val="00222962"/>
    <w:rsid w:val="00222CEB"/>
    <w:rsid w:val="00222D3D"/>
    <w:rsid w:val="00222DCF"/>
    <w:rsid w:val="002230A1"/>
    <w:rsid w:val="0022334C"/>
    <w:rsid w:val="002233CA"/>
    <w:rsid w:val="00223408"/>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B9"/>
    <w:rsid w:val="00224C0E"/>
    <w:rsid w:val="00224E34"/>
    <w:rsid w:val="00224EB3"/>
    <w:rsid w:val="00224F17"/>
    <w:rsid w:val="00224F3F"/>
    <w:rsid w:val="00225132"/>
    <w:rsid w:val="00225210"/>
    <w:rsid w:val="002255FE"/>
    <w:rsid w:val="00225647"/>
    <w:rsid w:val="002257A2"/>
    <w:rsid w:val="00225C3E"/>
    <w:rsid w:val="00225DC5"/>
    <w:rsid w:val="00225ED3"/>
    <w:rsid w:val="00226573"/>
    <w:rsid w:val="00226593"/>
    <w:rsid w:val="002265BE"/>
    <w:rsid w:val="0022662D"/>
    <w:rsid w:val="00226732"/>
    <w:rsid w:val="00226D29"/>
    <w:rsid w:val="00226E13"/>
    <w:rsid w:val="00226F59"/>
    <w:rsid w:val="00227191"/>
    <w:rsid w:val="00227232"/>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5BA"/>
    <w:rsid w:val="00231616"/>
    <w:rsid w:val="0023169D"/>
    <w:rsid w:val="00231854"/>
    <w:rsid w:val="00231986"/>
    <w:rsid w:val="00231A45"/>
    <w:rsid w:val="00231D9A"/>
    <w:rsid w:val="00231DBE"/>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7D9"/>
    <w:rsid w:val="0023487C"/>
    <w:rsid w:val="00234996"/>
    <w:rsid w:val="00234B67"/>
    <w:rsid w:val="00234C1A"/>
    <w:rsid w:val="00234CF7"/>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4D"/>
    <w:rsid w:val="00236480"/>
    <w:rsid w:val="00236615"/>
    <w:rsid w:val="0023662E"/>
    <w:rsid w:val="002368F2"/>
    <w:rsid w:val="002369EB"/>
    <w:rsid w:val="00236C92"/>
    <w:rsid w:val="00236D99"/>
    <w:rsid w:val="0023701A"/>
    <w:rsid w:val="00237416"/>
    <w:rsid w:val="002375A3"/>
    <w:rsid w:val="002379AE"/>
    <w:rsid w:val="00237B4E"/>
    <w:rsid w:val="00237D5B"/>
    <w:rsid w:val="00237DDC"/>
    <w:rsid w:val="00237E30"/>
    <w:rsid w:val="00237FFA"/>
    <w:rsid w:val="00240083"/>
    <w:rsid w:val="00240214"/>
    <w:rsid w:val="0024059D"/>
    <w:rsid w:val="00240AF4"/>
    <w:rsid w:val="00240C68"/>
    <w:rsid w:val="00240D4F"/>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4FA"/>
    <w:rsid w:val="00243557"/>
    <w:rsid w:val="0024379D"/>
    <w:rsid w:val="00243913"/>
    <w:rsid w:val="00243EAB"/>
    <w:rsid w:val="0024415B"/>
    <w:rsid w:val="002441B9"/>
    <w:rsid w:val="00244279"/>
    <w:rsid w:val="002445AA"/>
    <w:rsid w:val="00244765"/>
    <w:rsid w:val="00244AE8"/>
    <w:rsid w:val="00244B44"/>
    <w:rsid w:val="00244B9D"/>
    <w:rsid w:val="00244DE5"/>
    <w:rsid w:val="00244F9C"/>
    <w:rsid w:val="00245060"/>
    <w:rsid w:val="0024507E"/>
    <w:rsid w:val="002450B9"/>
    <w:rsid w:val="00245176"/>
    <w:rsid w:val="00245258"/>
    <w:rsid w:val="002454E5"/>
    <w:rsid w:val="00245577"/>
    <w:rsid w:val="0024561F"/>
    <w:rsid w:val="00245738"/>
    <w:rsid w:val="0024577E"/>
    <w:rsid w:val="0024582D"/>
    <w:rsid w:val="0024584D"/>
    <w:rsid w:val="00245860"/>
    <w:rsid w:val="00245AF8"/>
    <w:rsid w:val="00245B0A"/>
    <w:rsid w:val="00245C76"/>
    <w:rsid w:val="00245E42"/>
    <w:rsid w:val="00245F53"/>
    <w:rsid w:val="002460B0"/>
    <w:rsid w:val="002462C7"/>
    <w:rsid w:val="00246C4B"/>
    <w:rsid w:val="00246DF9"/>
    <w:rsid w:val="00246E78"/>
    <w:rsid w:val="00246F14"/>
    <w:rsid w:val="002476A6"/>
    <w:rsid w:val="002476B9"/>
    <w:rsid w:val="002478DF"/>
    <w:rsid w:val="0024791F"/>
    <w:rsid w:val="00247B5E"/>
    <w:rsid w:val="00247E5B"/>
    <w:rsid w:val="00250318"/>
    <w:rsid w:val="0025034A"/>
    <w:rsid w:val="00250594"/>
    <w:rsid w:val="00250839"/>
    <w:rsid w:val="002508BC"/>
    <w:rsid w:val="002508BF"/>
    <w:rsid w:val="002508E1"/>
    <w:rsid w:val="00250F87"/>
    <w:rsid w:val="00250F9A"/>
    <w:rsid w:val="0025105F"/>
    <w:rsid w:val="0025160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5F"/>
    <w:rsid w:val="00255E6D"/>
    <w:rsid w:val="002564F7"/>
    <w:rsid w:val="0025665C"/>
    <w:rsid w:val="00256B77"/>
    <w:rsid w:val="00256BB2"/>
    <w:rsid w:val="002570FA"/>
    <w:rsid w:val="002572D9"/>
    <w:rsid w:val="0025731F"/>
    <w:rsid w:val="00257373"/>
    <w:rsid w:val="002573C2"/>
    <w:rsid w:val="00257521"/>
    <w:rsid w:val="00257680"/>
    <w:rsid w:val="00257AC8"/>
    <w:rsid w:val="00257B67"/>
    <w:rsid w:val="00257E49"/>
    <w:rsid w:val="00257E90"/>
    <w:rsid w:val="00260016"/>
    <w:rsid w:val="0026013E"/>
    <w:rsid w:val="0026051A"/>
    <w:rsid w:val="0026053F"/>
    <w:rsid w:val="0026069E"/>
    <w:rsid w:val="002606F2"/>
    <w:rsid w:val="00260713"/>
    <w:rsid w:val="00260932"/>
    <w:rsid w:val="00260A05"/>
    <w:rsid w:val="00260AFA"/>
    <w:rsid w:val="00260C43"/>
    <w:rsid w:val="00260DCD"/>
    <w:rsid w:val="00260EC6"/>
    <w:rsid w:val="00261458"/>
    <w:rsid w:val="002615AB"/>
    <w:rsid w:val="002615D2"/>
    <w:rsid w:val="0026160D"/>
    <w:rsid w:val="002617DB"/>
    <w:rsid w:val="00261944"/>
    <w:rsid w:val="00261A51"/>
    <w:rsid w:val="00261AD8"/>
    <w:rsid w:val="00261B11"/>
    <w:rsid w:val="00261B64"/>
    <w:rsid w:val="00262422"/>
    <w:rsid w:val="00262AB2"/>
    <w:rsid w:val="00262B81"/>
    <w:rsid w:val="00262D06"/>
    <w:rsid w:val="00262DB1"/>
    <w:rsid w:val="0026376A"/>
    <w:rsid w:val="00263856"/>
    <w:rsid w:val="00264066"/>
    <w:rsid w:val="002642DE"/>
    <w:rsid w:val="002645FF"/>
    <w:rsid w:val="00264779"/>
    <w:rsid w:val="002649D1"/>
    <w:rsid w:val="00264B49"/>
    <w:rsid w:val="00264BCD"/>
    <w:rsid w:val="00264C9F"/>
    <w:rsid w:val="00264F01"/>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AB9"/>
    <w:rsid w:val="00266B58"/>
    <w:rsid w:val="00266B5B"/>
    <w:rsid w:val="00266E4B"/>
    <w:rsid w:val="00266FA1"/>
    <w:rsid w:val="0026731B"/>
    <w:rsid w:val="0026752D"/>
    <w:rsid w:val="0026757F"/>
    <w:rsid w:val="002676E4"/>
    <w:rsid w:val="00267796"/>
    <w:rsid w:val="00267869"/>
    <w:rsid w:val="00267895"/>
    <w:rsid w:val="00267900"/>
    <w:rsid w:val="00267904"/>
    <w:rsid w:val="00267A61"/>
    <w:rsid w:val="00267D88"/>
    <w:rsid w:val="00267F45"/>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04A"/>
    <w:rsid w:val="002741B3"/>
    <w:rsid w:val="002741C9"/>
    <w:rsid w:val="00274407"/>
    <w:rsid w:val="0027469D"/>
    <w:rsid w:val="00274860"/>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8DE"/>
    <w:rsid w:val="00277A6A"/>
    <w:rsid w:val="00277CC3"/>
    <w:rsid w:val="00277DD5"/>
    <w:rsid w:val="00277EBE"/>
    <w:rsid w:val="00277F01"/>
    <w:rsid w:val="002800E8"/>
    <w:rsid w:val="002804B6"/>
    <w:rsid w:val="00280643"/>
    <w:rsid w:val="00280E0E"/>
    <w:rsid w:val="00280E89"/>
    <w:rsid w:val="00280FEF"/>
    <w:rsid w:val="00281097"/>
    <w:rsid w:val="002810BD"/>
    <w:rsid w:val="00281193"/>
    <w:rsid w:val="00281259"/>
    <w:rsid w:val="0028143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2ED4"/>
    <w:rsid w:val="00282EEE"/>
    <w:rsid w:val="00283176"/>
    <w:rsid w:val="0028325F"/>
    <w:rsid w:val="002832AC"/>
    <w:rsid w:val="002834E8"/>
    <w:rsid w:val="0028368C"/>
    <w:rsid w:val="00283733"/>
    <w:rsid w:val="00283777"/>
    <w:rsid w:val="002838E5"/>
    <w:rsid w:val="00283907"/>
    <w:rsid w:val="00283ADC"/>
    <w:rsid w:val="00283C42"/>
    <w:rsid w:val="00283DAF"/>
    <w:rsid w:val="00283E1E"/>
    <w:rsid w:val="00284212"/>
    <w:rsid w:val="00284458"/>
    <w:rsid w:val="0028492B"/>
    <w:rsid w:val="0028498A"/>
    <w:rsid w:val="002849E1"/>
    <w:rsid w:val="00284AE7"/>
    <w:rsid w:val="00284BA4"/>
    <w:rsid w:val="00284D9B"/>
    <w:rsid w:val="002850F6"/>
    <w:rsid w:val="0028535C"/>
    <w:rsid w:val="0028555D"/>
    <w:rsid w:val="0028559E"/>
    <w:rsid w:val="002858B7"/>
    <w:rsid w:val="00285967"/>
    <w:rsid w:val="0028598B"/>
    <w:rsid w:val="00285D38"/>
    <w:rsid w:val="00285F17"/>
    <w:rsid w:val="00285F93"/>
    <w:rsid w:val="002863F7"/>
    <w:rsid w:val="00286565"/>
    <w:rsid w:val="00286699"/>
    <w:rsid w:val="0028699C"/>
    <w:rsid w:val="00286CEE"/>
    <w:rsid w:val="0028736D"/>
    <w:rsid w:val="00287416"/>
    <w:rsid w:val="0028759A"/>
    <w:rsid w:val="002875D8"/>
    <w:rsid w:val="0028766D"/>
    <w:rsid w:val="002877DA"/>
    <w:rsid w:val="0028789A"/>
    <w:rsid w:val="00287916"/>
    <w:rsid w:val="002879B8"/>
    <w:rsid w:val="00287A25"/>
    <w:rsid w:val="00287AFA"/>
    <w:rsid w:val="00287B60"/>
    <w:rsid w:val="00287EA6"/>
    <w:rsid w:val="00287ECE"/>
    <w:rsid w:val="00290029"/>
    <w:rsid w:val="0029041F"/>
    <w:rsid w:val="0029052F"/>
    <w:rsid w:val="002907BF"/>
    <w:rsid w:val="00290AA4"/>
    <w:rsid w:val="00290B81"/>
    <w:rsid w:val="00290D4C"/>
    <w:rsid w:val="00290F77"/>
    <w:rsid w:val="00290F7F"/>
    <w:rsid w:val="00290FBE"/>
    <w:rsid w:val="0029108D"/>
    <w:rsid w:val="00291112"/>
    <w:rsid w:val="00291241"/>
    <w:rsid w:val="002914F7"/>
    <w:rsid w:val="00291529"/>
    <w:rsid w:val="002916DD"/>
    <w:rsid w:val="0029170E"/>
    <w:rsid w:val="002918C4"/>
    <w:rsid w:val="00291B4F"/>
    <w:rsid w:val="00291D02"/>
    <w:rsid w:val="00291E63"/>
    <w:rsid w:val="00291F11"/>
    <w:rsid w:val="00292085"/>
    <w:rsid w:val="002922BB"/>
    <w:rsid w:val="0029236D"/>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D3"/>
    <w:rsid w:val="00293F8B"/>
    <w:rsid w:val="002943B8"/>
    <w:rsid w:val="00294598"/>
    <w:rsid w:val="002946A1"/>
    <w:rsid w:val="002948C4"/>
    <w:rsid w:val="00294A6D"/>
    <w:rsid w:val="00294ABE"/>
    <w:rsid w:val="00294B83"/>
    <w:rsid w:val="00294DC0"/>
    <w:rsid w:val="00294DE1"/>
    <w:rsid w:val="002953D8"/>
    <w:rsid w:val="00295415"/>
    <w:rsid w:val="00295523"/>
    <w:rsid w:val="00295573"/>
    <w:rsid w:val="00295685"/>
    <w:rsid w:val="0029572C"/>
    <w:rsid w:val="002957BB"/>
    <w:rsid w:val="0029589C"/>
    <w:rsid w:val="00295B07"/>
    <w:rsid w:val="00295DF5"/>
    <w:rsid w:val="00295FE6"/>
    <w:rsid w:val="0029600C"/>
    <w:rsid w:val="00296377"/>
    <w:rsid w:val="00296AB6"/>
    <w:rsid w:val="00296ABF"/>
    <w:rsid w:val="00296AD6"/>
    <w:rsid w:val="00296B28"/>
    <w:rsid w:val="00296D08"/>
    <w:rsid w:val="00296DB3"/>
    <w:rsid w:val="00297151"/>
    <w:rsid w:val="0029738A"/>
    <w:rsid w:val="00297468"/>
    <w:rsid w:val="0029753F"/>
    <w:rsid w:val="0029759E"/>
    <w:rsid w:val="002975CC"/>
    <w:rsid w:val="00297733"/>
    <w:rsid w:val="0029789A"/>
    <w:rsid w:val="00297D45"/>
    <w:rsid w:val="002A0013"/>
    <w:rsid w:val="002A0139"/>
    <w:rsid w:val="002A0A0F"/>
    <w:rsid w:val="002A0A7F"/>
    <w:rsid w:val="002A0BB7"/>
    <w:rsid w:val="002A0DA6"/>
    <w:rsid w:val="002A0DA9"/>
    <w:rsid w:val="002A10A3"/>
    <w:rsid w:val="002A10CB"/>
    <w:rsid w:val="002A11E8"/>
    <w:rsid w:val="002A12FE"/>
    <w:rsid w:val="002A14F7"/>
    <w:rsid w:val="002A1705"/>
    <w:rsid w:val="002A17DE"/>
    <w:rsid w:val="002A1899"/>
    <w:rsid w:val="002A1A36"/>
    <w:rsid w:val="002A1D26"/>
    <w:rsid w:val="002A1F60"/>
    <w:rsid w:val="002A225F"/>
    <w:rsid w:val="002A2322"/>
    <w:rsid w:val="002A26A3"/>
    <w:rsid w:val="002A2705"/>
    <w:rsid w:val="002A28BF"/>
    <w:rsid w:val="002A28DC"/>
    <w:rsid w:val="002A2AD3"/>
    <w:rsid w:val="002A30D9"/>
    <w:rsid w:val="002A3161"/>
    <w:rsid w:val="002A31C6"/>
    <w:rsid w:val="002A32C8"/>
    <w:rsid w:val="002A35B8"/>
    <w:rsid w:val="002A3607"/>
    <w:rsid w:val="002A360D"/>
    <w:rsid w:val="002A372C"/>
    <w:rsid w:val="002A3889"/>
    <w:rsid w:val="002A39FF"/>
    <w:rsid w:val="002A3A0F"/>
    <w:rsid w:val="002A3C5A"/>
    <w:rsid w:val="002A3E8D"/>
    <w:rsid w:val="002A3FD9"/>
    <w:rsid w:val="002A4077"/>
    <w:rsid w:val="002A411C"/>
    <w:rsid w:val="002A4245"/>
    <w:rsid w:val="002A4508"/>
    <w:rsid w:val="002A4552"/>
    <w:rsid w:val="002A482B"/>
    <w:rsid w:val="002A4908"/>
    <w:rsid w:val="002A516D"/>
    <w:rsid w:val="002A523A"/>
    <w:rsid w:val="002A53E5"/>
    <w:rsid w:val="002A54A3"/>
    <w:rsid w:val="002A585E"/>
    <w:rsid w:val="002A5A8C"/>
    <w:rsid w:val="002A5FA2"/>
    <w:rsid w:val="002A6156"/>
    <w:rsid w:val="002A6202"/>
    <w:rsid w:val="002A6354"/>
    <w:rsid w:val="002A687A"/>
    <w:rsid w:val="002A6927"/>
    <w:rsid w:val="002A6BE0"/>
    <w:rsid w:val="002A6CDC"/>
    <w:rsid w:val="002A6CF5"/>
    <w:rsid w:val="002A6EED"/>
    <w:rsid w:val="002A7442"/>
    <w:rsid w:val="002A7515"/>
    <w:rsid w:val="002A75A4"/>
    <w:rsid w:val="002A7A8D"/>
    <w:rsid w:val="002A7A99"/>
    <w:rsid w:val="002A7BB0"/>
    <w:rsid w:val="002A7BD0"/>
    <w:rsid w:val="002A7D0C"/>
    <w:rsid w:val="002A7F0C"/>
    <w:rsid w:val="002A7FA2"/>
    <w:rsid w:val="002A7FB8"/>
    <w:rsid w:val="002B0054"/>
    <w:rsid w:val="002B034B"/>
    <w:rsid w:val="002B05BC"/>
    <w:rsid w:val="002B068F"/>
    <w:rsid w:val="002B0AA3"/>
    <w:rsid w:val="002B0AB7"/>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954"/>
    <w:rsid w:val="002B2BC6"/>
    <w:rsid w:val="002B2D11"/>
    <w:rsid w:val="002B2F74"/>
    <w:rsid w:val="002B30D8"/>
    <w:rsid w:val="002B310D"/>
    <w:rsid w:val="002B3156"/>
    <w:rsid w:val="002B31D2"/>
    <w:rsid w:val="002B31FC"/>
    <w:rsid w:val="002B3580"/>
    <w:rsid w:val="002B3874"/>
    <w:rsid w:val="002B3DCD"/>
    <w:rsid w:val="002B40D2"/>
    <w:rsid w:val="002B4632"/>
    <w:rsid w:val="002B4693"/>
    <w:rsid w:val="002B480D"/>
    <w:rsid w:val="002B4C06"/>
    <w:rsid w:val="002B4DC7"/>
    <w:rsid w:val="002B4DEB"/>
    <w:rsid w:val="002B4E01"/>
    <w:rsid w:val="002B530E"/>
    <w:rsid w:val="002B5340"/>
    <w:rsid w:val="002B53BC"/>
    <w:rsid w:val="002B54AC"/>
    <w:rsid w:val="002B5646"/>
    <w:rsid w:val="002B5733"/>
    <w:rsid w:val="002B577C"/>
    <w:rsid w:val="002B5785"/>
    <w:rsid w:val="002B5A6F"/>
    <w:rsid w:val="002B5CD8"/>
    <w:rsid w:val="002B5E46"/>
    <w:rsid w:val="002B5E9F"/>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5FB"/>
    <w:rsid w:val="002B7846"/>
    <w:rsid w:val="002B7A93"/>
    <w:rsid w:val="002B7B40"/>
    <w:rsid w:val="002B7D5E"/>
    <w:rsid w:val="002C0474"/>
    <w:rsid w:val="002C04D3"/>
    <w:rsid w:val="002C057A"/>
    <w:rsid w:val="002C06EB"/>
    <w:rsid w:val="002C0FD2"/>
    <w:rsid w:val="002C1006"/>
    <w:rsid w:val="002C10DD"/>
    <w:rsid w:val="002C11F3"/>
    <w:rsid w:val="002C1B0A"/>
    <w:rsid w:val="002C1B8C"/>
    <w:rsid w:val="002C1CD6"/>
    <w:rsid w:val="002C1EDE"/>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E09"/>
    <w:rsid w:val="002C4046"/>
    <w:rsid w:val="002C4214"/>
    <w:rsid w:val="002C42C4"/>
    <w:rsid w:val="002C4388"/>
    <w:rsid w:val="002C4524"/>
    <w:rsid w:val="002C4752"/>
    <w:rsid w:val="002C479F"/>
    <w:rsid w:val="002C4B42"/>
    <w:rsid w:val="002C4D48"/>
    <w:rsid w:val="002C5422"/>
    <w:rsid w:val="002C5823"/>
    <w:rsid w:val="002C5CD4"/>
    <w:rsid w:val="002C5EB5"/>
    <w:rsid w:val="002C62AC"/>
    <w:rsid w:val="002C6446"/>
    <w:rsid w:val="002C6484"/>
    <w:rsid w:val="002C65DD"/>
    <w:rsid w:val="002C6CF9"/>
    <w:rsid w:val="002C6E60"/>
    <w:rsid w:val="002C6EF3"/>
    <w:rsid w:val="002C7086"/>
    <w:rsid w:val="002C734E"/>
    <w:rsid w:val="002C7433"/>
    <w:rsid w:val="002C7457"/>
    <w:rsid w:val="002C759E"/>
    <w:rsid w:val="002C7A1C"/>
    <w:rsid w:val="002C7C72"/>
    <w:rsid w:val="002C7F6C"/>
    <w:rsid w:val="002C7FD7"/>
    <w:rsid w:val="002D003A"/>
    <w:rsid w:val="002D005B"/>
    <w:rsid w:val="002D03DD"/>
    <w:rsid w:val="002D08BE"/>
    <w:rsid w:val="002D0A51"/>
    <w:rsid w:val="002D0A61"/>
    <w:rsid w:val="002D0AF1"/>
    <w:rsid w:val="002D0B8D"/>
    <w:rsid w:val="002D0CEF"/>
    <w:rsid w:val="002D0FE2"/>
    <w:rsid w:val="002D109A"/>
    <w:rsid w:val="002D138B"/>
    <w:rsid w:val="002D13B2"/>
    <w:rsid w:val="002D1535"/>
    <w:rsid w:val="002D18CD"/>
    <w:rsid w:val="002D1AF3"/>
    <w:rsid w:val="002D1CE1"/>
    <w:rsid w:val="002D2013"/>
    <w:rsid w:val="002D2081"/>
    <w:rsid w:val="002D229E"/>
    <w:rsid w:val="002D23AA"/>
    <w:rsid w:val="002D285B"/>
    <w:rsid w:val="002D297B"/>
    <w:rsid w:val="002D29CF"/>
    <w:rsid w:val="002D2A63"/>
    <w:rsid w:val="002D2AE0"/>
    <w:rsid w:val="002D2B40"/>
    <w:rsid w:val="002D2D2B"/>
    <w:rsid w:val="002D302C"/>
    <w:rsid w:val="002D3090"/>
    <w:rsid w:val="002D30AD"/>
    <w:rsid w:val="002D35AF"/>
    <w:rsid w:val="002D36CF"/>
    <w:rsid w:val="002D382A"/>
    <w:rsid w:val="002D40B0"/>
    <w:rsid w:val="002D4113"/>
    <w:rsid w:val="002D4147"/>
    <w:rsid w:val="002D460B"/>
    <w:rsid w:val="002D4826"/>
    <w:rsid w:val="002D4D1B"/>
    <w:rsid w:val="002D4F7A"/>
    <w:rsid w:val="002D4F8B"/>
    <w:rsid w:val="002D50FE"/>
    <w:rsid w:val="002D5255"/>
    <w:rsid w:val="002D53EC"/>
    <w:rsid w:val="002D54B9"/>
    <w:rsid w:val="002D5623"/>
    <w:rsid w:val="002D5792"/>
    <w:rsid w:val="002D57B3"/>
    <w:rsid w:val="002D58E6"/>
    <w:rsid w:val="002D5D38"/>
    <w:rsid w:val="002D5DF6"/>
    <w:rsid w:val="002D5F7F"/>
    <w:rsid w:val="002D61D5"/>
    <w:rsid w:val="002D65F4"/>
    <w:rsid w:val="002D6619"/>
    <w:rsid w:val="002D667D"/>
    <w:rsid w:val="002D6991"/>
    <w:rsid w:val="002D6A20"/>
    <w:rsid w:val="002D6AA8"/>
    <w:rsid w:val="002D6F45"/>
    <w:rsid w:val="002D70FA"/>
    <w:rsid w:val="002D710A"/>
    <w:rsid w:val="002D7279"/>
    <w:rsid w:val="002D72A2"/>
    <w:rsid w:val="002D73C3"/>
    <w:rsid w:val="002D78C1"/>
    <w:rsid w:val="002D7BD5"/>
    <w:rsid w:val="002D7D4B"/>
    <w:rsid w:val="002E01A0"/>
    <w:rsid w:val="002E046E"/>
    <w:rsid w:val="002E050E"/>
    <w:rsid w:val="002E0710"/>
    <w:rsid w:val="002E076C"/>
    <w:rsid w:val="002E09C3"/>
    <w:rsid w:val="002E0A7B"/>
    <w:rsid w:val="002E0A91"/>
    <w:rsid w:val="002E0C9B"/>
    <w:rsid w:val="002E0F4C"/>
    <w:rsid w:val="002E0F52"/>
    <w:rsid w:val="002E113D"/>
    <w:rsid w:val="002E15A1"/>
    <w:rsid w:val="002E16B4"/>
    <w:rsid w:val="002E178E"/>
    <w:rsid w:val="002E18E9"/>
    <w:rsid w:val="002E1D9D"/>
    <w:rsid w:val="002E1ED7"/>
    <w:rsid w:val="002E1F35"/>
    <w:rsid w:val="002E22A2"/>
    <w:rsid w:val="002E2387"/>
    <w:rsid w:val="002E25C0"/>
    <w:rsid w:val="002E2766"/>
    <w:rsid w:val="002E27F6"/>
    <w:rsid w:val="002E281F"/>
    <w:rsid w:val="002E2912"/>
    <w:rsid w:val="002E2939"/>
    <w:rsid w:val="002E2BC3"/>
    <w:rsid w:val="002E2BC6"/>
    <w:rsid w:val="002E2C8B"/>
    <w:rsid w:val="002E2C9F"/>
    <w:rsid w:val="002E3057"/>
    <w:rsid w:val="002E32A6"/>
    <w:rsid w:val="002E3583"/>
    <w:rsid w:val="002E3BF4"/>
    <w:rsid w:val="002E3C20"/>
    <w:rsid w:val="002E3CDC"/>
    <w:rsid w:val="002E3DCD"/>
    <w:rsid w:val="002E3DCF"/>
    <w:rsid w:val="002E403D"/>
    <w:rsid w:val="002E408C"/>
    <w:rsid w:val="002E41CC"/>
    <w:rsid w:val="002E4246"/>
    <w:rsid w:val="002E42DA"/>
    <w:rsid w:val="002E43D0"/>
    <w:rsid w:val="002E43F1"/>
    <w:rsid w:val="002E444C"/>
    <w:rsid w:val="002E4480"/>
    <w:rsid w:val="002E492D"/>
    <w:rsid w:val="002E4991"/>
    <w:rsid w:val="002E4BA9"/>
    <w:rsid w:val="002E4D09"/>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5DC"/>
    <w:rsid w:val="002E7A1E"/>
    <w:rsid w:val="002E7B6F"/>
    <w:rsid w:val="002E7CCE"/>
    <w:rsid w:val="002E7F0A"/>
    <w:rsid w:val="002E7F0D"/>
    <w:rsid w:val="002F0078"/>
    <w:rsid w:val="002F0197"/>
    <w:rsid w:val="002F0316"/>
    <w:rsid w:val="002F0535"/>
    <w:rsid w:val="002F091A"/>
    <w:rsid w:val="002F0A31"/>
    <w:rsid w:val="002F0E95"/>
    <w:rsid w:val="002F0F6D"/>
    <w:rsid w:val="002F10AC"/>
    <w:rsid w:val="002F19F5"/>
    <w:rsid w:val="002F1A10"/>
    <w:rsid w:val="002F1A38"/>
    <w:rsid w:val="002F1CEA"/>
    <w:rsid w:val="002F1DA0"/>
    <w:rsid w:val="002F201E"/>
    <w:rsid w:val="002F20B3"/>
    <w:rsid w:val="002F20C1"/>
    <w:rsid w:val="002F20CE"/>
    <w:rsid w:val="002F249A"/>
    <w:rsid w:val="002F258F"/>
    <w:rsid w:val="002F25DF"/>
    <w:rsid w:val="002F26F7"/>
    <w:rsid w:val="002F278B"/>
    <w:rsid w:val="002F2867"/>
    <w:rsid w:val="002F2924"/>
    <w:rsid w:val="002F2B98"/>
    <w:rsid w:val="002F2E0E"/>
    <w:rsid w:val="002F2E67"/>
    <w:rsid w:val="002F2F72"/>
    <w:rsid w:val="002F334B"/>
    <w:rsid w:val="002F338F"/>
    <w:rsid w:val="002F344E"/>
    <w:rsid w:val="002F3591"/>
    <w:rsid w:val="002F35BD"/>
    <w:rsid w:val="002F3610"/>
    <w:rsid w:val="002F36A2"/>
    <w:rsid w:val="002F392B"/>
    <w:rsid w:val="002F3991"/>
    <w:rsid w:val="002F3C0F"/>
    <w:rsid w:val="002F3D7C"/>
    <w:rsid w:val="002F3ED0"/>
    <w:rsid w:val="002F3EF6"/>
    <w:rsid w:val="002F3F0D"/>
    <w:rsid w:val="002F3FD0"/>
    <w:rsid w:val="002F40C0"/>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DAF"/>
    <w:rsid w:val="002F5EA6"/>
    <w:rsid w:val="002F61FC"/>
    <w:rsid w:val="002F6376"/>
    <w:rsid w:val="002F6390"/>
    <w:rsid w:val="002F678A"/>
    <w:rsid w:val="002F6A20"/>
    <w:rsid w:val="002F6AAF"/>
    <w:rsid w:val="002F6CAE"/>
    <w:rsid w:val="002F6FD3"/>
    <w:rsid w:val="002F714A"/>
    <w:rsid w:val="002F72CE"/>
    <w:rsid w:val="002F775B"/>
    <w:rsid w:val="002F77E8"/>
    <w:rsid w:val="002F79D4"/>
    <w:rsid w:val="002F7B06"/>
    <w:rsid w:val="002F7BAD"/>
    <w:rsid w:val="002F7C9A"/>
    <w:rsid w:val="002F7D67"/>
    <w:rsid w:val="00300023"/>
    <w:rsid w:val="00300071"/>
    <w:rsid w:val="003001DB"/>
    <w:rsid w:val="003001F0"/>
    <w:rsid w:val="003003C1"/>
    <w:rsid w:val="003003D0"/>
    <w:rsid w:val="003005DF"/>
    <w:rsid w:val="00300840"/>
    <w:rsid w:val="00300A1C"/>
    <w:rsid w:val="00300A6C"/>
    <w:rsid w:val="00300B7E"/>
    <w:rsid w:val="00300BB5"/>
    <w:rsid w:val="00300EAB"/>
    <w:rsid w:val="00300EFB"/>
    <w:rsid w:val="0030118B"/>
    <w:rsid w:val="00301304"/>
    <w:rsid w:val="00301333"/>
    <w:rsid w:val="003014BE"/>
    <w:rsid w:val="00301518"/>
    <w:rsid w:val="00301522"/>
    <w:rsid w:val="0030153F"/>
    <w:rsid w:val="00301979"/>
    <w:rsid w:val="00301F70"/>
    <w:rsid w:val="00302173"/>
    <w:rsid w:val="0030221A"/>
    <w:rsid w:val="00302236"/>
    <w:rsid w:val="00302299"/>
    <w:rsid w:val="00302449"/>
    <w:rsid w:val="003024A6"/>
    <w:rsid w:val="003028B0"/>
    <w:rsid w:val="00302C3C"/>
    <w:rsid w:val="00302C96"/>
    <w:rsid w:val="00302E3D"/>
    <w:rsid w:val="00302E81"/>
    <w:rsid w:val="00303057"/>
    <w:rsid w:val="0030325C"/>
    <w:rsid w:val="00303408"/>
    <w:rsid w:val="0030379D"/>
    <w:rsid w:val="003038F9"/>
    <w:rsid w:val="00303D4C"/>
    <w:rsid w:val="00303EB9"/>
    <w:rsid w:val="0030425C"/>
    <w:rsid w:val="00304293"/>
    <w:rsid w:val="003046BA"/>
    <w:rsid w:val="0030478B"/>
    <w:rsid w:val="0030480A"/>
    <w:rsid w:val="00304AA2"/>
    <w:rsid w:val="00304AF0"/>
    <w:rsid w:val="00304B8F"/>
    <w:rsid w:val="00305313"/>
    <w:rsid w:val="00305338"/>
    <w:rsid w:val="003055AF"/>
    <w:rsid w:val="0030580A"/>
    <w:rsid w:val="00305815"/>
    <w:rsid w:val="00305875"/>
    <w:rsid w:val="003059D5"/>
    <w:rsid w:val="00305C55"/>
    <w:rsid w:val="00306200"/>
    <w:rsid w:val="00306263"/>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5C6"/>
    <w:rsid w:val="00310613"/>
    <w:rsid w:val="003106E6"/>
    <w:rsid w:val="00310BF9"/>
    <w:rsid w:val="00310CE0"/>
    <w:rsid w:val="00310D9C"/>
    <w:rsid w:val="00310DF1"/>
    <w:rsid w:val="00310F3D"/>
    <w:rsid w:val="00310FB5"/>
    <w:rsid w:val="0031103D"/>
    <w:rsid w:val="003110B3"/>
    <w:rsid w:val="00311378"/>
    <w:rsid w:val="003113A8"/>
    <w:rsid w:val="003114E7"/>
    <w:rsid w:val="003118C4"/>
    <w:rsid w:val="00311937"/>
    <w:rsid w:val="0031198C"/>
    <w:rsid w:val="003119CF"/>
    <w:rsid w:val="00311BF3"/>
    <w:rsid w:val="00311DCC"/>
    <w:rsid w:val="00311EB8"/>
    <w:rsid w:val="00312213"/>
    <w:rsid w:val="00312293"/>
    <w:rsid w:val="0031244B"/>
    <w:rsid w:val="0031287D"/>
    <w:rsid w:val="00312DED"/>
    <w:rsid w:val="00312F6D"/>
    <w:rsid w:val="0031347F"/>
    <w:rsid w:val="00313950"/>
    <w:rsid w:val="0031396B"/>
    <w:rsid w:val="00313AF6"/>
    <w:rsid w:val="00313B05"/>
    <w:rsid w:val="003140E5"/>
    <w:rsid w:val="00314420"/>
    <w:rsid w:val="0031461E"/>
    <w:rsid w:val="0031477B"/>
    <w:rsid w:val="003147AC"/>
    <w:rsid w:val="003149E4"/>
    <w:rsid w:val="00314AA2"/>
    <w:rsid w:val="00314AE8"/>
    <w:rsid w:val="00314B0F"/>
    <w:rsid w:val="00314F53"/>
    <w:rsid w:val="00315347"/>
    <w:rsid w:val="003153AA"/>
    <w:rsid w:val="003153DE"/>
    <w:rsid w:val="0031543B"/>
    <w:rsid w:val="0031552B"/>
    <w:rsid w:val="00315793"/>
    <w:rsid w:val="00315832"/>
    <w:rsid w:val="00315856"/>
    <w:rsid w:val="00315CD2"/>
    <w:rsid w:val="00315DF8"/>
    <w:rsid w:val="00315FB4"/>
    <w:rsid w:val="00316389"/>
    <w:rsid w:val="00316AB5"/>
    <w:rsid w:val="00316B20"/>
    <w:rsid w:val="00316D0D"/>
    <w:rsid w:val="00316D3F"/>
    <w:rsid w:val="00316DFD"/>
    <w:rsid w:val="003171C4"/>
    <w:rsid w:val="003171C5"/>
    <w:rsid w:val="003172FB"/>
    <w:rsid w:val="003173E8"/>
    <w:rsid w:val="00317520"/>
    <w:rsid w:val="003176C6"/>
    <w:rsid w:val="0031773B"/>
    <w:rsid w:val="00317821"/>
    <w:rsid w:val="0031788B"/>
    <w:rsid w:val="00317908"/>
    <w:rsid w:val="00317996"/>
    <w:rsid w:val="00317A2E"/>
    <w:rsid w:val="00317D2C"/>
    <w:rsid w:val="00317D7D"/>
    <w:rsid w:val="00317DCD"/>
    <w:rsid w:val="00317E23"/>
    <w:rsid w:val="00317E2F"/>
    <w:rsid w:val="00320117"/>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11"/>
    <w:rsid w:val="003211B3"/>
    <w:rsid w:val="003218B5"/>
    <w:rsid w:val="00321FCE"/>
    <w:rsid w:val="00322055"/>
    <w:rsid w:val="003220D0"/>
    <w:rsid w:val="003222A1"/>
    <w:rsid w:val="00322740"/>
    <w:rsid w:val="003229DB"/>
    <w:rsid w:val="00322AC0"/>
    <w:rsid w:val="00322B28"/>
    <w:rsid w:val="00322B8D"/>
    <w:rsid w:val="00322CBC"/>
    <w:rsid w:val="00322CCA"/>
    <w:rsid w:val="00322D53"/>
    <w:rsid w:val="00322DFC"/>
    <w:rsid w:val="003230BA"/>
    <w:rsid w:val="00323274"/>
    <w:rsid w:val="003236F8"/>
    <w:rsid w:val="00323A69"/>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85A"/>
    <w:rsid w:val="00326A70"/>
    <w:rsid w:val="00326BD9"/>
    <w:rsid w:val="00326C98"/>
    <w:rsid w:val="00326EF4"/>
    <w:rsid w:val="00326FBB"/>
    <w:rsid w:val="00326FC0"/>
    <w:rsid w:val="00327010"/>
    <w:rsid w:val="00327294"/>
    <w:rsid w:val="00327BE7"/>
    <w:rsid w:val="00327CBF"/>
    <w:rsid w:val="00327FD1"/>
    <w:rsid w:val="0033007C"/>
    <w:rsid w:val="00330337"/>
    <w:rsid w:val="0033046A"/>
    <w:rsid w:val="00330500"/>
    <w:rsid w:val="00330625"/>
    <w:rsid w:val="00330904"/>
    <w:rsid w:val="00330A0A"/>
    <w:rsid w:val="00330B39"/>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2D7"/>
    <w:rsid w:val="003323A0"/>
    <w:rsid w:val="003323A9"/>
    <w:rsid w:val="003325BC"/>
    <w:rsid w:val="00332AE8"/>
    <w:rsid w:val="00333279"/>
    <w:rsid w:val="00333348"/>
    <w:rsid w:val="003333D2"/>
    <w:rsid w:val="00333593"/>
    <w:rsid w:val="0033363F"/>
    <w:rsid w:val="0033379F"/>
    <w:rsid w:val="0033397E"/>
    <w:rsid w:val="00333C20"/>
    <w:rsid w:val="00333D1A"/>
    <w:rsid w:val="00333D83"/>
    <w:rsid w:val="00333DDB"/>
    <w:rsid w:val="003341F8"/>
    <w:rsid w:val="0033430B"/>
    <w:rsid w:val="00334347"/>
    <w:rsid w:val="0033461F"/>
    <w:rsid w:val="003349DF"/>
    <w:rsid w:val="00334B6A"/>
    <w:rsid w:val="00334F4A"/>
    <w:rsid w:val="00334F63"/>
    <w:rsid w:val="00334FF6"/>
    <w:rsid w:val="00334FFC"/>
    <w:rsid w:val="00335041"/>
    <w:rsid w:val="0033521B"/>
    <w:rsid w:val="00335236"/>
    <w:rsid w:val="0033531F"/>
    <w:rsid w:val="00335448"/>
    <w:rsid w:val="003356C4"/>
    <w:rsid w:val="003356D3"/>
    <w:rsid w:val="003356EC"/>
    <w:rsid w:val="00335866"/>
    <w:rsid w:val="00335B7A"/>
    <w:rsid w:val="00335B91"/>
    <w:rsid w:val="00335F34"/>
    <w:rsid w:val="00336079"/>
    <w:rsid w:val="00336229"/>
    <w:rsid w:val="0033624F"/>
    <w:rsid w:val="003362AD"/>
    <w:rsid w:val="003362EA"/>
    <w:rsid w:val="00336434"/>
    <w:rsid w:val="00336563"/>
    <w:rsid w:val="003365F2"/>
    <w:rsid w:val="00336751"/>
    <w:rsid w:val="00336A9C"/>
    <w:rsid w:val="00336E46"/>
    <w:rsid w:val="00336E81"/>
    <w:rsid w:val="00337545"/>
    <w:rsid w:val="0033756E"/>
    <w:rsid w:val="003378DD"/>
    <w:rsid w:val="003379D1"/>
    <w:rsid w:val="00337AD7"/>
    <w:rsid w:val="00337BEE"/>
    <w:rsid w:val="00337C3E"/>
    <w:rsid w:val="00337D56"/>
    <w:rsid w:val="0034023A"/>
    <w:rsid w:val="00340289"/>
    <w:rsid w:val="003402D7"/>
    <w:rsid w:val="00340364"/>
    <w:rsid w:val="00340488"/>
    <w:rsid w:val="00340589"/>
    <w:rsid w:val="003406B1"/>
    <w:rsid w:val="003406F4"/>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DF5"/>
    <w:rsid w:val="00342E7A"/>
    <w:rsid w:val="00342F05"/>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25"/>
    <w:rsid w:val="00344DA9"/>
    <w:rsid w:val="00344E4F"/>
    <w:rsid w:val="0034518C"/>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350"/>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79"/>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4669"/>
    <w:rsid w:val="00355352"/>
    <w:rsid w:val="00355368"/>
    <w:rsid w:val="0035543C"/>
    <w:rsid w:val="00355627"/>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3A8"/>
    <w:rsid w:val="00361636"/>
    <w:rsid w:val="003616B4"/>
    <w:rsid w:val="0036176F"/>
    <w:rsid w:val="003618FB"/>
    <w:rsid w:val="00361ADB"/>
    <w:rsid w:val="00361BAA"/>
    <w:rsid w:val="00361FCC"/>
    <w:rsid w:val="003623C5"/>
    <w:rsid w:val="0036244D"/>
    <w:rsid w:val="003625CB"/>
    <w:rsid w:val="0036267E"/>
    <w:rsid w:val="00362840"/>
    <w:rsid w:val="00362C31"/>
    <w:rsid w:val="00362C73"/>
    <w:rsid w:val="00362D6E"/>
    <w:rsid w:val="00362E9E"/>
    <w:rsid w:val="00362FCD"/>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513"/>
    <w:rsid w:val="00364A77"/>
    <w:rsid w:val="00364BDD"/>
    <w:rsid w:val="00364C8F"/>
    <w:rsid w:val="003650D8"/>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020"/>
    <w:rsid w:val="00367116"/>
    <w:rsid w:val="00367162"/>
    <w:rsid w:val="00367255"/>
    <w:rsid w:val="00367519"/>
    <w:rsid w:val="003675FD"/>
    <w:rsid w:val="00367748"/>
    <w:rsid w:val="00367E6B"/>
    <w:rsid w:val="00367EE1"/>
    <w:rsid w:val="00370254"/>
    <w:rsid w:val="0037057C"/>
    <w:rsid w:val="00370582"/>
    <w:rsid w:val="00370842"/>
    <w:rsid w:val="00370AD9"/>
    <w:rsid w:val="00370D74"/>
    <w:rsid w:val="00370D81"/>
    <w:rsid w:val="00370DD9"/>
    <w:rsid w:val="00370F2F"/>
    <w:rsid w:val="00371115"/>
    <w:rsid w:val="0037128C"/>
    <w:rsid w:val="00371426"/>
    <w:rsid w:val="0037143B"/>
    <w:rsid w:val="003715AC"/>
    <w:rsid w:val="003716DB"/>
    <w:rsid w:val="00371C77"/>
    <w:rsid w:val="00371FE7"/>
    <w:rsid w:val="003722AD"/>
    <w:rsid w:val="003725DD"/>
    <w:rsid w:val="0037275D"/>
    <w:rsid w:val="003728C2"/>
    <w:rsid w:val="00372E1B"/>
    <w:rsid w:val="00372ED9"/>
    <w:rsid w:val="00372F14"/>
    <w:rsid w:val="00372FA3"/>
    <w:rsid w:val="00373266"/>
    <w:rsid w:val="003733D8"/>
    <w:rsid w:val="0037360C"/>
    <w:rsid w:val="003737FA"/>
    <w:rsid w:val="00373868"/>
    <w:rsid w:val="0037388F"/>
    <w:rsid w:val="003739D9"/>
    <w:rsid w:val="003739F7"/>
    <w:rsid w:val="00373AC3"/>
    <w:rsid w:val="00373AF1"/>
    <w:rsid w:val="00373B89"/>
    <w:rsid w:val="00374016"/>
    <w:rsid w:val="0037405F"/>
    <w:rsid w:val="00374101"/>
    <w:rsid w:val="00374140"/>
    <w:rsid w:val="00374177"/>
    <w:rsid w:val="003741D4"/>
    <w:rsid w:val="0037428F"/>
    <w:rsid w:val="00374393"/>
    <w:rsid w:val="0037467E"/>
    <w:rsid w:val="0037477F"/>
    <w:rsid w:val="003747E9"/>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92"/>
    <w:rsid w:val="00376EF0"/>
    <w:rsid w:val="0037709B"/>
    <w:rsid w:val="003770D2"/>
    <w:rsid w:val="003771F8"/>
    <w:rsid w:val="003773D1"/>
    <w:rsid w:val="0037751C"/>
    <w:rsid w:val="003776DB"/>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65F"/>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5F2"/>
    <w:rsid w:val="00385652"/>
    <w:rsid w:val="00385833"/>
    <w:rsid w:val="00385C7A"/>
    <w:rsid w:val="00385F2D"/>
    <w:rsid w:val="0038619E"/>
    <w:rsid w:val="003861B3"/>
    <w:rsid w:val="00386380"/>
    <w:rsid w:val="00386869"/>
    <w:rsid w:val="00386995"/>
    <w:rsid w:val="003869F7"/>
    <w:rsid w:val="003869FD"/>
    <w:rsid w:val="00386A84"/>
    <w:rsid w:val="00386C28"/>
    <w:rsid w:val="00386EAD"/>
    <w:rsid w:val="00386FA7"/>
    <w:rsid w:val="003871D8"/>
    <w:rsid w:val="003871E7"/>
    <w:rsid w:val="00387260"/>
    <w:rsid w:val="003872CF"/>
    <w:rsid w:val="0038789E"/>
    <w:rsid w:val="00387B6B"/>
    <w:rsid w:val="00387CB5"/>
    <w:rsid w:val="00387EB9"/>
    <w:rsid w:val="00390172"/>
    <w:rsid w:val="003903E7"/>
    <w:rsid w:val="003904AD"/>
    <w:rsid w:val="003904B1"/>
    <w:rsid w:val="0039050C"/>
    <w:rsid w:val="0039061F"/>
    <w:rsid w:val="00390655"/>
    <w:rsid w:val="003906B4"/>
    <w:rsid w:val="003908B0"/>
    <w:rsid w:val="00390ADB"/>
    <w:rsid w:val="00390CAC"/>
    <w:rsid w:val="0039107E"/>
    <w:rsid w:val="00391119"/>
    <w:rsid w:val="0039114B"/>
    <w:rsid w:val="00391217"/>
    <w:rsid w:val="003912A5"/>
    <w:rsid w:val="003912AA"/>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3F72"/>
    <w:rsid w:val="00394004"/>
    <w:rsid w:val="003940A8"/>
    <w:rsid w:val="0039424A"/>
    <w:rsid w:val="00394338"/>
    <w:rsid w:val="00394690"/>
    <w:rsid w:val="003946C4"/>
    <w:rsid w:val="00394BF3"/>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947"/>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3A5"/>
    <w:rsid w:val="003A0425"/>
    <w:rsid w:val="003A0643"/>
    <w:rsid w:val="003A0695"/>
    <w:rsid w:val="003A06A5"/>
    <w:rsid w:val="003A07EE"/>
    <w:rsid w:val="003A0EAA"/>
    <w:rsid w:val="003A0EC3"/>
    <w:rsid w:val="003A1334"/>
    <w:rsid w:val="003A1826"/>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2D45"/>
    <w:rsid w:val="003A3091"/>
    <w:rsid w:val="003A3296"/>
    <w:rsid w:val="003A346B"/>
    <w:rsid w:val="003A36A5"/>
    <w:rsid w:val="003A38D5"/>
    <w:rsid w:val="003A39C8"/>
    <w:rsid w:val="003A3E8A"/>
    <w:rsid w:val="003A3EA3"/>
    <w:rsid w:val="003A3F3C"/>
    <w:rsid w:val="003A406C"/>
    <w:rsid w:val="003A41E9"/>
    <w:rsid w:val="003A46EA"/>
    <w:rsid w:val="003A486A"/>
    <w:rsid w:val="003A4AA3"/>
    <w:rsid w:val="003A4E39"/>
    <w:rsid w:val="003A5068"/>
    <w:rsid w:val="003A517F"/>
    <w:rsid w:val="003A544E"/>
    <w:rsid w:val="003A5519"/>
    <w:rsid w:val="003A5667"/>
    <w:rsid w:val="003A5782"/>
    <w:rsid w:val="003A5C58"/>
    <w:rsid w:val="003A5CE9"/>
    <w:rsid w:val="003A5EDE"/>
    <w:rsid w:val="003A604F"/>
    <w:rsid w:val="003A61D0"/>
    <w:rsid w:val="003A627E"/>
    <w:rsid w:val="003A6527"/>
    <w:rsid w:val="003A657D"/>
    <w:rsid w:val="003A666E"/>
    <w:rsid w:val="003A685D"/>
    <w:rsid w:val="003A6BC3"/>
    <w:rsid w:val="003A6BFD"/>
    <w:rsid w:val="003A6E0C"/>
    <w:rsid w:val="003A717B"/>
    <w:rsid w:val="003A731B"/>
    <w:rsid w:val="003A755F"/>
    <w:rsid w:val="003A7720"/>
    <w:rsid w:val="003A7817"/>
    <w:rsid w:val="003A7888"/>
    <w:rsid w:val="003A7A2F"/>
    <w:rsid w:val="003A7EDC"/>
    <w:rsid w:val="003B01DF"/>
    <w:rsid w:val="003B0294"/>
    <w:rsid w:val="003B03B0"/>
    <w:rsid w:val="003B0422"/>
    <w:rsid w:val="003B0489"/>
    <w:rsid w:val="003B04E6"/>
    <w:rsid w:val="003B0732"/>
    <w:rsid w:val="003B07AF"/>
    <w:rsid w:val="003B09F9"/>
    <w:rsid w:val="003B0C04"/>
    <w:rsid w:val="003B0CB7"/>
    <w:rsid w:val="003B0CE9"/>
    <w:rsid w:val="003B0D06"/>
    <w:rsid w:val="003B0E30"/>
    <w:rsid w:val="003B0EC3"/>
    <w:rsid w:val="003B10F5"/>
    <w:rsid w:val="003B1156"/>
    <w:rsid w:val="003B121C"/>
    <w:rsid w:val="003B1273"/>
    <w:rsid w:val="003B12E3"/>
    <w:rsid w:val="003B1547"/>
    <w:rsid w:val="003B15DF"/>
    <w:rsid w:val="003B1D40"/>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1E4"/>
    <w:rsid w:val="003B5240"/>
    <w:rsid w:val="003B58F7"/>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6F95"/>
    <w:rsid w:val="003B718A"/>
    <w:rsid w:val="003B76CD"/>
    <w:rsid w:val="003B76D3"/>
    <w:rsid w:val="003B78EB"/>
    <w:rsid w:val="003B79AA"/>
    <w:rsid w:val="003B7A27"/>
    <w:rsid w:val="003B7ED9"/>
    <w:rsid w:val="003B7F4F"/>
    <w:rsid w:val="003C00D9"/>
    <w:rsid w:val="003C0232"/>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8AE"/>
    <w:rsid w:val="003C1B6B"/>
    <w:rsid w:val="003C1B6C"/>
    <w:rsid w:val="003C1BCA"/>
    <w:rsid w:val="003C1D09"/>
    <w:rsid w:val="003C1F00"/>
    <w:rsid w:val="003C22AF"/>
    <w:rsid w:val="003C233F"/>
    <w:rsid w:val="003C26E9"/>
    <w:rsid w:val="003C284F"/>
    <w:rsid w:val="003C2895"/>
    <w:rsid w:val="003C2936"/>
    <w:rsid w:val="003C2B23"/>
    <w:rsid w:val="003C2C51"/>
    <w:rsid w:val="003C2C56"/>
    <w:rsid w:val="003C2C9B"/>
    <w:rsid w:val="003C2DD5"/>
    <w:rsid w:val="003C2E39"/>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459A"/>
    <w:rsid w:val="003C49B3"/>
    <w:rsid w:val="003C4AFA"/>
    <w:rsid w:val="003C4CE4"/>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866"/>
    <w:rsid w:val="003C68E8"/>
    <w:rsid w:val="003C6919"/>
    <w:rsid w:val="003C6D12"/>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C76"/>
    <w:rsid w:val="003D0DD3"/>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12F"/>
    <w:rsid w:val="003D3282"/>
    <w:rsid w:val="003D36A3"/>
    <w:rsid w:val="003D37C3"/>
    <w:rsid w:val="003D39F3"/>
    <w:rsid w:val="003D3A5D"/>
    <w:rsid w:val="003D3EC2"/>
    <w:rsid w:val="003D40C1"/>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A9"/>
    <w:rsid w:val="003D57C3"/>
    <w:rsid w:val="003D587F"/>
    <w:rsid w:val="003D5971"/>
    <w:rsid w:val="003D59A0"/>
    <w:rsid w:val="003D5C0D"/>
    <w:rsid w:val="003D5C14"/>
    <w:rsid w:val="003D5CA1"/>
    <w:rsid w:val="003D5D96"/>
    <w:rsid w:val="003D5F86"/>
    <w:rsid w:val="003D61B5"/>
    <w:rsid w:val="003D622D"/>
    <w:rsid w:val="003D629B"/>
    <w:rsid w:val="003D653B"/>
    <w:rsid w:val="003D661C"/>
    <w:rsid w:val="003D68B5"/>
    <w:rsid w:val="003D6C37"/>
    <w:rsid w:val="003D6DD0"/>
    <w:rsid w:val="003D6F65"/>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B12"/>
    <w:rsid w:val="003E0C6D"/>
    <w:rsid w:val="003E10A8"/>
    <w:rsid w:val="003E1133"/>
    <w:rsid w:val="003E1445"/>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594"/>
    <w:rsid w:val="003E6804"/>
    <w:rsid w:val="003E6B86"/>
    <w:rsid w:val="003E6BA6"/>
    <w:rsid w:val="003E6DDA"/>
    <w:rsid w:val="003E718E"/>
    <w:rsid w:val="003E7247"/>
    <w:rsid w:val="003E7493"/>
    <w:rsid w:val="003E74F2"/>
    <w:rsid w:val="003E75BE"/>
    <w:rsid w:val="003E78A3"/>
    <w:rsid w:val="003E78DF"/>
    <w:rsid w:val="003E79BE"/>
    <w:rsid w:val="003E7A68"/>
    <w:rsid w:val="003E7ABA"/>
    <w:rsid w:val="003E7B40"/>
    <w:rsid w:val="003F004E"/>
    <w:rsid w:val="003F02CF"/>
    <w:rsid w:val="003F0383"/>
    <w:rsid w:val="003F0578"/>
    <w:rsid w:val="003F06A2"/>
    <w:rsid w:val="003F09B9"/>
    <w:rsid w:val="003F0AF2"/>
    <w:rsid w:val="003F0B28"/>
    <w:rsid w:val="003F0D9F"/>
    <w:rsid w:val="003F10E9"/>
    <w:rsid w:val="003F12C3"/>
    <w:rsid w:val="003F142A"/>
    <w:rsid w:val="003F146A"/>
    <w:rsid w:val="003F159F"/>
    <w:rsid w:val="003F15CB"/>
    <w:rsid w:val="003F1629"/>
    <w:rsid w:val="003F1885"/>
    <w:rsid w:val="003F18AA"/>
    <w:rsid w:val="003F1936"/>
    <w:rsid w:val="003F19A0"/>
    <w:rsid w:val="003F1B53"/>
    <w:rsid w:val="003F1D1B"/>
    <w:rsid w:val="003F1DB3"/>
    <w:rsid w:val="003F1E3E"/>
    <w:rsid w:val="003F1F74"/>
    <w:rsid w:val="003F23D3"/>
    <w:rsid w:val="003F2471"/>
    <w:rsid w:val="003F24B7"/>
    <w:rsid w:val="003F279C"/>
    <w:rsid w:val="003F2B9B"/>
    <w:rsid w:val="003F2BAB"/>
    <w:rsid w:val="003F3060"/>
    <w:rsid w:val="003F3370"/>
    <w:rsid w:val="003F3449"/>
    <w:rsid w:val="003F3499"/>
    <w:rsid w:val="003F34E4"/>
    <w:rsid w:val="003F360D"/>
    <w:rsid w:val="003F3668"/>
    <w:rsid w:val="003F37FB"/>
    <w:rsid w:val="003F38E7"/>
    <w:rsid w:val="003F3A18"/>
    <w:rsid w:val="003F3B53"/>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222"/>
    <w:rsid w:val="003F63D9"/>
    <w:rsid w:val="003F645A"/>
    <w:rsid w:val="003F695D"/>
    <w:rsid w:val="003F6E23"/>
    <w:rsid w:val="003F7152"/>
    <w:rsid w:val="003F743B"/>
    <w:rsid w:val="003F7450"/>
    <w:rsid w:val="003F7519"/>
    <w:rsid w:val="003F762E"/>
    <w:rsid w:val="003F774A"/>
    <w:rsid w:val="003F79EF"/>
    <w:rsid w:val="003F79FB"/>
    <w:rsid w:val="003F7D74"/>
    <w:rsid w:val="003F7FB9"/>
    <w:rsid w:val="0040003D"/>
    <w:rsid w:val="00400061"/>
    <w:rsid w:val="00400074"/>
    <w:rsid w:val="00400208"/>
    <w:rsid w:val="00400263"/>
    <w:rsid w:val="00400309"/>
    <w:rsid w:val="00400385"/>
    <w:rsid w:val="0040045C"/>
    <w:rsid w:val="004005AE"/>
    <w:rsid w:val="0040071B"/>
    <w:rsid w:val="004007DA"/>
    <w:rsid w:val="004008CE"/>
    <w:rsid w:val="00400972"/>
    <w:rsid w:val="00400E19"/>
    <w:rsid w:val="00400FA8"/>
    <w:rsid w:val="00401078"/>
    <w:rsid w:val="00401298"/>
    <w:rsid w:val="0040154A"/>
    <w:rsid w:val="00401940"/>
    <w:rsid w:val="004019B9"/>
    <w:rsid w:val="00401C04"/>
    <w:rsid w:val="00401C74"/>
    <w:rsid w:val="00401DC9"/>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5B"/>
    <w:rsid w:val="00403DC6"/>
    <w:rsid w:val="00403E56"/>
    <w:rsid w:val="00403EB1"/>
    <w:rsid w:val="00403EC3"/>
    <w:rsid w:val="00404006"/>
    <w:rsid w:val="004041D3"/>
    <w:rsid w:val="00404231"/>
    <w:rsid w:val="0040424B"/>
    <w:rsid w:val="0040428D"/>
    <w:rsid w:val="004043A2"/>
    <w:rsid w:val="00404468"/>
    <w:rsid w:val="00404476"/>
    <w:rsid w:val="00404A2C"/>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E2"/>
    <w:rsid w:val="00406D2C"/>
    <w:rsid w:val="00406F3D"/>
    <w:rsid w:val="004071FC"/>
    <w:rsid w:val="00407215"/>
    <w:rsid w:val="00407231"/>
    <w:rsid w:val="004073B1"/>
    <w:rsid w:val="0040753B"/>
    <w:rsid w:val="004077C5"/>
    <w:rsid w:val="004078F7"/>
    <w:rsid w:val="00407940"/>
    <w:rsid w:val="00407943"/>
    <w:rsid w:val="00407FC5"/>
    <w:rsid w:val="00410015"/>
    <w:rsid w:val="004100AE"/>
    <w:rsid w:val="00410243"/>
    <w:rsid w:val="0041024F"/>
    <w:rsid w:val="0041027D"/>
    <w:rsid w:val="00410331"/>
    <w:rsid w:val="0041034C"/>
    <w:rsid w:val="0041036B"/>
    <w:rsid w:val="00410425"/>
    <w:rsid w:val="00410509"/>
    <w:rsid w:val="00410668"/>
    <w:rsid w:val="004109C8"/>
    <w:rsid w:val="004109E5"/>
    <w:rsid w:val="004109F1"/>
    <w:rsid w:val="00410AD0"/>
    <w:rsid w:val="00410D20"/>
    <w:rsid w:val="00410E79"/>
    <w:rsid w:val="00411034"/>
    <w:rsid w:val="004110B3"/>
    <w:rsid w:val="0041119B"/>
    <w:rsid w:val="0041157C"/>
    <w:rsid w:val="004117B8"/>
    <w:rsid w:val="00411D3A"/>
    <w:rsid w:val="00411F9B"/>
    <w:rsid w:val="004120BD"/>
    <w:rsid w:val="00412139"/>
    <w:rsid w:val="0041220A"/>
    <w:rsid w:val="0041224F"/>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3CF"/>
    <w:rsid w:val="0041455C"/>
    <w:rsid w:val="00414602"/>
    <w:rsid w:val="00414629"/>
    <w:rsid w:val="00414799"/>
    <w:rsid w:val="004147C2"/>
    <w:rsid w:val="004148C7"/>
    <w:rsid w:val="00414925"/>
    <w:rsid w:val="00414990"/>
    <w:rsid w:val="004149E2"/>
    <w:rsid w:val="00414A8B"/>
    <w:rsid w:val="00414E94"/>
    <w:rsid w:val="00414EE9"/>
    <w:rsid w:val="00415097"/>
    <w:rsid w:val="00415229"/>
    <w:rsid w:val="0041534E"/>
    <w:rsid w:val="0041536F"/>
    <w:rsid w:val="0041545D"/>
    <w:rsid w:val="004158E7"/>
    <w:rsid w:val="004159B2"/>
    <w:rsid w:val="00415D24"/>
    <w:rsid w:val="00415E2B"/>
    <w:rsid w:val="00415F71"/>
    <w:rsid w:val="00416048"/>
    <w:rsid w:val="004160DE"/>
    <w:rsid w:val="00416182"/>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20"/>
    <w:rsid w:val="00423D36"/>
    <w:rsid w:val="00423D63"/>
    <w:rsid w:val="00423DA7"/>
    <w:rsid w:val="00423DFF"/>
    <w:rsid w:val="00423F44"/>
    <w:rsid w:val="004243FE"/>
    <w:rsid w:val="004244B5"/>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54A"/>
    <w:rsid w:val="004277AD"/>
    <w:rsid w:val="0042780A"/>
    <w:rsid w:val="004279C0"/>
    <w:rsid w:val="00427A12"/>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31"/>
    <w:rsid w:val="00431EC7"/>
    <w:rsid w:val="004321E9"/>
    <w:rsid w:val="00432220"/>
    <w:rsid w:val="00432509"/>
    <w:rsid w:val="0043256C"/>
    <w:rsid w:val="004326C4"/>
    <w:rsid w:val="0043271C"/>
    <w:rsid w:val="00432731"/>
    <w:rsid w:val="00432773"/>
    <w:rsid w:val="00432911"/>
    <w:rsid w:val="004329E1"/>
    <w:rsid w:val="00432DDF"/>
    <w:rsid w:val="00432E57"/>
    <w:rsid w:val="00432ED6"/>
    <w:rsid w:val="00432F4E"/>
    <w:rsid w:val="00432FB9"/>
    <w:rsid w:val="0043305A"/>
    <w:rsid w:val="004330E1"/>
    <w:rsid w:val="004331A3"/>
    <w:rsid w:val="004332CF"/>
    <w:rsid w:val="0043348A"/>
    <w:rsid w:val="004335CB"/>
    <w:rsid w:val="00433695"/>
    <w:rsid w:val="00433F10"/>
    <w:rsid w:val="004343CE"/>
    <w:rsid w:val="00434422"/>
    <w:rsid w:val="00434740"/>
    <w:rsid w:val="004347AC"/>
    <w:rsid w:val="004348C7"/>
    <w:rsid w:val="00434B9A"/>
    <w:rsid w:val="00434D36"/>
    <w:rsid w:val="00435339"/>
    <w:rsid w:val="004353B6"/>
    <w:rsid w:val="0043556A"/>
    <w:rsid w:val="00435774"/>
    <w:rsid w:val="00435795"/>
    <w:rsid w:val="00435958"/>
    <w:rsid w:val="00435C29"/>
    <w:rsid w:val="00435E21"/>
    <w:rsid w:val="00435FEA"/>
    <w:rsid w:val="0043602D"/>
    <w:rsid w:val="00436222"/>
    <w:rsid w:val="004362E4"/>
    <w:rsid w:val="0043631A"/>
    <w:rsid w:val="004364C7"/>
    <w:rsid w:val="0043655A"/>
    <w:rsid w:val="00436596"/>
    <w:rsid w:val="004369F6"/>
    <w:rsid w:val="00436B11"/>
    <w:rsid w:val="00436B86"/>
    <w:rsid w:val="00436E59"/>
    <w:rsid w:val="00436F2E"/>
    <w:rsid w:val="00437122"/>
    <w:rsid w:val="004371BC"/>
    <w:rsid w:val="004375B3"/>
    <w:rsid w:val="00437843"/>
    <w:rsid w:val="004378B9"/>
    <w:rsid w:val="0043796C"/>
    <w:rsid w:val="00437AF9"/>
    <w:rsid w:val="00437B2F"/>
    <w:rsid w:val="00437B4E"/>
    <w:rsid w:val="00437DF7"/>
    <w:rsid w:val="00437FCA"/>
    <w:rsid w:val="0044038B"/>
    <w:rsid w:val="0044039F"/>
    <w:rsid w:val="00440455"/>
    <w:rsid w:val="004405E1"/>
    <w:rsid w:val="00440702"/>
    <w:rsid w:val="00440A6E"/>
    <w:rsid w:val="00440A79"/>
    <w:rsid w:val="00440B4E"/>
    <w:rsid w:val="00440BA2"/>
    <w:rsid w:val="00440CC9"/>
    <w:rsid w:val="00440EEF"/>
    <w:rsid w:val="00440F28"/>
    <w:rsid w:val="00441224"/>
    <w:rsid w:val="0044141F"/>
    <w:rsid w:val="004415D0"/>
    <w:rsid w:val="00441736"/>
    <w:rsid w:val="00441982"/>
    <w:rsid w:val="00441A05"/>
    <w:rsid w:val="00441A6C"/>
    <w:rsid w:val="00441DFC"/>
    <w:rsid w:val="00442349"/>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9E"/>
    <w:rsid w:val="00444AD8"/>
    <w:rsid w:val="00444DC9"/>
    <w:rsid w:val="00444F3B"/>
    <w:rsid w:val="00445170"/>
    <w:rsid w:val="004453E0"/>
    <w:rsid w:val="00445429"/>
    <w:rsid w:val="00445527"/>
    <w:rsid w:val="00445548"/>
    <w:rsid w:val="00445B73"/>
    <w:rsid w:val="00445F0F"/>
    <w:rsid w:val="004464B2"/>
    <w:rsid w:val="004468BB"/>
    <w:rsid w:val="00446B02"/>
    <w:rsid w:val="00447248"/>
    <w:rsid w:val="004474D5"/>
    <w:rsid w:val="00447713"/>
    <w:rsid w:val="00447747"/>
    <w:rsid w:val="004478BD"/>
    <w:rsid w:val="00447F88"/>
    <w:rsid w:val="004500CA"/>
    <w:rsid w:val="004502DC"/>
    <w:rsid w:val="00450346"/>
    <w:rsid w:val="00450636"/>
    <w:rsid w:val="004506EE"/>
    <w:rsid w:val="00450718"/>
    <w:rsid w:val="004508E2"/>
    <w:rsid w:val="004509F7"/>
    <w:rsid w:val="00450CBE"/>
    <w:rsid w:val="00451041"/>
    <w:rsid w:val="00451539"/>
    <w:rsid w:val="00451775"/>
    <w:rsid w:val="0045184F"/>
    <w:rsid w:val="00451A45"/>
    <w:rsid w:val="00451D05"/>
    <w:rsid w:val="004521CE"/>
    <w:rsid w:val="00452413"/>
    <w:rsid w:val="00452423"/>
    <w:rsid w:val="004525ED"/>
    <w:rsid w:val="0045287E"/>
    <w:rsid w:val="0045289E"/>
    <w:rsid w:val="0045298E"/>
    <w:rsid w:val="00452B7F"/>
    <w:rsid w:val="00452C0B"/>
    <w:rsid w:val="00452DAB"/>
    <w:rsid w:val="00452DDA"/>
    <w:rsid w:val="0045326C"/>
    <w:rsid w:val="004532A7"/>
    <w:rsid w:val="004534DB"/>
    <w:rsid w:val="00453525"/>
    <w:rsid w:val="00453790"/>
    <w:rsid w:val="004539AC"/>
    <w:rsid w:val="00453A79"/>
    <w:rsid w:val="00453AAF"/>
    <w:rsid w:val="00453AF5"/>
    <w:rsid w:val="00453B4E"/>
    <w:rsid w:val="00453E87"/>
    <w:rsid w:val="00454068"/>
    <w:rsid w:val="004540A3"/>
    <w:rsid w:val="004540EB"/>
    <w:rsid w:val="004542CC"/>
    <w:rsid w:val="00454382"/>
    <w:rsid w:val="004543AB"/>
    <w:rsid w:val="0045458B"/>
    <w:rsid w:val="00454B05"/>
    <w:rsid w:val="00454B23"/>
    <w:rsid w:val="00454BAD"/>
    <w:rsid w:val="00454CF6"/>
    <w:rsid w:val="00454EAC"/>
    <w:rsid w:val="00454F1C"/>
    <w:rsid w:val="00454FA0"/>
    <w:rsid w:val="00455109"/>
    <w:rsid w:val="0045526B"/>
    <w:rsid w:val="0045541E"/>
    <w:rsid w:val="004555DA"/>
    <w:rsid w:val="00455689"/>
    <w:rsid w:val="004557BB"/>
    <w:rsid w:val="004557BF"/>
    <w:rsid w:val="0045587E"/>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D48"/>
    <w:rsid w:val="00456E04"/>
    <w:rsid w:val="00456E71"/>
    <w:rsid w:val="00456F38"/>
    <w:rsid w:val="004570B0"/>
    <w:rsid w:val="004570EB"/>
    <w:rsid w:val="0045736B"/>
    <w:rsid w:val="004574B1"/>
    <w:rsid w:val="004574B9"/>
    <w:rsid w:val="00457A41"/>
    <w:rsid w:val="00457AC0"/>
    <w:rsid w:val="00457B11"/>
    <w:rsid w:val="00457C14"/>
    <w:rsid w:val="00457CB4"/>
    <w:rsid w:val="00457D3A"/>
    <w:rsid w:val="0046002D"/>
    <w:rsid w:val="00460A0C"/>
    <w:rsid w:val="00460A80"/>
    <w:rsid w:val="00460D10"/>
    <w:rsid w:val="0046104B"/>
    <w:rsid w:val="004612C5"/>
    <w:rsid w:val="0046174D"/>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3B3"/>
    <w:rsid w:val="00464404"/>
    <w:rsid w:val="004645AC"/>
    <w:rsid w:val="004645F4"/>
    <w:rsid w:val="00464620"/>
    <w:rsid w:val="00464624"/>
    <w:rsid w:val="00464739"/>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EA6"/>
    <w:rsid w:val="00470F3E"/>
    <w:rsid w:val="004711D0"/>
    <w:rsid w:val="00471294"/>
    <w:rsid w:val="004715A2"/>
    <w:rsid w:val="00471A23"/>
    <w:rsid w:val="00471B19"/>
    <w:rsid w:val="00471CD6"/>
    <w:rsid w:val="00471E03"/>
    <w:rsid w:val="00471ED2"/>
    <w:rsid w:val="00472037"/>
    <w:rsid w:val="00472113"/>
    <w:rsid w:val="004723DF"/>
    <w:rsid w:val="004725A6"/>
    <w:rsid w:val="004725C6"/>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6A7"/>
    <w:rsid w:val="0047488D"/>
    <w:rsid w:val="00474DE7"/>
    <w:rsid w:val="00474FE4"/>
    <w:rsid w:val="00475783"/>
    <w:rsid w:val="00475C06"/>
    <w:rsid w:val="00475C63"/>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24B"/>
    <w:rsid w:val="0048126C"/>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E19"/>
    <w:rsid w:val="00483652"/>
    <w:rsid w:val="004836D6"/>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69E"/>
    <w:rsid w:val="004857A0"/>
    <w:rsid w:val="00485942"/>
    <w:rsid w:val="00485A19"/>
    <w:rsid w:val="00485BEE"/>
    <w:rsid w:val="00485E1E"/>
    <w:rsid w:val="00485FE4"/>
    <w:rsid w:val="004861DF"/>
    <w:rsid w:val="0048621C"/>
    <w:rsid w:val="00486409"/>
    <w:rsid w:val="00486506"/>
    <w:rsid w:val="00486659"/>
    <w:rsid w:val="00486A11"/>
    <w:rsid w:val="00486B67"/>
    <w:rsid w:val="00486B94"/>
    <w:rsid w:val="00486BAB"/>
    <w:rsid w:val="00486CA1"/>
    <w:rsid w:val="00486D77"/>
    <w:rsid w:val="00486FFD"/>
    <w:rsid w:val="00487099"/>
    <w:rsid w:val="004870EB"/>
    <w:rsid w:val="0048711C"/>
    <w:rsid w:val="0048769D"/>
    <w:rsid w:val="00487723"/>
    <w:rsid w:val="00487777"/>
    <w:rsid w:val="00487BAA"/>
    <w:rsid w:val="00487BB8"/>
    <w:rsid w:val="00487C05"/>
    <w:rsid w:val="00487CD0"/>
    <w:rsid w:val="00487E0A"/>
    <w:rsid w:val="00487FEF"/>
    <w:rsid w:val="00490137"/>
    <w:rsid w:val="004901AA"/>
    <w:rsid w:val="004901D9"/>
    <w:rsid w:val="00490229"/>
    <w:rsid w:val="00490362"/>
    <w:rsid w:val="004903DC"/>
    <w:rsid w:val="0049041D"/>
    <w:rsid w:val="0049068F"/>
    <w:rsid w:val="004906EB"/>
    <w:rsid w:val="004906ED"/>
    <w:rsid w:val="004907A2"/>
    <w:rsid w:val="00490BA6"/>
    <w:rsid w:val="00490C90"/>
    <w:rsid w:val="00490E7C"/>
    <w:rsid w:val="00490EB2"/>
    <w:rsid w:val="00490F35"/>
    <w:rsid w:val="00490F9A"/>
    <w:rsid w:val="00491022"/>
    <w:rsid w:val="0049138D"/>
    <w:rsid w:val="0049140E"/>
    <w:rsid w:val="00491452"/>
    <w:rsid w:val="00491494"/>
    <w:rsid w:val="0049152E"/>
    <w:rsid w:val="004916B7"/>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D34"/>
    <w:rsid w:val="00493E3E"/>
    <w:rsid w:val="00494003"/>
    <w:rsid w:val="00494202"/>
    <w:rsid w:val="00494213"/>
    <w:rsid w:val="0049460F"/>
    <w:rsid w:val="0049469A"/>
    <w:rsid w:val="004946B3"/>
    <w:rsid w:val="00494816"/>
    <w:rsid w:val="00494A7C"/>
    <w:rsid w:val="00494C9E"/>
    <w:rsid w:val="00494F52"/>
    <w:rsid w:val="00494F9C"/>
    <w:rsid w:val="004951A7"/>
    <w:rsid w:val="004951D4"/>
    <w:rsid w:val="004958B1"/>
    <w:rsid w:val="00495A7C"/>
    <w:rsid w:val="00495D2C"/>
    <w:rsid w:val="00495DD5"/>
    <w:rsid w:val="0049608D"/>
    <w:rsid w:val="00496338"/>
    <w:rsid w:val="00496394"/>
    <w:rsid w:val="004963D9"/>
    <w:rsid w:val="0049671A"/>
    <w:rsid w:val="0049687E"/>
    <w:rsid w:val="004969BC"/>
    <w:rsid w:val="00496B66"/>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0FC3"/>
    <w:rsid w:val="004A107D"/>
    <w:rsid w:val="004A1589"/>
    <w:rsid w:val="004A160F"/>
    <w:rsid w:val="004A1652"/>
    <w:rsid w:val="004A167D"/>
    <w:rsid w:val="004A179C"/>
    <w:rsid w:val="004A18F8"/>
    <w:rsid w:val="004A19B0"/>
    <w:rsid w:val="004A1A37"/>
    <w:rsid w:val="004A1E71"/>
    <w:rsid w:val="004A1EC6"/>
    <w:rsid w:val="004A2092"/>
    <w:rsid w:val="004A22C6"/>
    <w:rsid w:val="004A22E7"/>
    <w:rsid w:val="004A2456"/>
    <w:rsid w:val="004A25D3"/>
    <w:rsid w:val="004A263E"/>
    <w:rsid w:val="004A2B1D"/>
    <w:rsid w:val="004A2B55"/>
    <w:rsid w:val="004A2B5B"/>
    <w:rsid w:val="004A2D16"/>
    <w:rsid w:val="004A2E17"/>
    <w:rsid w:val="004A2E89"/>
    <w:rsid w:val="004A2F68"/>
    <w:rsid w:val="004A3587"/>
    <w:rsid w:val="004A3840"/>
    <w:rsid w:val="004A3976"/>
    <w:rsid w:val="004A3A5C"/>
    <w:rsid w:val="004A3FE6"/>
    <w:rsid w:val="004A3FE8"/>
    <w:rsid w:val="004A419A"/>
    <w:rsid w:val="004A4998"/>
    <w:rsid w:val="004A4A18"/>
    <w:rsid w:val="004A4B46"/>
    <w:rsid w:val="004A4CE3"/>
    <w:rsid w:val="004A4D37"/>
    <w:rsid w:val="004A4E16"/>
    <w:rsid w:val="004A4E8E"/>
    <w:rsid w:val="004A4FCF"/>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A7EF1"/>
    <w:rsid w:val="004B005A"/>
    <w:rsid w:val="004B0076"/>
    <w:rsid w:val="004B008D"/>
    <w:rsid w:val="004B0102"/>
    <w:rsid w:val="004B019A"/>
    <w:rsid w:val="004B045F"/>
    <w:rsid w:val="004B04BC"/>
    <w:rsid w:val="004B058F"/>
    <w:rsid w:val="004B05E5"/>
    <w:rsid w:val="004B07C2"/>
    <w:rsid w:val="004B0AA8"/>
    <w:rsid w:val="004B0E30"/>
    <w:rsid w:val="004B110C"/>
    <w:rsid w:val="004B1372"/>
    <w:rsid w:val="004B1494"/>
    <w:rsid w:val="004B15F1"/>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2ED"/>
    <w:rsid w:val="004B3518"/>
    <w:rsid w:val="004B35C5"/>
    <w:rsid w:val="004B3AAB"/>
    <w:rsid w:val="004B3ACA"/>
    <w:rsid w:val="004B3BF2"/>
    <w:rsid w:val="004B3D23"/>
    <w:rsid w:val="004B3D5C"/>
    <w:rsid w:val="004B3DB1"/>
    <w:rsid w:val="004B3F8A"/>
    <w:rsid w:val="004B401F"/>
    <w:rsid w:val="004B4182"/>
    <w:rsid w:val="004B41FF"/>
    <w:rsid w:val="004B420E"/>
    <w:rsid w:val="004B42C5"/>
    <w:rsid w:val="004B43F0"/>
    <w:rsid w:val="004B4562"/>
    <w:rsid w:val="004B46F8"/>
    <w:rsid w:val="004B4755"/>
    <w:rsid w:val="004B47AE"/>
    <w:rsid w:val="004B499B"/>
    <w:rsid w:val="004B4C75"/>
    <w:rsid w:val="004B4EA2"/>
    <w:rsid w:val="004B4F20"/>
    <w:rsid w:val="004B4FBC"/>
    <w:rsid w:val="004B5206"/>
    <w:rsid w:val="004B527D"/>
    <w:rsid w:val="004B54D1"/>
    <w:rsid w:val="004B5598"/>
    <w:rsid w:val="004B5669"/>
    <w:rsid w:val="004B57BC"/>
    <w:rsid w:val="004B57C3"/>
    <w:rsid w:val="004B5899"/>
    <w:rsid w:val="004B58C4"/>
    <w:rsid w:val="004B5B33"/>
    <w:rsid w:val="004B5BDE"/>
    <w:rsid w:val="004B5D6D"/>
    <w:rsid w:val="004B5DDC"/>
    <w:rsid w:val="004B5FB1"/>
    <w:rsid w:val="004B5FEE"/>
    <w:rsid w:val="004B6127"/>
    <w:rsid w:val="004B6209"/>
    <w:rsid w:val="004B62C5"/>
    <w:rsid w:val="004B64EC"/>
    <w:rsid w:val="004B6510"/>
    <w:rsid w:val="004B66B2"/>
    <w:rsid w:val="004B697E"/>
    <w:rsid w:val="004B6A66"/>
    <w:rsid w:val="004B6AFD"/>
    <w:rsid w:val="004B6B17"/>
    <w:rsid w:val="004B72B4"/>
    <w:rsid w:val="004B72D0"/>
    <w:rsid w:val="004B73C7"/>
    <w:rsid w:val="004B74E6"/>
    <w:rsid w:val="004B7647"/>
    <w:rsid w:val="004B7903"/>
    <w:rsid w:val="004B7938"/>
    <w:rsid w:val="004B797B"/>
    <w:rsid w:val="004B7D5F"/>
    <w:rsid w:val="004B7DE1"/>
    <w:rsid w:val="004B7E0D"/>
    <w:rsid w:val="004C0099"/>
    <w:rsid w:val="004C0347"/>
    <w:rsid w:val="004C054A"/>
    <w:rsid w:val="004C063E"/>
    <w:rsid w:val="004C082A"/>
    <w:rsid w:val="004C0859"/>
    <w:rsid w:val="004C09E8"/>
    <w:rsid w:val="004C0B18"/>
    <w:rsid w:val="004C0DF5"/>
    <w:rsid w:val="004C0E07"/>
    <w:rsid w:val="004C0EEE"/>
    <w:rsid w:val="004C0F4C"/>
    <w:rsid w:val="004C112A"/>
    <w:rsid w:val="004C1257"/>
    <w:rsid w:val="004C181F"/>
    <w:rsid w:val="004C191C"/>
    <w:rsid w:val="004C194B"/>
    <w:rsid w:val="004C1AB4"/>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46D"/>
    <w:rsid w:val="004C3606"/>
    <w:rsid w:val="004C3712"/>
    <w:rsid w:val="004C3713"/>
    <w:rsid w:val="004C397B"/>
    <w:rsid w:val="004C3BF8"/>
    <w:rsid w:val="004C3C35"/>
    <w:rsid w:val="004C3F53"/>
    <w:rsid w:val="004C4031"/>
    <w:rsid w:val="004C408F"/>
    <w:rsid w:val="004C47DA"/>
    <w:rsid w:val="004C4B56"/>
    <w:rsid w:val="004C4F77"/>
    <w:rsid w:val="004C4FD1"/>
    <w:rsid w:val="004C5039"/>
    <w:rsid w:val="004C51EA"/>
    <w:rsid w:val="004C541C"/>
    <w:rsid w:val="004C55D1"/>
    <w:rsid w:val="004C5926"/>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E99"/>
    <w:rsid w:val="004C6F88"/>
    <w:rsid w:val="004C71E8"/>
    <w:rsid w:val="004C72C6"/>
    <w:rsid w:val="004C73FE"/>
    <w:rsid w:val="004C7A27"/>
    <w:rsid w:val="004C7A5D"/>
    <w:rsid w:val="004C7B10"/>
    <w:rsid w:val="004C7BF7"/>
    <w:rsid w:val="004C7C28"/>
    <w:rsid w:val="004C7CA8"/>
    <w:rsid w:val="004C7D6A"/>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07D"/>
    <w:rsid w:val="004D4108"/>
    <w:rsid w:val="004D4256"/>
    <w:rsid w:val="004D42B1"/>
    <w:rsid w:val="004D431E"/>
    <w:rsid w:val="004D4436"/>
    <w:rsid w:val="004D47E9"/>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8A6"/>
    <w:rsid w:val="004D6BE1"/>
    <w:rsid w:val="004D6FDB"/>
    <w:rsid w:val="004D70C7"/>
    <w:rsid w:val="004D73D8"/>
    <w:rsid w:val="004D74B4"/>
    <w:rsid w:val="004D75F8"/>
    <w:rsid w:val="004D79B8"/>
    <w:rsid w:val="004D7CF3"/>
    <w:rsid w:val="004D7D81"/>
    <w:rsid w:val="004D7E40"/>
    <w:rsid w:val="004D7EA7"/>
    <w:rsid w:val="004D7F43"/>
    <w:rsid w:val="004E0113"/>
    <w:rsid w:val="004E0AB8"/>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4C"/>
    <w:rsid w:val="004E33B0"/>
    <w:rsid w:val="004E34B1"/>
    <w:rsid w:val="004E3799"/>
    <w:rsid w:val="004E38B0"/>
    <w:rsid w:val="004E39D8"/>
    <w:rsid w:val="004E3D6D"/>
    <w:rsid w:val="004E3DF2"/>
    <w:rsid w:val="004E3F61"/>
    <w:rsid w:val="004E40ED"/>
    <w:rsid w:val="004E4326"/>
    <w:rsid w:val="004E439A"/>
    <w:rsid w:val="004E4830"/>
    <w:rsid w:val="004E48AC"/>
    <w:rsid w:val="004E4B50"/>
    <w:rsid w:val="004E4B53"/>
    <w:rsid w:val="004E4B7A"/>
    <w:rsid w:val="004E4DC3"/>
    <w:rsid w:val="004E4E00"/>
    <w:rsid w:val="004E5050"/>
    <w:rsid w:val="004E55E9"/>
    <w:rsid w:val="004E567F"/>
    <w:rsid w:val="004E56E4"/>
    <w:rsid w:val="004E571E"/>
    <w:rsid w:val="004E5808"/>
    <w:rsid w:val="004E5832"/>
    <w:rsid w:val="004E589B"/>
    <w:rsid w:val="004E58A7"/>
    <w:rsid w:val="004E5B1D"/>
    <w:rsid w:val="004E5B2A"/>
    <w:rsid w:val="004E60BF"/>
    <w:rsid w:val="004E6113"/>
    <w:rsid w:val="004E631A"/>
    <w:rsid w:val="004E6561"/>
    <w:rsid w:val="004E6579"/>
    <w:rsid w:val="004E665D"/>
    <w:rsid w:val="004E673B"/>
    <w:rsid w:val="004E68BA"/>
    <w:rsid w:val="004E6CAF"/>
    <w:rsid w:val="004E6D23"/>
    <w:rsid w:val="004E6EFA"/>
    <w:rsid w:val="004E72BB"/>
    <w:rsid w:val="004E7385"/>
    <w:rsid w:val="004E7458"/>
    <w:rsid w:val="004E746F"/>
    <w:rsid w:val="004E76CC"/>
    <w:rsid w:val="004E79F1"/>
    <w:rsid w:val="004E7A0C"/>
    <w:rsid w:val="004E7AFA"/>
    <w:rsid w:val="004E7E5F"/>
    <w:rsid w:val="004F01DB"/>
    <w:rsid w:val="004F0248"/>
    <w:rsid w:val="004F04DE"/>
    <w:rsid w:val="004F04EA"/>
    <w:rsid w:val="004F082A"/>
    <w:rsid w:val="004F0914"/>
    <w:rsid w:val="004F0983"/>
    <w:rsid w:val="004F0BAF"/>
    <w:rsid w:val="004F0D56"/>
    <w:rsid w:val="004F111A"/>
    <w:rsid w:val="004F11F3"/>
    <w:rsid w:val="004F1288"/>
    <w:rsid w:val="004F1392"/>
    <w:rsid w:val="004F1600"/>
    <w:rsid w:val="004F16B8"/>
    <w:rsid w:val="004F19D5"/>
    <w:rsid w:val="004F1ADC"/>
    <w:rsid w:val="004F1CA2"/>
    <w:rsid w:val="004F1CA7"/>
    <w:rsid w:val="004F1EF2"/>
    <w:rsid w:val="004F249A"/>
    <w:rsid w:val="004F254D"/>
    <w:rsid w:val="004F2A37"/>
    <w:rsid w:val="004F2A63"/>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99"/>
    <w:rsid w:val="004F6050"/>
    <w:rsid w:val="004F60AD"/>
    <w:rsid w:val="004F61CA"/>
    <w:rsid w:val="004F6351"/>
    <w:rsid w:val="004F676B"/>
    <w:rsid w:val="004F6800"/>
    <w:rsid w:val="004F6988"/>
    <w:rsid w:val="004F6B30"/>
    <w:rsid w:val="004F6B9C"/>
    <w:rsid w:val="004F6D39"/>
    <w:rsid w:val="004F6DA8"/>
    <w:rsid w:val="004F706E"/>
    <w:rsid w:val="004F715E"/>
    <w:rsid w:val="004F73CF"/>
    <w:rsid w:val="004F751A"/>
    <w:rsid w:val="004F754C"/>
    <w:rsid w:val="004F765B"/>
    <w:rsid w:val="004F76AD"/>
    <w:rsid w:val="004F76C1"/>
    <w:rsid w:val="004F7769"/>
    <w:rsid w:val="004F79F1"/>
    <w:rsid w:val="004F7C85"/>
    <w:rsid w:val="004F7C9A"/>
    <w:rsid w:val="004F7D25"/>
    <w:rsid w:val="004F7D52"/>
    <w:rsid w:val="004F7DBF"/>
    <w:rsid w:val="004F7FB9"/>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716"/>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C1"/>
    <w:rsid w:val="005055F8"/>
    <w:rsid w:val="005057B0"/>
    <w:rsid w:val="00505901"/>
    <w:rsid w:val="00506047"/>
    <w:rsid w:val="00506347"/>
    <w:rsid w:val="00506554"/>
    <w:rsid w:val="005065D1"/>
    <w:rsid w:val="00506638"/>
    <w:rsid w:val="005066F9"/>
    <w:rsid w:val="0050698A"/>
    <w:rsid w:val="00506A1D"/>
    <w:rsid w:val="00506A47"/>
    <w:rsid w:val="00506ACD"/>
    <w:rsid w:val="00506B79"/>
    <w:rsid w:val="00506F3C"/>
    <w:rsid w:val="00507153"/>
    <w:rsid w:val="005071D1"/>
    <w:rsid w:val="005071DB"/>
    <w:rsid w:val="00507467"/>
    <w:rsid w:val="0050795D"/>
    <w:rsid w:val="00507984"/>
    <w:rsid w:val="00507B1F"/>
    <w:rsid w:val="00507BF7"/>
    <w:rsid w:val="00507D9C"/>
    <w:rsid w:val="00510111"/>
    <w:rsid w:val="0051019A"/>
    <w:rsid w:val="00510417"/>
    <w:rsid w:val="00510562"/>
    <w:rsid w:val="0051056D"/>
    <w:rsid w:val="00510A27"/>
    <w:rsid w:val="00510B7B"/>
    <w:rsid w:val="00510BB5"/>
    <w:rsid w:val="00510E0A"/>
    <w:rsid w:val="00511098"/>
    <w:rsid w:val="00511129"/>
    <w:rsid w:val="005113FA"/>
    <w:rsid w:val="0051146B"/>
    <w:rsid w:val="005115CC"/>
    <w:rsid w:val="00511BF4"/>
    <w:rsid w:val="00511C59"/>
    <w:rsid w:val="00511C63"/>
    <w:rsid w:val="00511D7E"/>
    <w:rsid w:val="005120D5"/>
    <w:rsid w:val="0051269A"/>
    <w:rsid w:val="00512820"/>
    <w:rsid w:val="00512B10"/>
    <w:rsid w:val="00512E87"/>
    <w:rsid w:val="00512EB7"/>
    <w:rsid w:val="00512EF4"/>
    <w:rsid w:val="00513270"/>
    <w:rsid w:val="005132FA"/>
    <w:rsid w:val="00513316"/>
    <w:rsid w:val="00513637"/>
    <w:rsid w:val="00513D73"/>
    <w:rsid w:val="005141BD"/>
    <w:rsid w:val="00514601"/>
    <w:rsid w:val="0051466B"/>
    <w:rsid w:val="005146C7"/>
    <w:rsid w:val="005146CE"/>
    <w:rsid w:val="00514965"/>
    <w:rsid w:val="00514B5A"/>
    <w:rsid w:val="00514BAF"/>
    <w:rsid w:val="00514E26"/>
    <w:rsid w:val="00515118"/>
    <w:rsid w:val="00515145"/>
    <w:rsid w:val="00515424"/>
    <w:rsid w:val="00515789"/>
    <w:rsid w:val="0051589C"/>
    <w:rsid w:val="00515B7B"/>
    <w:rsid w:val="00515BC1"/>
    <w:rsid w:val="00515D7C"/>
    <w:rsid w:val="00515DF1"/>
    <w:rsid w:val="00515E99"/>
    <w:rsid w:val="00515F22"/>
    <w:rsid w:val="00515F55"/>
    <w:rsid w:val="0051606F"/>
    <w:rsid w:val="0051632A"/>
    <w:rsid w:val="0051655B"/>
    <w:rsid w:val="005169A6"/>
    <w:rsid w:val="00516A8F"/>
    <w:rsid w:val="00516D05"/>
    <w:rsid w:val="00516D1F"/>
    <w:rsid w:val="00516E11"/>
    <w:rsid w:val="00516E72"/>
    <w:rsid w:val="00517042"/>
    <w:rsid w:val="005170F5"/>
    <w:rsid w:val="00517226"/>
    <w:rsid w:val="0051726C"/>
    <w:rsid w:val="00517609"/>
    <w:rsid w:val="005176EF"/>
    <w:rsid w:val="00517770"/>
    <w:rsid w:val="0051779E"/>
    <w:rsid w:val="00517806"/>
    <w:rsid w:val="00517878"/>
    <w:rsid w:val="0051792E"/>
    <w:rsid w:val="0051796E"/>
    <w:rsid w:val="00517B12"/>
    <w:rsid w:val="00517C57"/>
    <w:rsid w:val="0052000F"/>
    <w:rsid w:val="005204A2"/>
    <w:rsid w:val="005205CD"/>
    <w:rsid w:val="0052087A"/>
    <w:rsid w:val="00520AA2"/>
    <w:rsid w:val="00520C77"/>
    <w:rsid w:val="00520CC1"/>
    <w:rsid w:val="00520F0B"/>
    <w:rsid w:val="00521017"/>
    <w:rsid w:val="00521195"/>
    <w:rsid w:val="005211CF"/>
    <w:rsid w:val="00521268"/>
    <w:rsid w:val="005212CC"/>
    <w:rsid w:val="00521344"/>
    <w:rsid w:val="00521566"/>
    <w:rsid w:val="00521614"/>
    <w:rsid w:val="005216E7"/>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05C"/>
    <w:rsid w:val="00523138"/>
    <w:rsid w:val="005233C2"/>
    <w:rsid w:val="005233CB"/>
    <w:rsid w:val="005234BB"/>
    <w:rsid w:val="0052362B"/>
    <w:rsid w:val="005236DE"/>
    <w:rsid w:val="005237BF"/>
    <w:rsid w:val="0052399D"/>
    <w:rsid w:val="00523A15"/>
    <w:rsid w:val="00523D79"/>
    <w:rsid w:val="00523DC7"/>
    <w:rsid w:val="005240B4"/>
    <w:rsid w:val="005242A0"/>
    <w:rsid w:val="0052467E"/>
    <w:rsid w:val="00524795"/>
    <w:rsid w:val="005248E3"/>
    <w:rsid w:val="00524B39"/>
    <w:rsid w:val="00524CC5"/>
    <w:rsid w:val="00524DC5"/>
    <w:rsid w:val="00524F65"/>
    <w:rsid w:val="00524F7A"/>
    <w:rsid w:val="0052528A"/>
    <w:rsid w:val="00525316"/>
    <w:rsid w:val="00525884"/>
    <w:rsid w:val="00525EDD"/>
    <w:rsid w:val="00525F56"/>
    <w:rsid w:val="00526047"/>
    <w:rsid w:val="0052608B"/>
    <w:rsid w:val="0052622D"/>
    <w:rsid w:val="0052634A"/>
    <w:rsid w:val="0052636C"/>
    <w:rsid w:val="00526443"/>
    <w:rsid w:val="0052648E"/>
    <w:rsid w:val="005264EA"/>
    <w:rsid w:val="005265BD"/>
    <w:rsid w:val="00526748"/>
    <w:rsid w:val="00526850"/>
    <w:rsid w:val="00526990"/>
    <w:rsid w:val="00526A64"/>
    <w:rsid w:val="00526C0E"/>
    <w:rsid w:val="00526CAD"/>
    <w:rsid w:val="0052707A"/>
    <w:rsid w:val="005271FA"/>
    <w:rsid w:val="0052728B"/>
    <w:rsid w:val="005272A6"/>
    <w:rsid w:val="00527316"/>
    <w:rsid w:val="00527404"/>
    <w:rsid w:val="0052784C"/>
    <w:rsid w:val="005279FC"/>
    <w:rsid w:val="00527A18"/>
    <w:rsid w:val="00530248"/>
    <w:rsid w:val="0053037E"/>
    <w:rsid w:val="00530493"/>
    <w:rsid w:val="0053088F"/>
    <w:rsid w:val="00530B83"/>
    <w:rsid w:val="00530CE1"/>
    <w:rsid w:val="00530CFB"/>
    <w:rsid w:val="00530EB9"/>
    <w:rsid w:val="005312FC"/>
    <w:rsid w:val="00531476"/>
    <w:rsid w:val="005314B3"/>
    <w:rsid w:val="005314C2"/>
    <w:rsid w:val="0053172C"/>
    <w:rsid w:val="0053177E"/>
    <w:rsid w:val="00531787"/>
    <w:rsid w:val="005317D7"/>
    <w:rsid w:val="00531BB2"/>
    <w:rsid w:val="00531BF4"/>
    <w:rsid w:val="00532073"/>
    <w:rsid w:val="005321AD"/>
    <w:rsid w:val="00532402"/>
    <w:rsid w:val="0053245E"/>
    <w:rsid w:val="00532595"/>
    <w:rsid w:val="0053265C"/>
    <w:rsid w:val="00532699"/>
    <w:rsid w:val="005327C5"/>
    <w:rsid w:val="005327E1"/>
    <w:rsid w:val="00532871"/>
    <w:rsid w:val="005329D8"/>
    <w:rsid w:val="00532B13"/>
    <w:rsid w:val="00532B37"/>
    <w:rsid w:val="00532DF6"/>
    <w:rsid w:val="00532E2B"/>
    <w:rsid w:val="005330C0"/>
    <w:rsid w:val="0053388F"/>
    <w:rsid w:val="00533906"/>
    <w:rsid w:val="0053399F"/>
    <w:rsid w:val="00533C37"/>
    <w:rsid w:val="00533DA7"/>
    <w:rsid w:val="00533E8E"/>
    <w:rsid w:val="00533FAE"/>
    <w:rsid w:val="005343FA"/>
    <w:rsid w:val="005346DA"/>
    <w:rsid w:val="00534862"/>
    <w:rsid w:val="005350C1"/>
    <w:rsid w:val="005351ED"/>
    <w:rsid w:val="00535397"/>
    <w:rsid w:val="00535543"/>
    <w:rsid w:val="00535800"/>
    <w:rsid w:val="0053598A"/>
    <w:rsid w:val="00535BE9"/>
    <w:rsid w:val="00535FD1"/>
    <w:rsid w:val="00536295"/>
    <w:rsid w:val="00536387"/>
    <w:rsid w:val="00536670"/>
    <w:rsid w:val="0053679F"/>
    <w:rsid w:val="005367C8"/>
    <w:rsid w:val="0053686F"/>
    <w:rsid w:val="005369FE"/>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8"/>
    <w:rsid w:val="005405DD"/>
    <w:rsid w:val="00540933"/>
    <w:rsid w:val="005409C8"/>
    <w:rsid w:val="00540BE0"/>
    <w:rsid w:val="00540D5E"/>
    <w:rsid w:val="00540DDD"/>
    <w:rsid w:val="00540FE0"/>
    <w:rsid w:val="00541090"/>
    <w:rsid w:val="005412D8"/>
    <w:rsid w:val="005412F6"/>
    <w:rsid w:val="005412FB"/>
    <w:rsid w:val="005419A9"/>
    <w:rsid w:val="0054201F"/>
    <w:rsid w:val="00542047"/>
    <w:rsid w:val="00542123"/>
    <w:rsid w:val="005422C1"/>
    <w:rsid w:val="005422EC"/>
    <w:rsid w:val="00542449"/>
    <w:rsid w:val="00542572"/>
    <w:rsid w:val="005425C8"/>
    <w:rsid w:val="00542653"/>
    <w:rsid w:val="00542C00"/>
    <w:rsid w:val="00542C6B"/>
    <w:rsid w:val="00542D39"/>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2DC"/>
    <w:rsid w:val="0054531F"/>
    <w:rsid w:val="00545396"/>
    <w:rsid w:val="0054586C"/>
    <w:rsid w:val="005458A8"/>
    <w:rsid w:val="005459C1"/>
    <w:rsid w:val="005459FB"/>
    <w:rsid w:val="00545A5F"/>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74E"/>
    <w:rsid w:val="005479B7"/>
    <w:rsid w:val="00547B9D"/>
    <w:rsid w:val="00547C45"/>
    <w:rsid w:val="00547D9A"/>
    <w:rsid w:val="00547FC8"/>
    <w:rsid w:val="00550057"/>
    <w:rsid w:val="0055009E"/>
    <w:rsid w:val="005502A5"/>
    <w:rsid w:val="00550375"/>
    <w:rsid w:val="005503B7"/>
    <w:rsid w:val="00550598"/>
    <w:rsid w:val="005505F5"/>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2E"/>
    <w:rsid w:val="00553484"/>
    <w:rsid w:val="00553493"/>
    <w:rsid w:val="005534BB"/>
    <w:rsid w:val="005534CB"/>
    <w:rsid w:val="00553597"/>
    <w:rsid w:val="00553675"/>
    <w:rsid w:val="005536DC"/>
    <w:rsid w:val="005537D7"/>
    <w:rsid w:val="005537E5"/>
    <w:rsid w:val="00553E26"/>
    <w:rsid w:val="00553F03"/>
    <w:rsid w:val="005540AA"/>
    <w:rsid w:val="0055427F"/>
    <w:rsid w:val="00554520"/>
    <w:rsid w:val="0055461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219"/>
    <w:rsid w:val="005573B8"/>
    <w:rsid w:val="00557608"/>
    <w:rsid w:val="005576F2"/>
    <w:rsid w:val="005577E4"/>
    <w:rsid w:val="00557A16"/>
    <w:rsid w:val="00557A3B"/>
    <w:rsid w:val="00557C2F"/>
    <w:rsid w:val="00557E5D"/>
    <w:rsid w:val="00560022"/>
    <w:rsid w:val="0056019A"/>
    <w:rsid w:val="00560617"/>
    <w:rsid w:val="00560639"/>
    <w:rsid w:val="00560790"/>
    <w:rsid w:val="00560CC1"/>
    <w:rsid w:val="0056119A"/>
    <w:rsid w:val="00561257"/>
    <w:rsid w:val="00561389"/>
    <w:rsid w:val="005616FE"/>
    <w:rsid w:val="00561832"/>
    <w:rsid w:val="0056184A"/>
    <w:rsid w:val="00561D1B"/>
    <w:rsid w:val="00561D2A"/>
    <w:rsid w:val="00561D69"/>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A1"/>
    <w:rsid w:val="00563AAE"/>
    <w:rsid w:val="00563C25"/>
    <w:rsid w:val="00563C99"/>
    <w:rsid w:val="00563D40"/>
    <w:rsid w:val="00564217"/>
    <w:rsid w:val="00564291"/>
    <w:rsid w:val="0056438D"/>
    <w:rsid w:val="005643CC"/>
    <w:rsid w:val="0056449A"/>
    <w:rsid w:val="005646BD"/>
    <w:rsid w:val="005647B4"/>
    <w:rsid w:val="00564832"/>
    <w:rsid w:val="005649AF"/>
    <w:rsid w:val="00564A05"/>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7442"/>
    <w:rsid w:val="00567496"/>
    <w:rsid w:val="00567676"/>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2C7"/>
    <w:rsid w:val="00572349"/>
    <w:rsid w:val="005726C6"/>
    <w:rsid w:val="00572810"/>
    <w:rsid w:val="00572AC3"/>
    <w:rsid w:val="00572D88"/>
    <w:rsid w:val="00572DF4"/>
    <w:rsid w:val="00573067"/>
    <w:rsid w:val="005731B9"/>
    <w:rsid w:val="0057325D"/>
    <w:rsid w:val="00573324"/>
    <w:rsid w:val="005733CF"/>
    <w:rsid w:val="005734B4"/>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C59"/>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80272"/>
    <w:rsid w:val="005802B9"/>
    <w:rsid w:val="0058037F"/>
    <w:rsid w:val="00580582"/>
    <w:rsid w:val="0058091E"/>
    <w:rsid w:val="0058099D"/>
    <w:rsid w:val="00580B1F"/>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B78"/>
    <w:rsid w:val="00582DD6"/>
    <w:rsid w:val="005832E6"/>
    <w:rsid w:val="00583469"/>
    <w:rsid w:val="005835DE"/>
    <w:rsid w:val="005836CE"/>
    <w:rsid w:val="0058373B"/>
    <w:rsid w:val="00583A29"/>
    <w:rsid w:val="00583F20"/>
    <w:rsid w:val="00583F2D"/>
    <w:rsid w:val="00584222"/>
    <w:rsid w:val="00584341"/>
    <w:rsid w:val="005844D8"/>
    <w:rsid w:val="005847E9"/>
    <w:rsid w:val="005848A5"/>
    <w:rsid w:val="005848F3"/>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3D0"/>
    <w:rsid w:val="005864B5"/>
    <w:rsid w:val="005864DA"/>
    <w:rsid w:val="00586564"/>
    <w:rsid w:val="00586BE4"/>
    <w:rsid w:val="00586CAF"/>
    <w:rsid w:val="00586EC9"/>
    <w:rsid w:val="00586FFC"/>
    <w:rsid w:val="0058718C"/>
    <w:rsid w:val="00587214"/>
    <w:rsid w:val="005872D3"/>
    <w:rsid w:val="0058730C"/>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871"/>
    <w:rsid w:val="00590B10"/>
    <w:rsid w:val="00590BF6"/>
    <w:rsid w:val="00590CBE"/>
    <w:rsid w:val="00590D9C"/>
    <w:rsid w:val="00590E6D"/>
    <w:rsid w:val="00590EC1"/>
    <w:rsid w:val="00590F62"/>
    <w:rsid w:val="00591401"/>
    <w:rsid w:val="0059150C"/>
    <w:rsid w:val="0059154B"/>
    <w:rsid w:val="00591648"/>
    <w:rsid w:val="00591764"/>
    <w:rsid w:val="00591CAA"/>
    <w:rsid w:val="00591D13"/>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52"/>
    <w:rsid w:val="005942EF"/>
    <w:rsid w:val="00594432"/>
    <w:rsid w:val="00594500"/>
    <w:rsid w:val="00594529"/>
    <w:rsid w:val="00594608"/>
    <w:rsid w:val="005949AF"/>
    <w:rsid w:val="00594A89"/>
    <w:rsid w:val="00594A9A"/>
    <w:rsid w:val="00594AA0"/>
    <w:rsid w:val="00594B13"/>
    <w:rsid w:val="00594C28"/>
    <w:rsid w:val="0059544E"/>
    <w:rsid w:val="005954D6"/>
    <w:rsid w:val="00595877"/>
    <w:rsid w:val="00595981"/>
    <w:rsid w:val="00595E2D"/>
    <w:rsid w:val="00595E43"/>
    <w:rsid w:val="00596014"/>
    <w:rsid w:val="00596069"/>
    <w:rsid w:val="005961E4"/>
    <w:rsid w:val="0059672E"/>
    <w:rsid w:val="005967C0"/>
    <w:rsid w:val="00596991"/>
    <w:rsid w:val="00596A5C"/>
    <w:rsid w:val="00596B16"/>
    <w:rsid w:val="00596BAB"/>
    <w:rsid w:val="00596C41"/>
    <w:rsid w:val="00596E16"/>
    <w:rsid w:val="00596E94"/>
    <w:rsid w:val="00597245"/>
    <w:rsid w:val="00597295"/>
    <w:rsid w:val="005978FD"/>
    <w:rsid w:val="00597DC9"/>
    <w:rsid w:val="005A0060"/>
    <w:rsid w:val="005A00C8"/>
    <w:rsid w:val="005A03B8"/>
    <w:rsid w:val="005A04C8"/>
    <w:rsid w:val="005A0618"/>
    <w:rsid w:val="005A0633"/>
    <w:rsid w:val="005A07FB"/>
    <w:rsid w:val="005A0D82"/>
    <w:rsid w:val="005A1110"/>
    <w:rsid w:val="005A1166"/>
    <w:rsid w:val="005A1251"/>
    <w:rsid w:val="005A1302"/>
    <w:rsid w:val="005A158D"/>
    <w:rsid w:val="005A1757"/>
    <w:rsid w:val="005A18EE"/>
    <w:rsid w:val="005A193D"/>
    <w:rsid w:val="005A196A"/>
    <w:rsid w:val="005A19D0"/>
    <w:rsid w:val="005A1A31"/>
    <w:rsid w:val="005A1BC8"/>
    <w:rsid w:val="005A1DA7"/>
    <w:rsid w:val="005A1F35"/>
    <w:rsid w:val="005A1F71"/>
    <w:rsid w:val="005A1FB3"/>
    <w:rsid w:val="005A21D8"/>
    <w:rsid w:val="005A2526"/>
    <w:rsid w:val="005A2770"/>
    <w:rsid w:val="005A28E2"/>
    <w:rsid w:val="005A29A1"/>
    <w:rsid w:val="005A29A5"/>
    <w:rsid w:val="005A2A88"/>
    <w:rsid w:val="005A2B88"/>
    <w:rsid w:val="005A2E9C"/>
    <w:rsid w:val="005A2F39"/>
    <w:rsid w:val="005A2F7E"/>
    <w:rsid w:val="005A31DD"/>
    <w:rsid w:val="005A3203"/>
    <w:rsid w:val="005A3320"/>
    <w:rsid w:val="005A3556"/>
    <w:rsid w:val="005A359B"/>
    <w:rsid w:val="005A35B7"/>
    <w:rsid w:val="005A36AD"/>
    <w:rsid w:val="005A3952"/>
    <w:rsid w:val="005A3A37"/>
    <w:rsid w:val="005A3B56"/>
    <w:rsid w:val="005A3B8C"/>
    <w:rsid w:val="005A3C4F"/>
    <w:rsid w:val="005A3C76"/>
    <w:rsid w:val="005A3CB8"/>
    <w:rsid w:val="005A3E3A"/>
    <w:rsid w:val="005A3FB2"/>
    <w:rsid w:val="005A40A6"/>
    <w:rsid w:val="005A4121"/>
    <w:rsid w:val="005A42C6"/>
    <w:rsid w:val="005A45B9"/>
    <w:rsid w:val="005A47D2"/>
    <w:rsid w:val="005A4A93"/>
    <w:rsid w:val="005A4BDC"/>
    <w:rsid w:val="005A4C1B"/>
    <w:rsid w:val="005A4C3C"/>
    <w:rsid w:val="005A5501"/>
    <w:rsid w:val="005A586F"/>
    <w:rsid w:val="005A5C50"/>
    <w:rsid w:val="005A5DB7"/>
    <w:rsid w:val="005A6036"/>
    <w:rsid w:val="005A62B9"/>
    <w:rsid w:val="005A63D2"/>
    <w:rsid w:val="005A646D"/>
    <w:rsid w:val="005A663C"/>
    <w:rsid w:val="005A663E"/>
    <w:rsid w:val="005A6732"/>
    <w:rsid w:val="005A6AD0"/>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A7F35"/>
    <w:rsid w:val="005B00C4"/>
    <w:rsid w:val="005B01AB"/>
    <w:rsid w:val="005B01B0"/>
    <w:rsid w:val="005B06A8"/>
    <w:rsid w:val="005B06CE"/>
    <w:rsid w:val="005B086E"/>
    <w:rsid w:val="005B0A9F"/>
    <w:rsid w:val="005B0BA5"/>
    <w:rsid w:val="005B0FAB"/>
    <w:rsid w:val="005B0FB3"/>
    <w:rsid w:val="005B0FE9"/>
    <w:rsid w:val="005B1096"/>
    <w:rsid w:val="005B134B"/>
    <w:rsid w:val="005B168C"/>
    <w:rsid w:val="005B1B18"/>
    <w:rsid w:val="005B1B97"/>
    <w:rsid w:val="005B1C2B"/>
    <w:rsid w:val="005B1C2C"/>
    <w:rsid w:val="005B1E62"/>
    <w:rsid w:val="005B1FCB"/>
    <w:rsid w:val="005B2229"/>
    <w:rsid w:val="005B2257"/>
    <w:rsid w:val="005B22BC"/>
    <w:rsid w:val="005B23C2"/>
    <w:rsid w:val="005B24CC"/>
    <w:rsid w:val="005B2608"/>
    <w:rsid w:val="005B280F"/>
    <w:rsid w:val="005B2838"/>
    <w:rsid w:val="005B2AF2"/>
    <w:rsid w:val="005B2B6D"/>
    <w:rsid w:val="005B2C59"/>
    <w:rsid w:val="005B2C70"/>
    <w:rsid w:val="005B2C7F"/>
    <w:rsid w:val="005B2E3B"/>
    <w:rsid w:val="005B2FF6"/>
    <w:rsid w:val="005B300A"/>
    <w:rsid w:val="005B30ED"/>
    <w:rsid w:val="005B3268"/>
    <w:rsid w:val="005B35B5"/>
    <w:rsid w:val="005B3A31"/>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9DC"/>
    <w:rsid w:val="005B5B14"/>
    <w:rsid w:val="005B5BB0"/>
    <w:rsid w:val="005B5F28"/>
    <w:rsid w:val="005B60C4"/>
    <w:rsid w:val="005B6281"/>
    <w:rsid w:val="005B634B"/>
    <w:rsid w:val="005B65DC"/>
    <w:rsid w:val="005B6648"/>
    <w:rsid w:val="005B67F7"/>
    <w:rsid w:val="005B682A"/>
    <w:rsid w:val="005B68DE"/>
    <w:rsid w:val="005B6A5D"/>
    <w:rsid w:val="005B6AB5"/>
    <w:rsid w:val="005B6B2C"/>
    <w:rsid w:val="005B6B47"/>
    <w:rsid w:val="005B6B4A"/>
    <w:rsid w:val="005B6ED8"/>
    <w:rsid w:val="005B70B4"/>
    <w:rsid w:val="005B70B6"/>
    <w:rsid w:val="005B71A9"/>
    <w:rsid w:val="005B73EA"/>
    <w:rsid w:val="005B773A"/>
    <w:rsid w:val="005B7864"/>
    <w:rsid w:val="005B79BC"/>
    <w:rsid w:val="005B7AD6"/>
    <w:rsid w:val="005B7AE3"/>
    <w:rsid w:val="005B7B49"/>
    <w:rsid w:val="005B7CF8"/>
    <w:rsid w:val="005B7D82"/>
    <w:rsid w:val="005C00B9"/>
    <w:rsid w:val="005C00BC"/>
    <w:rsid w:val="005C00FB"/>
    <w:rsid w:val="005C01D3"/>
    <w:rsid w:val="005C01EC"/>
    <w:rsid w:val="005C0595"/>
    <w:rsid w:val="005C0C87"/>
    <w:rsid w:val="005C0CFB"/>
    <w:rsid w:val="005C0E7D"/>
    <w:rsid w:val="005C0F40"/>
    <w:rsid w:val="005C1106"/>
    <w:rsid w:val="005C1732"/>
    <w:rsid w:val="005C1764"/>
    <w:rsid w:val="005C1AA9"/>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9FC"/>
    <w:rsid w:val="005C3B10"/>
    <w:rsid w:val="005C3BA5"/>
    <w:rsid w:val="005C3EA7"/>
    <w:rsid w:val="005C41FB"/>
    <w:rsid w:val="005C4391"/>
    <w:rsid w:val="005C4640"/>
    <w:rsid w:val="005C46B1"/>
    <w:rsid w:val="005C4A7B"/>
    <w:rsid w:val="005C4B74"/>
    <w:rsid w:val="005C4BDC"/>
    <w:rsid w:val="005C4DEE"/>
    <w:rsid w:val="005C4E61"/>
    <w:rsid w:val="005C51F7"/>
    <w:rsid w:val="005C530C"/>
    <w:rsid w:val="005C5476"/>
    <w:rsid w:val="005C57C3"/>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09"/>
    <w:rsid w:val="005C78F2"/>
    <w:rsid w:val="005C7BA5"/>
    <w:rsid w:val="005C7C93"/>
    <w:rsid w:val="005C7DAA"/>
    <w:rsid w:val="005C7E7C"/>
    <w:rsid w:val="005D007A"/>
    <w:rsid w:val="005D0273"/>
    <w:rsid w:val="005D0357"/>
    <w:rsid w:val="005D0601"/>
    <w:rsid w:val="005D0897"/>
    <w:rsid w:val="005D0B21"/>
    <w:rsid w:val="005D0D16"/>
    <w:rsid w:val="005D0D66"/>
    <w:rsid w:val="005D0DA0"/>
    <w:rsid w:val="005D0E69"/>
    <w:rsid w:val="005D0F5D"/>
    <w:rsid w:val="005D1044"/>
    <w:rsid w:val="005D137B"/>
    <w:rsid w:val="005D1458"/>
    <w:rsid w:val="005D1614"/>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02A"/>
    <w:rsid w:val="005D56FF"/>
    <w:rsid w:val="005D5730"/>
    <w:rsid w:val="005D5755"/>
    <w:rsid w:val="005D5872"/>
    <w:rsid w:val="005D5995"/>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0DC"/>
    <w:rsid w:val="005E0103"/>
    <w:rsid w:val="005E012C"/>
    <w:rsid w:val="005E0138"/>
    <w:rsid w:val="005E02F1"/>
    <w:rsid w:val="005E05A8"/>
    <w:rsid w:val="005E09AC"/>
    <w:rsid w:val="005E0A40"/>
    <w:rsid w:val="005E0BBD"/>
    <w:rsid w:val="005E0F1C"/>
    <w:rsid w:val="005E106D"/>
    <w:rsid w:val="005E11E9"/>
    <w:rsid w:val="005E1278"/>
    <w:rsid w:val="005E1467"/>
    <w:rsid w:val="005E157A"/>
    <w:rsid w:val="005E1C47"/>
    <w:rsid w:val="005E1C49"/>
    <w:rsid w:val="005E1F74"/>
    <w:rsid w:val="005E2180"/>
    <w:rsid w:val="005E2345"/>
    <w:rsid w:val="005E2543"/>
    <w:rsid w:val="005E2610"/>
    <w:rsid w:val="005E27A5"/>
    <w:rsid w:val="005E285E"/>
    <w:rsid w:val="005E298A"/>
    <w:rsid w:val="005E2ACD"/>
    <w:rsid w:val="005E2DD8"/>
    <w:rsid w:val="005E2EC5"/>
    <w:rsid w:val="005E3159"/>
    <w:rsid w:val="005E32E7"/>
    <w:rsid w:val="005E32EC"/>
    <w:rsid w:val="005E32EE"/>
    <w:rsid w:val="005E3344"/>
    <w:rsid w:val="005E3505"/>
    <w:rsid w:val="005E35A9"/>
    <w:rsid w:val="005E35BD"/>
    <w:rsid w:val="005E3817"/>
    <w:rsid w:val="005E38E8"/>
    <w:rsid w:val="005E3A6A"/>
    <w:rsid w:val="005E3C4C"/>
    <w:rsid w:val="005E3DAF"/>
    <w:rsid w:val="005E42A5"/>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46A"/>
    <w:rsid w:val="005E6510"/>
    <w:rsid w:val="005E6724"/>
    <w:rsid w:val="005E682D"/>
    <w:rsid w:val="005E6919"/>
    <w:rsid w:val="005E6A0E"/>
    <w:rsid w:val="005E6A68"/>
    <w:rsid w:val="005E6B02"/>
    <w:rsid w:val="005E6DE7"/>
    <w:rsid w:val="005E751A"/>
    <w:rsid w:val="005E7917"/>
    <w:rsid w:val="005E796B"/>
    <w:rsid w:val="005E7970"/>
    <w:rsid w:val="005E7994"/>
    <w:rsid w:val="005E7AEC"/>
    <w:rsid w:val="005E7B2F"/>
    <w:rsid w:val="005E7C2F"/>
    <w:rsid w:val="005E7C62"/>
    <w:rsid w:val="005E7D22"/>
    <w:rsid w:val="005E7F22"/>
    <w:rsid w:val="005F0311"/>
    <w:rsid w:val="005F06C8"/>
    <w:rsid w:val="005F06F3"/>
    <w:rsid w:val="005F07A3"/>
    <w:rsid w:val="005F09AB"/>
    <w:rsid w:val="005F0C11"/>
    <w:rsid w:val="005F0C42"/>
    <w:rsid w:val="005F0DB4"/>
    <w:rsid w:val="005F149B"/>
    <w:rsid w:val="005F1502"/>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5B5"/>
    <w:rsid w:val="005F4724"/>
    <w:rsid w:val="005F48E2"/>
    <w:rsid w:val="005F4A53"/>
    <w:rsid w:val="005F4B46"/>
    <w:rsid w:val="005F4C24"/>
    <w:rsid w:val="005F4CBD"/>
    <w:rsid w:val="005F4D03"/>
    <w:rsid w:val="005F4F72"/>
    <w:rsid w:val="005F50C4"/>
    <w:rsid w:val="005F525C"/>
    <w:rsid w:val="005F5A6C"/>
    <w:rsid w:val="005F5B0F"/>
    <w:rsid w:val="005F5B4F"/>
    <w:rsid w:val="005F61D8"/>
    <w:rsid w:val="005F6A3F"/>
    <w:rsid w:val="005F6A7D"/>
    <w:rsid w:val="005F6BE1"/>
    <w:rsid w:val="005F6C4A"/>
    <w:rsid w:val="005F6E75"/>
    <w:rsid w:val="005F6FA2"/>
    <w:rsid w:val="005F7105"/>
    <w:rsid w:val="005F71C2"/>
    <w:rsid w:val="005F7328"/>
    <w:rsid w:val="005F7751"/>
    <w:rsid w:val="005F77E7"/>
    <w:rsid w:val="005F77F4"/>
    <w:rsid w:val="005F7A7E"/>
    <w:rsid w:val="005F7A9E"/>
    <w:rsid w:val="005F7AE2"/>
    <w:rsid w:val="005F7AFE"/>
    <w:rsid w:val="005F7C6F"/>
    <w:rsid w:val="005F7E75"/>
    <w:rsid w:val="00600073"/>
    <w:rsid w:val="0060007B"/>
    <w:rsid w:val="00600241"/>
    <w:rsid w:val="006002CC"/>
    <w:rsid w:val="006002E4"/>
    <w:rsid w:val="006003ED"/>
    <w:rsid w:val="006004B9"/>
    <w:rsid w:val="00600505"/>
    <w:rsid w:val="006006FD"/>
    <w:rsid w:val="00600784"/>
    <w:rsid w:val="00600791"/>
    <w:rsid w:val="0060088A"/>
    <w:rsid w:val="00600B8D"/>
    <w:rsid w:val="00600DE4"/>
    <w:rsid w:val="00600F8B"/>
    <w:rsid w:val="00600F8E"/>
    <w:rsid w:val="0060123F"/>
    <w:rsid w:val="00601358"/>
    <w:rsid w:val="006014E2"/>
    <w:rsid w:val="006015EF"/>
    <w:rsid w:val="00601603"/>
    <w:rsid w:val="0060178A"/>
    <w:rsid w:val="00601968"/>
    <w:rsid w:val="00601B5C"/>
    <w:rsid w:val="00601BAA"/>
    <w:rsid w:val="00601D5E"/>
    <w:rsid w:val="00602518"/>
    <w:rsid w:val="00602724"/>
    <w:rsid w:val="00602781"/>
    <w:rsid w:val="00602BEA"/>
    <w:rsid w:val="00602E19"/>
    <w:rsid w:val="00602F1B"/>
    <w:rsid w:val="0060305C"/>
    <w:rsid w:val="00603565"/>
    <w:rsid w:val="00603571"/>
    <w:rsid w:val="00603852"/>
    <w:rsid w:val="0060390C"/>
    <w:rsid w:val="00603A55"/>
    <w:rsid w:val="00603D75"/>
    <w:rsid w:val="00604042"/>
    <w:rsid w:val="006041B9"/>
    <w:rsid w:val="006042C3"/>
    <w:rsid w:val="006042F0"/>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E53"/>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F65"/>
    <w:rsid w:val="00611130"/>
    <w:rsid w:val="006111F8"/>
    <w:rsid w:val="006112A6"/>
    <w:rsid w:val="006113A6"/>
    <w:rsid w:val="00611756"/>
    <w:rsid w:val="00611799"/>
    <w:rsid w:val="006118C2"/>
    <w:rsid w:val="00611B46"/>
    <w:rsid w:val="00611C85"/>
    <w:rsid w:val="00611CEE"/>
    <w:rsid w:val="00611EAD"/>
    <w:rsid w:val="00611FBB"/>
    <w:rsid w:val="006123F3"/>
    <w:rsid w:val="006124E5"/>
    <w:rsid w:val="00612687"/>
    <w:rsid w:val="00612860"/>
    <w:rsid w:val="00612A83"/>
    <w:rsid w:val="00612B70"/>
    <w:rsid w:val="00612B77"/>
    <w:rsid w:val="00612E69"/>
    <w:rsid w:val="006134AA"/>
    <w:rsid w:val="00613644"/>
    <w:rsid w:val="00613B11"/>
    <w:rsid w:val="00613DAC"/>
    <w:rsid w:val="006140AC"/>
    <w:rsid w:val="00614170"/>
    <w:rsid w:val="00614187"/>
    <w:rsid w:val="00614271"/>
    <w:rsid w:val="00614525"/>
    <w:rsid w:val="006149EE"/>
    <w:rsid w:val="006152E3"/>
    <w:rsid w:val="00615364"/>
    <w:rsid w:val="006155A1"/>
    <w:rsid w:val="006155AB"/>
    <w:rsid w:val="006156CF"/>
    <w:rsid w:val="006159EF"/>
    <w:rsid w:val="00615A12"/>
    <w:rsid w:val="00615A38"/>
    <w:rsid w:val="00615B34"/>
    <w:rsid w:val="00615BC1"/>
    <w:rsid w:val="00615BC3"/>
    <w:rsid w:val="00615CEA"/>
    <w:rsid w:val="00615EC6"/>
    <w:rsid w:val="00615F8A"/>
    <w:rsid w:val="006162CF"/>
    <w:rsid w:val="0061650C"/>
    <w:rsid w:val="006167E1"/>
    <w:rsid w:val="006168F7"/>
    <w:rsid w:val="0061696E"/>
    <w:rsid w:val="00616AB7"/>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7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8B1"/>
    <w:rsid w:val="00626A35"/>
    <w:rsid w:val="00626A8F"/>
    <w:rsid w:val="00626C36"/>
    <w:rsid w:val="00626C68"/>
    <w:rsid w:val="006272E4"/>
    <w:rsid w:val="006273BB"/>
    <w:rsid w:val="0062752D"/>
    <w:rsid w:val="00627662"/>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30"/>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431"/>
    <w:rsid w:val="00633981"/>
    <w:rsid w:val="00633A82"/>
    <w:rsid w:val="00633AF3"/>
    <w:rsid w:val="00633D00"/>
    <w:rsid w:val="00634191"/>
    <w:rsid w:val="00634755"/>
    <w:rsid w:val="00634767"/>
    <w:rsid w:val="0063487B"/>
    <w:rsid w:val="00634EE5"/>
    <w:rsid w:val="006353C6"/>
    <w:rsid w:val="006353E5"/>
    <w:rsid w:val="00635400"/>
    <w:rsid w:val="0063544D"/>
    <w:rsid w:val="006355E2"/>
    <w:rsid w:val="006355F4"/>
    <w:rsid w:val="006356FC"/>
    <w:rsid w:val="00635805"/>
    <w:rsid w:val="0063589E"/>
    <w:rsid w:val="006358CA"/>
    <w:rsid w:val="00635BC9"/>
    <w:rsid w:val="00635E68"/>
    <w:rsid w:val="00635FE3"/>
    <w:rsid w:val="006360BB"/>
    <w:rsid w:val="0063625C"/>
    <w:rsid w:val="006363AB"/>
    <w:rsid w:val="006363BA"/>
    <w:rsid w:val="0063665C"/>
    <w:rsid w:val="00636A83"/>
    <w:rsid w:val="00636B0B"/>
    <w:rsid w:val="00636C0B"/>
    <w:rsid w:val="00636C5C"/>
    <w:rsid w:val="00636D78"/>
    <w:rsid w:val="006371FD"/>
    <w:rsid w:val="0063747D"/>
    <w:rsid w:val="006379A2"/>
    <w:rsid w:val="00637A0A"/>
    <w:rsid w:val="00637BA9"/>
    <w:rsid w:val="00637C32"/>
    <w:rsid w:val="00637C42"/>
    <w:rsid w:val="006400CF"/>
    <w:rsid w:val="006400FC"/>
    <w:rsid w:val="0064012E"/>
    <w:rsid w:val="00640228"/>
    <w:rsid w:val="0064030C"/>
    <w:rsid w:val="00640C47"/>
    <w:rsid w:val="00640CC0"/>
    <w:rsid w:val="00640E40"/>
    <w:rsid w:val="00641152"/>
    <w:rsid w:val="00641181"/>
    <w:rsid w:val="006412CF"/>
    <w:rsid w:val="00641394"/>
    <w:rsid w:val="006414C4"/>
    <w:rsid w:val="006414C9"/>
    <w:rsid w:val="006417E2"/>
    <w:rsid w:val="006418A7"/>
    <w:rsid w:val="006418C8"/>
    <w:rsid w:val="00641A6E"/>
    <w:rsid w:val="00641B46"/>
    <w:rsid w:val="00641D01"/>
    <w:rsid w:val="00641D37"/>
    <w:rsid w:val="00641D48"/>
    <w:rsid w:val="00641EC4"/>
    <w:rsid w:val="00641F0F"/>
    <w:rsid w:val="00641FAA"/>
    <w:rsid w:val="00642233"/>
    <w:rsid w:val="006424E5"/>
    <w:rsid w:val="0064262E"/>
    <w:rsid w:val="006427D0"/>
    <w:rsid w:val="006429AC"/>
    <w:rsid w:val="00642A25"/>
    <w:rsid w:val="00642B18"/>
    <w:rsid w:val="00642C56"/>
    <w:rsid w:val="00642C8D"/>
    <w:rsid w:val="00642E28"/>
    <w:rsid w:val="00642E65"/>
    <w:rsid w:val="00642F4E"/>
    <w:rsid w:val="0064305D"/>
    <w:rsid w:val="006431F6"/>
    <w:rsid w:val="00643ADF"/>
    <w:rsid w:val="00643C54"/>
    <w:rsid w:val="00643CC3"/>
    <w:rsid w:val="00643E37"/>
    <w:rsid w:val="00643F98"/>
    <w:rsid w:val="006440C8"/>
    <w:rsid w:val="00644236"/>
    <w:rsid w:val="006443DE"/>
    <w:rsid w:val="0064446B"/>
    <w:rsid w:val="00644595"/>
    <w:rsid w:val="006447AD"/>
    <w:rsid w:val="00644A0F"/>
    <w:rsid w:val="00644A19"/>
    <w:rsid w:val="00644B5E"/>
    <w:rsid w:val="00644CC9"/>
    <w:rsid w:val="00644D09"/>
    <w:rsid w:val="00644E84"/>
    <w:rsid w:val="00644F16"/>
    <w:rsid w:val="00644FC8"/>
    <w:rsid w:val="0064506E"/>
    <w:rsid w:val="006450D3"/>
    <w:rsid w:val="00645266"/>
    <w:rsid w:val="006453BD"/>
    <w:rsid w:val="006454A1"/>
    <w:rsid w:val="006454BC"/>
    <w:rsid w:val="006455BA"/>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EB"/>
    <w:rsid w:val="006472F2"/>
    <w:rsid w:val="006475AA"/>
    <w:rsid w:val="00647785"/>
    <w:rsid w:val="006477CF"/>
    <w:rsid w:val="006477FA"/>
    <w:rsid w:val="0064783E"/>
    <w:rsid w:val="006478B9"/>
    <w:rsid w:val="006478D0"/>
    <w:rsid w:val="006478EF"/>
    <w:rsid w:val="00647A1F"/>
    <w:rsid w:val="00647C07"/>
    <w:rsid w:val="00650301"/>
    <w:rsid w:val="006504F4"/>
    <w:rsid w:val="00650585"/>
    <w:rsid w:val="006505CA"/>
    <w:rsid w:val="00650A4F"/>
    <w:rsid w:val="00650A9A"/>
    <w:rsid w:val="00650AB1"/>
    <w:rsid w:val="00650BF4"/>
    <w:rsid w:val="0065115F"/>
    <w:rsid w:val="006512FB"/>
    <w:rsid w:val="00651327"/>
    <w:rsid w:val="00651541"/>
    <w:rsid w:val="00651619"/>
    <w:rsid w:val="006518E8"/>
    <w:rsid w:val="00651BA1"/>
    <w:rsid w:val="00651DA6"/>
    <w:rsid w:val="00651EC2"/>
    <w:rsid w:val="00651F55"/>
    <w:rsid w:val="0065234A"/>
    <w:rsid w:val="0065248F"/>
    <w:rsid w:val="00652A4C"/>
    <w:rsid w:val="00652B25"/>
    <w:rsid w:val="00652F62"/>
    <w:rsid w:val="00652F87"/>
    <w:rsid w:val="00652F8B"/>
    <w:rsid w:val="00652FE0"/>
    <w:rsid w:val="00653070"/>
    <w:rsid w:val="00653073"/>
    <w:rsid w:val="00653363"/>
    <w:rsid w:val="006535E1"/>
    <w:rsid w:val="00653ABE"/>
    <w:rsid w:val="00653AEF"/>
    <w:rsid w:val="00653BAC"/>
    <w:rsid w:val="00653CCF"/>
    <w:rsid w:val="00653D56"/>
    <w:rsid w:val="00653E7B"/>
    <w:rsid w:val="00653F13"/>
    <w:rsid w:val="00654036"/>
    <w:rsid w:val="00654079"/>
    <w:rsid w:val="006540A2"/>
    <w:rsid w:val="00654117"/>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05B"/>
    <w:rsid w:val="00657249"/>
    <w:rsid w:val="006573F6"/>
    <w:rsid w:val="00657494"/>
    <w:rsid w:val="006576F3"/>
    <w:rsid w:val="00657954"/>
    <w:rsid w:val="00657AEC"/>
    <w:rsid w:val="00657C98"/>
    <w:rsid w:val="00657DC3"/>
    <w:rsid w:val="00657F25"/>
    <w:rsid w:val="00657FE5"/>
    <w:rsid w:val="0066011B"/>
    <w:rsid w:val="00660268"/>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77B"/>
    <w:rsid w:val="00663958"/>
    <w:rsid w:val="006639A5"/>
    <w:rsid w:val="006639C5"/>
    <w:rsid w:val="00663BD9"/>
    <w:rsid w:val="00663EC1"/>
    <w:rsid w:val="00663FEA"/>
    <w:rsid w:val="006640DB"/>
    <w:rsid w:val="006640F1"/>
    <w:rsid w:val="006641C3"/>
    <w:rsid w:val="00664229"/>
    <w:rsid w:val="00664511"/>
    <w:rsid w:val="00664840"/>
    <w:rsid w:val="0066498D"/>
    <w:rsid w:val="006649FD"/>
    <w:rsid w:val="00664BCB"/>
    <w:rsid w:val="00664BED"/>
    <w:rsid w:val="00664D06"/>
    <w:rsid w:val="00664D7B"/>
    <w:rsid w:val="00664E18"/>
    <w:rsid w:val="00664FF1"/>
    <w:rsid w:val="00665061"/>
    <w:rsid w:val="0066513F"/>
    <w:rsid w:val="00665512"/>
    <w:rsid w:val="00665604"/>
    <w:rsid w:val="0066583C"/>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D6A"/>
    <w:rsid w:val="00667DEF"/>
    <w:rsid w:val="006701A9"/>
    <w:rsid w:val="006701DB"/>
    <w:rsid w:val="006704C1"/>
    <w:rsid w:val="006705A8"/>
    <w:rsid w:val="006706F7"/>
    <w:rsid w:val="006708AD"/>
    <w:rsid w:val="006709E2"/>
    <w:rsid w:val="00670BB5"/>
    <w:rsid w:val="0067127D"/>
    <w:rsid w:val="0067144A"/>
    <w:rsid w:val="00671458"/>
    <w:rsid w:val="00671557"/>
    <w:rsid w:val="00671575"/>
    <w:rsid w:val="0067157E"/>
    <w:rsid w:val="0067162D"/>
    <w:rsid w:val="00671AFA"/>
    <w:rsid w:val="00671B64"/>
    <w:rsid w:val="00672179"/>
    <w:rsid w:val="006721DB"/>
    <w:rsid w:val="00672369"/>
    <w:rsid w:val="00672379"/>
    <w:rsid w:val="006725EB"/>
    <w:rsid w:val="0067299F"/>
    <w:rsid w:val="00672DC8"/>
    <w:rsid w:val="00672F3E"/>
    <w:rsid w:val="006731E1"/>
    <w:rsid w:val="00673349"/>
    <w:rsid w:val="006738FD"/>
    <w:rsid w:val="00673BCA"/>
    <w:rsid w:val="00673CC5"/>
    <w:rsid w:val="006742D2"/>
    <w:rsid w:val="006745E4"/>
    <w:rsid w:val="00674676"/>
    <w:rsid w:val="0067473C"/>
    <w:rsid w:val="00674837"/>
    <w:rsid w:val="00674945"/>
    <w:rsid w:val="00674DCE"/>
    <w:rsid w:val="00674DFA"/>
    <w:rsid w:val="0067510A"/>
    <w:rsid w:val="00675479"/>
    <w:rsid w:val="00675612"/>
    <w:rsid w:val="00675652"/>
    <w:rsid w:val="006756EF"/>
    <w:rsid w:val="00675861"/>
    <w:rsid w:val="00675C33"/>
    <w:rsid w:val="00675FA2"/>
    <w:rsid w:val="006761C5"/>
    <w:rsid w:val="00676411"/>
    <w:rsid w:val="0067646D"/>
    <w:rsid w:val="006764AD"/>
    <w:rsid w:val="00676651"/>
    <w:rsid w:val="00676961"/>
    <w:rsid w:val="00676AC7"/>
    <w:rsid w:val="00676AF0"/>
    <w:rsid w:val="00676DF7"/>
    <w:rsid w:val="0067706E"/>
    <w:rsid w:val="00677195"/>
    <w:rsid w:val="0067719D"/>
    <w:rsid w:val="0067727D"/>
    <w:rsid w:val="00677523"/>
    <w:rsid w:val="0067771B"/>
    <w:rsid w:val="006777E2"/>
    <w:rsid w:val="00677BC1"/>
    <w:rsid w:val="00677BC8"/>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955"/>
    <w:rsid w:val="00681A60"/>
    <w:rsid w:val="00681BEF"/>
    <w:rsid w:val="00681CDF"/>
    <w:rsid w:val="00681EF7"/>
    <w:rsid w:val="006820F6"/>
    <w:rsid w:val="00682318"/>
    <w:rsid w:val="00682597"/>
    <w:rsid w:val="006825C8"/>
    <w:rsid w:val="00682619"/>
    <w:rsid w:val="00682919"/>
    <w:rsid w:val="0068299E"/>
    <w:rsid w:val="00682A1D"/>
    <w:rsid w:val="00682A74"/>
    <w:rsid w:val="00682ACE"/>
    <w:rsid w:val="00682C6D"/>
    <w:rsid w:val="00682D27"/>
    <w:rsid w:val="00682F5C"/>
    <w:rsid w:val="00683347"/>
    <w:rsid w:val="006837FB"/>
    <w:rsid w:val="00683861"/>
    <w:rsid w:val="00683887"/>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A3"/>
    <w:rsid w:val="00684EB7"/>
    <w:rsid w:val="00684F6B"/>
    <w:rsid w:val="0068508C"/>
    <w:rsid w:val="006850FE"/>
    <w:rsid w:val="0068518B"/>
    <w:rsid w:val="00685382"/>
    <w:rsid w:val="00685433"/>
    <w:rsid w:val="006859A8"/>
    <w:rsid w:val="00685A11"/>
    <w:rsid w:val="00685B60"/>
    <w:rsid w:val="00685BD3"/>
    <w:rsid w:val="00685C54"/>
    <w:rsid w:val="00685C5F"/>
    <w:rsid w:val="00685D81"/>
    <w:rsid w:val="006860F6"/>
    <w:rsid w:val="006863CB"/>
    <w:rsid w:val="006863DB"/>
    <w:rsid w:val="00686503"/>
    <w:rsid w:val="006865ED"/>
    <w:rsid w:val="006866AA"/>
    <w:rsid w:val="00686A1D"/>
    <w:rsid w:val="00686AF1"/>
    <w:rsid w:val="00686B09"/>
    <w:rsid w:val="00686C34"/>
    <w:rsid w:val="00686EA9"/>
    <w:rsid w:val="00687180"/>
    <w:rsid w:val="006871D3"/>
    <w:rsid w:val="006873AC"/>
    <w:rsid w:val="00687426"/>
    <w:rsid w:val="006878D2"/>
    <w:rsid w:val="006879B9"/>
    <w:rsid w:val="00687C06"/>
    <w:rsid w:val="00687D72"/>
    <w:rsid w:val="00687DCB"/>
    <w:rsid w:val="00687F19"/>
    <w:rsid w:val="006901BB"/>
    <w:rsid w:val="006902B8"/>
    <w:rsid w:val="006904B8"/>
    <w:rsid w:val="006905A4"/>
    <w:rsid w:val="00690605"/>
    <w:rsid w:val="00690849"/>
    <w:rsid w:val="00690E12"/>
    <w:rsid w:val="006912CD"/>
    <w:rsid w:val="00691512"/>
    <w:rsid w:val="006915B6"/>
    <w:rsid w:val="00691745"/>
    <w:rsid w:val="00691813"/>
    <w:rsid w:val="0069183A"/>
    <w:rsid w:val="0069188F"/>
    <w:rsid w:val="00691C91"/>
    <w:rsid w:val="00691DB0"/>
    <w:rsid w:val="00691E24"/>
    <w:rsid w:val="00692050"/>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2F7"/>
    <w:rsid w:val="006939E2"/>
    <w:rsid w:val="006939E7"/>
    <w:rsid w:val="00693A2E"/>
    <w:rsid w:val="00693DA3"/>
    <w:rsid w:val="00693E71"/>
    <w:rsid w:val="006944D4"/>
    <w:rsid w:val="006944E0"/>
    <w:rsid w:val="006944F8"/>
    <w:rsid w:val="006945FA"/>
    <w:rsid w:val="00694601"/>
    <w:rsid w:val="00694728"/>
    <w:rsid w:val="0069483C"/>
    <w:rsid w:val="0069483E"/>
    <w:rsid w:val="00694890"/>
    <w:rsid w:val="006948B7"/>
    <w:rsid w:val="00694C04"/>
    <w:rsid w:val="00694C55"/>
    <w:rsid w:val="00694E06"/>
    <w:rsid w:val="00694F30"/>
    <w:rsid w:val="0069500F"/>
    <w:rsid w:val="00695124"/>
    <w:rsid w:val="00695255"/>
    <w:rsid w:val="00695546"/>
    <w:rsid w:val="006958EB"/>
    <w:rsid w:val="00695999"/>
    <w:rsid w:val="00695B69"/>
    <w:rsid w:val="00695C47"/>
    <w:rsid w:val="00695D86"/>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BD"/>
    <w:rsid w:val="006A31E2"/>
    <w:rsid w:val="006A35A3"/>
    <w:rsid w:val="006A36C7"/>
    <w:rsid w:val="006A3932"/>
    <w:rsid w:val="006A3C87"/>
    <w:rsid w:val="006A3D48"/>
    <w:rsid w:val="006A3DCE"/>
    <w:rsid w:val="006A3E40"/>
    <w:rsid w:val="006A3EB7"/>
    <w:rsid w:val="006A437C"/>
    <w:rsid w:val="006A44D8"/>
    <w:rsid w:val="006A4695"/>
    <w:rsid w:val="006A47B7"/>
    <w:rsid w:val="006A48C3"/>
    <w:rsid w:val="006A4D23"/>
    <w:rsid w:val="006A4D3F"/>
    <w:rsid w:val="006A5121"/>
    <w:rsid w:val="006A53E0"/>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4D6"/>
    <w:rsid w:val="006B05C6"/>
    <w:rsid w:val="006B0BBA"/>
    <w:rsid w:val="006B0D6C"/>
    <w:rsid w:val="006B1027"/>
    <w:rsid w:val="006B11F5"/>
    <w:rsid w:val="006B129B"/>
    <w:rsid w:val="006B13AC"/>
    <w:rsid w:val="006B1572"/>
    <w:rsid w:val="006B15C7"/>
    <w:rsid w:val="006B16FA"/>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9E"/>
    <w:rsid w:val="006B38AD"/>
    <w:rsid w:val="006B3BC2"/>
    <w:rsid w:val="006B3C22"/>
    <w:rsid w:val="006B3D89"/>
    <w:rsid w:val="006B3DAD"/>
    <w:rsid w:val="006B3DBD"/>
    <w:rsid w:val="006B3F46"/>
    <w:rsid w:val="006B412E"/>
    <w:rsid w:val="006B41A3"/>
    <w:rsid w:val="006B42E6"/>
    <w:rsid w:val="006B4323"/>
    <w:rsid w:val="006B4361"/>
    <w:rsid w:val="006B453E"/>
    <w:rsid w:val="006B457E"/>
    <w:rsid w:val="006B4610"/>
    <w:rsid w:val="006B4765"/>
    <w:rsid w:val="006B4AE4"/>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B7A"/>
    <w:rsid w:val="006B6C21"/>
    <w:rsid w:val="006B6C9B"/>
    <w:rsid w:val="006B6DAB"/>
    <w:rsid w:val="006B71E1"/>
    <w:rsid w:val="006B7396"/>
    <w:rsid w:val="006B7578"/>
    <w:rsid w:val="006B7B66"/>
    <w:rsid w:val="006B7D13"/>
    <w:rsid w:val="006B7D78"/>
    <w:rsid w:val="006B7DE6"/>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D8A"/>
    <w:rsid w:val="006C3053"/>
    <w:rsid w:val="006C3098"/>
    <w:rsid w:val="006C3579"/>
    <w:rsid w:val="006C35A0"/>
    <w:rsid w:val="006C36A5"/>
    <w:rsid w:val="006C3A77"/>
    <w:rsid w:val="006C3B8D"/>
    <w:rsid w:val="006C3C3F"/>
    <w:rsid w:val="006C3ECF"/>
    <w:rsid w:val="006C4028"/>
    <w:rsid w:val="006C4218"/>
    <w:rsid w:val="006C440E"/>
    <w:rsid w:val="006C4671"/>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44D"/>
    <w:rsid w:val="006C6876"/>
    <w:rsid w:val="006C6A66"/>
    <w:rsid w:val="006C6A68"/>
    <w:rsid w:val="006C6AD1"/>
    <w:rsid w:val="006C7138"/>
    <w:rsid w:val="006C7335"/>
    <w:rsid w:val="006C77B8"/>
    <w:rsid w:val="006C77C8"/>
    <w:rsid w:val="006C7805"/>
    <w:rsid w:val="006C79ED"/>
    <w:rsid w:val="006C7C21"/>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465"/>
    <w:rsid w:val="006D35A2"/>
    <w:rsid w:val="006D3747"/>
    <w:rsid w:val="006D397B"/>
    <w:rsid w:val="006D399F"/>
    <w:rsid w:val="006D3A04"/>
    <w:rsid w:val="006D3AD0"/>
    <w:rsid w:val="006D3F11"/>
    <w:rsid w:val="006D3F4C"/>
    <w:rsid w:val="006D3F7F"/>
    <w:rsid w:val="006D403E"/>
    <w:rsid w:val="006D40B2"/>
    <w:rsid w:val="006D416B"/>
    <w:rsid w:val="006D491A"/>
    <w:rsid w:val="006D4A06"/>
    <w:rsid w:val="006D4C33"/>
    <w:rsid w:val="006D5196"/>
    <w:rsid w:val="006D5336"/>
    <w:rsid w:val="006D54A4"/>
    <w:rsid w:val="006D552C"/>
    <w:rsid w:val="006D5533"/>
    <w:rsid w:val="006D5CE2"/>
    <w:rsid w:val="006D6173"/>
    <w:rsid w:val="006D61DA"/>
    <w:rsid w:val="006D62C2"/>
    <w:rsid w:val="006D661C"/>
    <w:rsid w:val="006D6653"/>
    <w:rsid w:val="006D6718"/>
    <w:rsid w:val="006D6825"/>
    <w:rsid w:val="006D6905"/>
    <w:rsid w:val="006D6A01"/>
    <w:rsid w:val="006D6B5D"/>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620"/>
    <w:rsid w:val="006E0A21"/>
    <w:rsid w:val="006E0C56"/>
    <w:rsid w:val="006E0DBF"/>
    <w:rsid w:val="006E0E53"/>
    <w:rsid w:val="006E130B"/>
    <w:rsid w:val="006E174C"/>
    <w:rsid w:val="006E17C8"/>
    <w:rsid w:val="006E1883"/>
    <w:rsid w:val="006E1B9B"/>
    <w:rsid w:val="006E2168"/>
    <w:rsid w:val="006E2336"/>
    <w:rsid w:val="006E23C7"/>
    <w:rsid w:val="006E2541"/>
    <w:rsid w:val="006E2886"/>
    <w:rsid w:val="006E2A96"/>
    <w:rsid w:val="006E2B63"/>
    <w:rsid w:val="006E2B76"/>
    <w:rsid w:val="006E2BB2"/>
    <w:rsid w:val="006E2BE8"/>
    <w:rsid w:val="006E2CBF"/>
    <w:rsid w:val="006E3031"/>
    <w:rsid w:val="006E3250"/>
    <w:rsid w:val="006E3300"/>
    <w:rsid w:val="006E33D7"/>
    <w:rsid w:val="006E3405"/>
    <w:rsid w:val="006E34B8"/>
    <w:rsid w:val="006E3A83"/>
    <w:rsid w:val="006E3C9A"/>
    <w:rsid w:val="006E4337"/>
    <w:rsid w:val="006E49D3"/>
    <w:rsid w:val="006E4CE3"/>
    <w:rsid w:val="006E4E47"/>
    <w:rsid w:val="006E51B8"/>
    <w:rsid w:val="006E52C7"/>
    <w:rsid w:val="006E56C5"/>
    <w:rsid w:val="006E5B52"/>
    <w:rsid w:val="006E5CED"/>
    <w:rsid w:val="006E5ECC"/>
    <w:rsid w:val="006E5FC2"/>
    <w:rsid w:val="006E63AA"/>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11"/>
    <w:rsid w:val="006F1557"/>
    <w:rsid w:val="006F193C"/>
    <w:rsid w:val="006F1945"/>
    <w:rsid w:val="006F1970"/>
    <w:rsid w:val="006F1B02"/>
    <w:rsid w:val="006F1C1F"/>
    <w:rsid w:val="006F1C7A"/>
    <w:rsid w:val="006F1C9A"/>
    <w:rsid w:val="006F1D47"/>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7E"/>
    <w:rsid w:val="006F4194"/>
    <w:rsid w:val="006F41DA"/>
    <w:rsid w:val="006F4279"/>
    <w:rsid w:val="006F42BA"/>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774"/>
    <w:rsid w:val="006F5B62"/>
    <w:rsid w:val="006F5E00"/>
    <w:rsid w:val="006F5FEB"/>
    <w:rsid w:val="006F605E"/>
    <w:rsid w:val="006F6178"/>
    <w:rsid w:val="006F64D9"/>
    <w:rsid w:val="006F657D"/>
    <w:rsid w:val="006F65D4"/>
    <w:rsid w:val="006F6681"/>
    <w:rsid w:val="006F6704"/>
    <w:rsid w:val="006F6926"/>
    <w:rsid w:val="006F69DB"/>
    <w:rsid w:val="006F6CC5"/>
    <w:rsid w:val="006F7261"/>
    <w:rsid w:val="006F72D8"/>
    <w:rsid w:val="006F7369"/>
    <w:rsid w:val="006F75E2"/>
    <w:rsid w:val="006F75F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D83"/>
    <w:rsid w:val="00702E34"/>
    <w:rsid w:val="00702F1E"/>
    <w:rsid w:val="00702F85"/>
    <w:rsid w:val="00703301"/>
    <w:rsid w:val="007033DD"/>
    <w:rsid w:val="0070340A"/>
    <w:rsid w:val="0070349C"/>
    <w:rsid w:val="00703690"/>
    <w:rsid w:val="007036E5"/>
    <w:rsid w:val="00703ACC"/>
    <w:rsid w:val="00703C00"/>
    <w:rsid w:val="00703CB9"/>
    <w:rsid w:val="00703F1B"/>
    <w:rsid w:val="0070417E"/>
    <w:rsid w:val="007043C7"/>
    <w:rsid w:val="00704418"/>
    <w:rsid w:val="007044C4"/>
    <w:rsid w:val="0070487D"/>
    <w:rsid w:val="00704C4C"/>
    <w:rsid w:val="00704CA2"/>
    <w:rsid w:val="00704D2A"/>
    <w:rsid w:val="00704D98"/>
    <w:rsid w:val="00704F84"/>
    <w:rsid w:val="00705082"/>
    <w:rsid w:val="0070510A"/>
    <w:rsid w:val="0070545A"/>
    <w:rsid w:val="007054E1"/>
    <w:rsid w:val="00705649"/>
    <w:rsid w:val="007057AA"/>
    <w:rsid w:val="00705CC3"/>
    <w:rsid w:val="00706276"/>
    <w:rsid w:val="00706437"/>
    <w:rsid w:val="00706547"/>
    <w:rsid w:val="007066DA"/>
    <w:rsid w:val="00706909"/>
    <w:rsid w:val="00706A5C"/>
    <w:rsid w:val="00706B0A"/>
    <w:rsid w:val="00706BE3"/>
    <w:rsid w:val="00706C4D"/>
    <w:rsid w:val="00706F76"/>
    <w:rsid w:val="0070721C"/>
    <w:rsid w:val="0070727E"/>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3D7"/>
    <w:rsid w:val="00711721"/>
    <w:rsid w:val="0071173C"/>
    <w:rsid w:val="0071181D"/>
    <w:rsid w:val="00711917"/>
    <w:rsid w:val="00711A2C"/>
    <w:rsid w:val="00711AC9"/>
    <w:rsid w:val="00711E07"/>
    <w:rsid w:val="00711E7A"/>
    <w:rsid w:val="00712071"/>
    <w:rsid w:val="0071213D"/>
    <w:rsid w:val="00712174"/>
    <w:rsid w:val="007122CF"/>
    <w:rsid w:val="0071231A"/>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DF8"/>
    <w:rsid w:val="00713E11"/>
    <w:rsid w:val="00713E18"/>
    <w:rsid w:val="00713FB0"/>
    <w:rsid w:val="00714036"/>
    <w:rsid w:val="00714187"/>
    <w:rsid w:val="007142AD"/>
    <w:rsid w:val="00714314"/>
    <w:rsid w:val="00714552"/>
    <w:rsid w:val="0071458C"/>
    <w:rsid w:val="007146EA"/>
    <w:rsid w:val="00714751"/>
    <w:rsid w:val="0071495D"/>
    <w:rsid w:val="00714B55"/>
    <w:rsid w:val="00714BB1"/>
    <w:rsid w:val="00714CD4"/>
    <w:rsid w:val="00715283"/>
    <w:rsid w:val="007154C9"/>
    <w:rsid w:val="00715575"/>
    <w:rsid w:val="007157E3"/>
    <w:rsid w:val="00715805"/>
    <w:rsid w:val="00715806"/>
    <w:rsid w:val="00715813"/>
    <w:rsid w:val="00715894"/>
    <w:rsid w:val="007158AC"/>
    <w:rsid w:val="00715CED"/>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CD8"/>
    <w:rsid w:val="00717F9A"/>
    <w:rsid w:val="007200BA"/>
    <w:rsid w:val="0072011E"/>
    <w:rsid w:val="007202DA"/>
    <w:rsid w:val="007204A3"/>
    <w:rsid w:val="007204DD"/>
    <w:rsid w:val="00720B9D"/>
    <w:rsid w:val="00720BFB"/>
    <w:rsid w:val="00720C0F"/>
    <w:rsid w:val="00720D8B"/>
    <w:rsid w:val="00720FD9"/>
    <w:rsid w:val="00721236"/>
    <w:rsid w:val="0072124D"/>
    <w:rsid w:val="007212E7"/>
    <w:rsid w:val="00721393"/>
    <w:rsid w:val="007213A8"/>
    <w:rsid w:val="00721425"/>
    <w:rsid w:val="0072165C"/>
    <w:rsid w:val="007216F2"/>
    <w:rsid w:val="007217EC"/>
    <w:rsid w:val="00721832"/>
    <w:rsid w:val="00721B0E"/>
    <w:rsid w:val="00721C2E"/>
    <w:rsid w:val="00721E7B"/>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D2"/>
    <w:rsid w:val="007249C9"/>
    <w:rsid w:val="00724ABB"/>
    <w:rsid w:val="00724C3A"/>
    <w:rsid w:val="007251E9"/>
    <w:rsid w:val="00725462"/>
    <w:rsid w:val="00725848"/>
    <w:rsid w:val="00725912"/>
    <w:rsid w:val="00725B2E"/>
    <w:rsid w:val="00725CC9"/>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2C6"/>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D76"/>
    <w:rsid w:val="00732F45"/>
    <w:rsid w:val="0073300C"/>
    <w:rsid w:val="00733189"/>
    <w:rsid w:val="00733254"/>
    <w:rsid w:val="00733446"/>
    <w:rsid w:val="0073366C"/>
    <w:rsid w:val="00733984"/>
    <w:rsid w:val="00733C0F"/>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AC4"/>
    <w:rsid w:val="00734F73"/>
    <w:rsid w:val="00734FDC"/>
    <w:rsid w:val="0073513D"/>
    <w:rsid w:val="007351A0"/>
    <w:rsid w:val="0073524E"/>
    <w:rsid w:val="0073531D"/>
    <w:rsid w:val="007353B6"/>
    <w:rsid w:val="007353E7"/>
    <w:rsid w:val="0073545E"/>
    <w:rsid w:val="007354CE"/>
    <w:rsid w:val="00735654"/>
    <w:rsid w:val="007356D5"/>
    <w:rsid w:val="007356D9"/>
    <w:rsid w:val="00735734"/>
    <w:rsid w:val="007357A0"/>
    <w:rsid w:val="00735803"/>
    <w:rsid w:val="00735848"/>
    <w:rsid w:val="007359BF"/>
    <w:rsid w:val="00735E44"/>
    <w:rsid w:val="00735E4D"/>
    <w:rsid w:val="00735FBB"/>
    <w:rsid w:val="007360D4"/>
    <w:rsid w:val="007360EB"/>
    <w:rsid w:val="007361C5"/>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40137"/>
    <w:rsid w:val="00740262"/>
    <w:rsid w:val="00740713"/>
    <w:rsid w:val="00740800"/>
    <w:rsid w:val="0074085B"/>
    <w:rsid w:val="007409EC"/>
    <w:rsid w:val="00740B51"/>
    <w:rsid w:val="00740EBD"/>
    <w:rsid w:val="007410A4"/>
    <w:rsid w:val="007410B4"/>
    <w:rsid w:val="00741190"/>
    <w:rsid w:val="007411C9"/>
    <w:rsid w:val="0074136D"/>
    <w:rsid w:val="0074137A"/>
    <w:rsid w:val="00741439"/>
    <w:rsid w:val="007416E8"/>
    <w:rsid w:val="0074193E"/>
    <w:rsid w:val="007419F6"/>
    <w:rsid w:val="00741AF9"/>
    <w:rsid w:val="00741B29"/>
    <w:rsid w:val="00741B83"/>
    <w:rsid w:val="00741D13"/>
    <w:rsid w:val="00741D6E"/>
    <w:rsid w:val="00741D76"/>
    <w:rsid w:val="00741D9A"/>
    <w:rsid w:val="00741FF3"/>
    <w:rsid w:val="007420A6"/>
    <w:rsid w:val="007424A6"/>
    <w:rsid w:val="0074273B"/>
    <w:rsid w:val="007428E4"/>
    <w:rsid w:val="00742C4C"/>
    <w:rsid w:val="00742FFF"/>
    <w:rsid w:val="007432F3"/>
    <w:rsid w:val="00743385"/>
    <w:rsid w:val="00743427"/>
    <w:rsid w:val="007437D8"/>
    <w:rsid w:val="007438DE"/>
    <w:rsid w:val="00743BB2"/>
    <w:rsid w:val="00743C36"/>
    <w:rsid w:val="007440B8"/>
    <w:rsid w:val="00744205"/>
    <w:rsid w:val="007443CB"/>
    <w:rsid w:val="00744432"/>
    <w:rsid w:val="007444C2"/>
    <w:rsid w:val="00744CCE"/>
    <w:rsid w:val="00744D84"/>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C3F"/>
    <w:rsid w:val="00747C7F"/>
    <w:rsid w:val="00747CE0"/>
    <w:rsid w:val="00747EAE"/>
    <w:rsid w:val="00747F0D"/>
    <w:rsid w:val="00747F0E"/>
    <w:rsid w:val="007500EA"/>
    <w:rsid w:val="0075027E"/>
    <w:rsid w:val="007503B9"/>
    <w:rsid w:val="00750592"/>
    <w:rsid w:val="00750613"/>
    <w:rsid w:val="0075070B"/>
    <w:rsid w:val="00750A41"/>
    <w:rsid w:val="00750BAA"/>
    <w:rsid w:val="00750C48"/>
    <w:rsid w:val="007513FB"/>
    <w:rsid w:val="0075148A"/>
    <w:rsid w:val="00751832"/>
    <w:rsid w:val="007518DD"/>
    <w:rsid w:val="00751B1D"/>
    <w:rsid w:val="00751D9C"/>
    <w:rsid w:val="00751FFC"/>
    <w:rsid w:val="00752009"/>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281"/>
    <w:rsid w:val="00754302"/>
    <w:rsid w:val="00754305"/>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03"/>
    <w:rsid w:val="007554E4"/>
    <w:rsid w:val="00755609"/>
    <w:rsid w:val="007556A9"/>
    <w:rsid w:val="00755DEC"/>
    <w:rsid w:val="00755E2D"/>
    <w:rsid w:val="007560C2"/>
    <w:rsid w:val="00756572"/>
    <w:rsid w:val="00756779"/>
    <w:rsid w:val="00756C24"/>
    <w:rsid w:val="00756CBC"/>
    <w:rsid w:val="00757348"/>
    <w:rsid w:val="00757738"/>
    <w:rsid w:val="00757750"/>
    <w:rsid w:val="00757920"/>
    <w:rsid w:val="00757A2D"/>
    <w:rsid w:val="00757B0A"/>
    <w:rsid w:val="00757BB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C56"/>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B2"/>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2F0"/>
    <w:rsid w:val="00766579"/>
    <w:rsid w:val="00766798"/>
    <w:rsid w:val="0076687E"/>
    <w:rsid w:val="0076689A"/>
    <w:rsid w:val="00766B96"/>
    <w:rsid w:val="00766BFE"/>
    <w:rsid w:val="00766C39"/>
    <w:rsid w:val="0076711A"/>
    <w:rsid w:val="0076721D"/>
    <w:rsid w:val="007675E0"/>
    <w:rsid w:val="00767630"/>
    <w:rsid w:val="007677B0"/>
    <w:rsid w:val="007677BD"/>
    <w:rsid w:val="00767903"/>
    <w:rsid w:val="00767920"/>
    <w:rsid w:val="007679DE"/>
    <w:rsid w:val="00767B1F"/>
    <w:rsid w:val="00767B38"/>
    <w:rsid w:val="00767B6A"/>
    <w:rsid w:val="00767CE3"/>
    <w:rsid w:val="00767EE4"/>
    <w:rsid w:val="00767F64"/>
    <w:rsid w:val="00770275"/>
    <w:rsid w:val="007702A2"/>
    <w:rsid w:val="0077048F"/>
    <w:rsid w:val="00770642"/>
    <w:rsid w:val="00770A7F"/>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BF2"/>
    <w:rsid w:val="00771D09"/>
    <w:rsid w:val="00771D29"/>
    <w:rsid w:val="00771E95"/>
    <w:rsid w:val="00771EB8"/>
    <w:rsid w:val="0077201E"/>
    <w:rsid w:val="00772349"/>
    <w:rsid w:val="00772582"/>
    <w:rsid w:val="007725DE"/>
    <w:rsid w:val="00772727"/>
    <w:rsid w:val="007728EE"/>
    <w:rsid w:val="00772B11"/>
    <w:rsid w:val="00772CED"/>
    <w:rsid w:val="00772E76"/>
    <w:rsid w:val="00772F82"/>
    <w:rsid w:val="00773345"/>
    <w:rsid w:val="0077349C"/>
    <w:rsid w:val="00773520"/>
    <w:rsid w:val="007735ED"/>
    <w:rsid w:val="007736A0"/>
    <w:rsid w:val="007739C1"/>
    <w:rsid w:val="007739C9"/>
    <w:rsid w:val="00774169"/>
    <w:rsid w:val="007742C3"/>
    <w:rsid w:val="007743F6"/>
    <w:rsid w:val="007745DF"/>
    <w:rsid w:val="007747FA"/>
    <w:rsid w:val="00774803"/>
    <w:rsid w:val="007748EB"/>
    <w:rsid w:val="00774D68"/>
    <w:rsid w:val="00774DD0"/>
    <w:rsid w:val="00774EDC"/>
    <w:rsid w:val="00774F44"/>
    <w:rsid w:val="00774FCC"/>
    <w:rsid w:val="00775411"/>
    <w:rsid w:val="00775948"/>
    <w:rsid w:val="00775B10"/>
    <w:rsid w:val="00775C19"/>
    <w:rsid w:val="00775D5D"/>
    <w:rsid w:val="00775F6A"/>
    <w:rsid w:val="0077605E"/>
    <w:rsid w:val="007762F8"/>
    <w:rsid w:val="0077640E"/>
    <w:rsid w:val="00776518"/>
    <w:rsid w:val="007765A6"/>
    <w:rsid w:val="00776759"/>
    <w:rsid w:val="00776A2F"/>
    <w:rsid w:val="00776AAA"/>
    <w:rsid w:val="00776AEB"/>
    <w:rsid w:val="00776B08"/>
    <w:rsid w:val="00776BFE"/>
    <w:rsid w:val="00776EB0"/>
    <w:rsid w:val="00776FFE"/>
    <w:rsid w:val="00777059"/>
    <w:rsid w:val="00777198"/>
    <w:rsid w:val="007771A1"/>
    <w:rsid w:val="007773E7"/>
    <w:rsid w:val="00777771"/>
    <w:rsid w:val="00777924"/>
    <w:rsid w:val="00777A2B"/>
    <w:rsid w:val="00777AA4"/>
    <w:rsid w:val="00777D15"/>
    <w:rsid w:val="007803F6"/>
    <w:rsid w:val="007807A0"/>
    <w:rsid w:val="007807D4"/>
    <w:rsid w:val="0078089C"/>
    <w:rsid w:val="007808BF"/>
    <w:rsid w:val="00780932"/>
    <w:rsid w:val="00780DFD"/>
    <w:rsid w:val="00780EFC"/>
    <w:rsid w:val="007811A0"/>
    <w:rsid w:val="00781261"/>
    <w:rsid w:val="007813AC"/>
    <w:rsid w:val="007813AE"/>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46"/>
    <w:rsid w:val="007855A8"/>
    <w:rsid w:val="0078577D"/>
    <w:rsid w:val="00785B49"/>
    <w:rsid w:val="00785E44"/>
    <w:rsid w:val="00785FB4"/>
    <w:rsid w:val="007861F8"/>
    <w:rsid w:val="007862F4"/>
    <w:rsid w:val="0078666D"/>
    <w:rsid w:val="007866EA"/>
    <w:rsid w:val="0078670E"/>
    <w:rsid w:val="00786796"/>
    <w:rsid w:val="00786880"/>
    <w:rsid w:val="00786B48"/>
    <w:rsid w:val="00786C46"/>
    <w:rsid w:val="00786C75"/>
    <w:rsid w:val="00786D3D"/>
    <w:rsid w:val="00786D45"/>
    <w:rsid w:val="00786D50"/>
    <w:rsid w:val="00786D64"/>
    <w:rsid w:val="00787006"/>
    <w:rsid w:val="0078715A"/>
    <w:rsid w:val="00787374"/>
    <w:rsid w:val="007873A4"/>
    <w:rsid w:val="007873F6"/>
    <w:rsid w:val="00787487"/>
    <w:rsid w:val="00787801"/>
    <w:rsid w:val="007879C6"/>
    <w:rsid w:val="00787AC2"/>
    <w:rsid w:val="00787C57"/>
    <w:rsid w:val="00787D40"/>
    <w:rsid w:val="00787DAC"/>
    <w:rsid w:val="00787F25"/>
    <w:rsid w:val="00790102"/>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871"/>
    <w:rsid w:val="0079292E"/>
    <w:rsid w:val="00792C8D"/>
    <w:rsid w:val="00792D56"/>
    <w:rsid w:val="00792DD1"/>
    <w:rsid w:val="00792F90"/>
    <w:rsid w:val="00793020"/>
    <w:rsid w:val="007930BB"/>
    <w:rsid w:val="0079324A"/>
    <w:rsid w:val="007934C4"/>
    <w:rsid w:val="0079386E"/>
    <w:rsid w:val="00793884"/>
    <w:rsid w:val="00793C5B"/>
    <w:rsid w:val="00793C79"/>
    <w:rsid w:val="00793E60"/>
    <w:rsid w:val="00793FD3"/>
    <w:rsid w:val="00794091"/>
    <w:rsid w:val="0079415B"/>
    <w:rsid w:val="0079417D"/>
    <w:rsid w:val="00794269"/>
    <w:rsid w:val="0079433F"/>
    <w:rsid w:val="007943CA"/>
    <w:rsid w:val="007946DA"/>
    <w:rsid w:val="007947EA"/>
    <w:rsid w:val="007948A8"/>
    <w:rsid w:val="00794B21"/>
    <w:rsid w:val="00794B5A"/>
    <w:rsid w:val="00794B79"/>
    <w:rsid w:val="00795302"/>
    <w:rsid w:val="0079555B"/>
    <w:rsid w:val="007955FB"/>
    <w:rsid w:val="00795652"/>
    <w:rsid w:val="007956DF"/>
    <w:rsid w:val="00795776"/>
    <w:rsid w:val="00795A52"/>
    <w:rsid w:val="00795B0D"/>
    <w:rsid w:val="00795D80"/>
    <w:rsid w:val="007960E7"/>
    <w:rsid w:val="00796A6D"/>
    <w:rsid w:val="00796A87"/>
    <w:rsid w:val="00796B5F"/>
    <w:rsid w:val="00796B65"/>
    <w:rsid w:val="00796F22"/>
    <w:rsid w:val="00797055"/>
    <w:rsid w:val="0079716F"/>
    <w:rsid w:val="00797208"/>
    <w:rsid w:val="00797361"/>
    <w:rsid w:val="0079739A"/>
    <w:rsid w:val="007973CD"/>
    <w:rsid w:val="0079761A"/>
    <w:rsid w:val="00797956"/>
    <w:rsid w:val="00797C1C"/>
    <w:rsid w:val="00797C8A"/>
    <w:rsid w:val="00797D49"/>
    <w:rsid w:val="007A00EE"/>
    <w:rsid w:val="007A0271"/>
    <w:rsid w:val="007A0504"/>
    <w:rsid w:val="007A0623"/>
    <w:rsid w:val="007A062F"/>
    <w:rsid w:val="007A0699"/>
    <w:rsid w:val="007A082E"/>
    <w:rsid w:val="007A09D5"/>
    <w:rsid w:val="007A0AED"/>
    <w:rsid w:val="007A0C32"/>
    <w:rsid w:val="007A0E77"/>
    <w:rsid w:val="007A0F21"/>
    <w:rsid w:val="007A119A"/>
    <w:rsid w:val="007A11DC"/>
    <w:rsid w:val="007A12BA"/>
    <w:rsid w:val="007A1430"/>
    <w:rsid w:val="007A1472"/>
    <w:rsid w:val="007A1480"/>
    <w:rsid w:val="007A157F"/>
    <w:rsid w:val="007A16F6"/>
    <w:rsid w:val="007A192D"/>
    <w:rsid w:val="007A1AAC"/>
    <w:rsid w:val="007A1AC0"/>
    <w:rsid w:val="007A1BC7"/>
    <w:rsid w:val="007A1CAA"/>
    <w:rsid w:val="007A1FB8"/>
    <w:rsid w:val="007A2098"/>
    <w:rsid w:val="007A21A5"/>
    <w:rsid w:val="007A2206"/>
    <w:rsid w:val="007A2342"/>
    <w:rsid w:val="007A24CD"/>
    <w:rsid w:val="007A27A5"/>
    <w:rsid w:val="007A2EC4"/>
    <w:rsid w:val="007A30F1"/>
    <w:rsid w:val="007A31E6"/>
    <w:rsid w:val="007A320B"/>
    <w:rsid w:val="007A332E"/>
    <w:rsid w:val="007A353C"/>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D92"/>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3"/>
    <w:rsid w:val="007A71E9"/>
    <w:rsid w:val="007A73EE"/>
    <w:rsid w:val="007A78E5"/>
    <w:rsid w:val="007A7B6B"/>
    <w:rsid w:val="007A7BF2"/>
    <w:rsid w:val="007A7C16"/>
    <w:rsid w:val="007B00DF"/>
    <w:rsid w:val="007B0112"/>
    <w:rsid w:val="007B091C"/>
    <w:rsid w:val="007B0942"/>
    <w:rsid w:val="007B09F3"/>
    <w:rsid w:val="007B0AF0"/>
    <w:rsid w:val="007B0CF3"/>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4ED"/>
    <w:rsid w:val="007B47A4"/>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9D0"/>
    <w:rsid w:val="007B6A53"/>
    <w:rsid w:val="007B6FA6"/>
    <w:rsid w:val="007B6FFA"/>
    <w:rsid w:val="007B6FFE"/>
    <w:rsid w:val="007B732E"/>
    <w:rsid w:val="007B73C2"/>
    <w:rsid w:val="007B74EF"/>
    <w:rsid w:val="007B75AB"/>
    <w:rsid w:val="007B7755"/>
    <w:rsid w:val="007B775B"/>
    <w:rsid w:val="007B7929"/>
    <w:rsid w:val="007B7BE0"/>
    <w:rsid w:val="007B7E7A"/>
    <w:rsid w:val="007B7F1B"/>
    <w:rsid w:val="007C01D2"/>
    <w:rsid w:val="007C02EB"/>
    <w:rsid w:val="007C0436"/>
    <w:rsid w:val="007C050F"/>
    <w:rsid w:val="007C0741"/>
    <w:rsid w:val="007C0BE4"/>
    <w:rsid w:val="007C1212"/>
    <w:rsid w:val="007C1239"/>
    <w:rsid w:val="007C1464"/>
    <w:rsid w:val="007C1631"/>
    <w:rsid w:val="007C1923"/>
    <w:rsid w:val="007C1A92"/>
    <w:rsid w:val="007C1C84"/>
    <w:rsid w:val="007C1D9C"/>
    <w:rsid w:val="007C1DF9"/>
    <w:rsid w:val="007C1F79"/>
    <w:rsid w:val="007C216D"/>
    <w:rsid w:val="007C24DB"/>
    <w:rsid w:val="007C2872"/>
    <w:rsid w:val="007C2EF2"/>
    <w:rsid w:val="007C2F5C"/>
    <w:rsid w:val="007C321E"/>
    <w:rsid w:val="007C3EDD"/>
    <w:rsid w:val="007C40FE"/>
    <w:rsid w:val="007C41BF"/>
    <w:rsid w:val="007C4211"/>
    <w:rsid w:val="007C43C2"/>
    <w:rsid w:val="007C4475"/>
    <w:rsid w:val="007C44DA"/>
    <w:rsid w:val="007C45DF"/>
    <w:rsid w:val="007C46DA"/>
    <w:rsid w:val="007C4989"/>
    <w:rsid w:val="007C5148"/>
    <w:rsid w:val="007C538A"/>
    <w:rsid w:val="007C5414"/>
    <w:rsid w:val="007C54C6"/>
    <w:rsid w:val="007C5568"/>
    <w:rsid w:val="007C5789"/>
    <w:rsid w:val="007C5AAA"/>
    <w:rsid w:val="007C5C46"/>
    <w:rsid w:val="007C5C7F"/>
    <w:rsid w:val="007C5D52"/>
    <w:rsid w:val="007C5EF4"/>
    <w:rsid w:val="007C613F"/>
    <w:rsid w:val="007C62A5"/>
    <w:rsid w:val="007C6588"/>
    <w:rsid w:val="007C66B7"/>
    <w:rsid w:val="007C68D9"/>
    <w:rsid w:val="007C6904"/>
    <w:rsid w:val="007C6950"/>
    <w:rsid w:val="007C6B41"/>
    <w:rsid w:val="007C6B61"/>
    <w:rsid w:val="007C6C04"/>
    <w:rsid w:val="007C6D22"/>
    <w:rsid w:val="007C6D2B"/>
    <w:rsid w:val="007C6F41"/>
    <w:rsid w:val="007C6F50"/>
    <w:rsid w:val="007C7122"/>
    <w:rsid w:val="007C7365"/>
    <w:rsid w:val="007C747E"/>
    <w:rsid w:val="007C75C7"/>
    <w:rsid w:val="007C798A"/>
    <w:rsid w:val="007C7A81"/>
    <w:rsid w:val="007C7B46"/>
    <w:rsid w:val="007C7D20"/>
    <w:rsid w:val="007C7E8C"/>
    <w:rsid w:val="007CC7CF"/>
    <w:rsid w:val="007D0289"/>
    <w:rsid w:val="007D0351"/>
    <w:rsid w:val="007D03C5"/>
    <w:rsid w:val="007D057F"/>
    <w:rsid w:val="007D05A8"/>
    <w:rsid w:val="007D05B0"/>
    <w:rsid w:val="007D05B2"/>
    <w:rsid w:val="007D07FD"/>
    <w:rsid w:val="007D1013"/>
    <w:rsid w:val="007D106E"/>
    <w:rsid w:val="007D10B2"/>
    <w:rsid w:val="007D10F1"/>
    <w:rsid w:val="007D1497"/>
    <w:rsid w:val="007D1675"/>
    <w:rsid w:val="007D1772"/>
    <w:rsid w:val="007D1864"/>
    <w:rsid w:val="007D188D"/>
    <w:rsid w:val="007D1AC0"/>
    <w:rsid w:val="007D1B11"/>
    <w:rsid w:val="007D1D7A"/>
    <w:rsid w:val="007D20C3"/>
    <w:rsid w:val="007D20E1"/>
    <w:rsid w:val="007D23EB"/>
    <w:rsid w:val="007D2732"/>
    <w:rsid w:val="007D27B2"/>
    <w:rsid w:val="007D28F4"/>
    <w:rsid w:val="007D354E"/>
    <w:rsid w:val="007D361E"/>
    <w:rsid w:val="007D37DA"/>
    <w:rsid w:val="007D3849"/>
    <w:rsid w:val="007D39D4"/>
    <w:rsid w:val="007D3A34"/>
    <w:rsid w:val="007D3A46"/>
    <w:rsid w:val="007D3B6A"/>
    <w:rsid w:val="007D3CBE"/>
    <w:rsid w:val="007D42CB"/>
    <w:rsid w:val="007D446C"/>
    <w:rsid w:val="007D4CDA"/>
    <w:rsid w:val="007D4D3D"/>
    <w:rsid w:val="007D4D91"/>
    <w:rsid w:val="007D5019"/>
    <w:rsid w:val="007D547B"/>
    <w:rsid w:val="007D548C"/>
    <w:rsid w:val="007D56F8"/>
    <w:rsid w:val="007D5985"/>
    <w:rsid w:val="007D59A9"/>
    <w:rsid w:val="007D59BB"/>
    <w:rsid w:val="007D5C98"/>
    <w:rsid w:val="007D5D12"/>
    <w:rsid w:val="007D5DCE"/>
    <w:rsid w:val="007D6142"/>
    <w:rsid w:val="007D61D4"/>
    <w:rsid w:val="007D66A6"/>
    <w:rsid w:val="007D6716"/>
    <w:rsid w:val="007D678D"/>
    <w:rsid w:val="007D686B"/>
    <w:rsid w:val="007D6A27"/>
    <w:rsid w:val="007D6A94"/>
    <w:rsid w:val="007D6AAC"/>
    <w:rsid w:val="007D6C22"/>
    <w:rsid w:val="007D6D3A"/>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6A"/>
    <w:rsid w:val="007E07E5"/>
    <w:rsid w:val="007E1361"/>
    <w:rsid w:val="007E1564"/>
    <w:rsid w:val="007E1997"/>
    <w:rsid w:val="007E1B69"/>
    <w:rsid w:val="007E1D00"/>
    <w:rsid w:val="007E2009"/>
    <w:rsid w:val="007E21CA"/>
    <w:rsid w:val="007E21D9"/>
    <w:rsid w:val="007E27F3"/>
    <w:rsid w:val="007E2BD9"/>
    <w:rsid w:val="007E2DA5"/>
    <w:rsid w:val="007E2DB7"/>
    <w:rsid w:val="007E33E5"/>
    <w:rsid w:val="007E3420"/>
    <w:rsid w:val="007E3501"/>
    <w:rsid w:val="007E35FB"/>
    <w:rsid w:val="007E3856"/>
    <w:rsid w:val="007E3C01"/>
    <w:rsid w:val="007E3C8F"/>
    <w:rsid w:val="007E3EAE"/>
    <w:rsid w:val="007E41EB"/>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4F4"/>
    <w:rsid w:val="007E555D"/>
    <w:rsid w:val="007E5A22"/>
    <w:rsid w:val="007E5A94"/>
    <w:rsid w:val="007E5B0A"/>
    <w:rsid w:val="007E5F7C"/>
    <w:rsid w:val="007E63D6"/>
    <w:rsid w:val="007E68E7"/>
    <w:rsid w:val="007E6A54"/>
    <w:rsid w:val="007E6F25"/>
    <w:rsid w:val="007E7079"/>
    <w:rsid w:val="007E7342"/>
    <w:rsid w:val="007E74BA"/>
    <w:rsid w:val="007E75B1"/>
    <w:rsid w:val="007E789D"/>
    <w:rsid w:val="007E7BDA"/>
    <w:rsid w:val="007E7C2B"/>
    <w:rsid w:val="007E7D55"/>
    <w:rsid w:val="007E7DB8"/>
    <w:rsid w:val="007E7DEB"/>
    <w:rsid w:val="007E7E72"/>
    <w:rsid w:val="007F0014"/>
    <w:rsid w:val="007F0383"/>
    <w:rsid w:val="007F081B"/>
    <w:rsid w:val="007F0A9D"/>
    <w:rsid w:val="007F0B7B"/>
    <w:rsid w:val="007F0F51"/>
    <w:rsid w:val="007F1047"/>
    <w:rsid w:val="007F1068"/>
    <w:rsid w:val="007F10D8"/>
    <w:rsid w:val="007F111E"/>
    <w:rsid w:val="007F1135"/>
    <w:rsid w:val="007F1329"/>
    <w:rsid w:val="007F133A"/>
    <w:rsid w:val="007F1622"/>
    <w:rsid w:val="007F175D"/>
    <w:rsid w:val="007F17E8"/>
    <w:rsid w:val="007F1BCF"/>
    <w:rsid w:val="007F1DA5"/>
    <w:rsid w:val="007F1FCE"/>
    <w:rsid w:val="007F24B5"/>
    <w:rsid w:val="007F25B2"/>
    <w:rsid w:val="007F26BF"/>
    <w:rsid w:val="007F2717"/>
    <w:rsid w:val="007F277F"/>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50"/>
    <w:rsid w:val="007F3B81"/>
    <w:rsid w:val="007F3E26"/>
    <w:rsid w:val="007F4004"/>
    <w:rsid w:val="007F40CF"/>
    <w:rsid w:val="007F40F2"/>
    <w:rsid w:val="007F43D0"/>
    <w:rsid w:val="007F4592"/>
    <w:rsid w:val="007F4643"/>
    <w:rsid w:val="007F4922"/>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D98"/>
    <w:rsid w:val="007F6F39"/>
    <w:rsid w:val="007F6F6A"/>
    <w:rsid w:val="007F7266"/>
    <w:rsid w:val="007F7285"/>
    <w:rsid w:val="007F7394"/>
    <w:rsid w:val="007F756D"/>
    <w:rsid w:val="007F7680"/>
    <w:rsid w:val="007F79EE"/>
    <w:rsid w:val="007F79FE"/>
    <w:rsid w:val="007F7ADB"/>
    <w:rsid w:val="007F7B4A"/>
    <w:rsid w:val="007F7CDD"/>
    <w:rsid w:val="007F7D56"/>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664"/>
    <w:rsid w:val="00804D73"/>
    <w:rsid w:val="00804E84"/>
    <w:rsid w:val="00804FFB"/>
    <w:rsid w:val="00805163"/>
    <w:rsid w:val="00805371"/>
    <w:rsid w:val="0080540C"/>
    <w:rsid w:val="00805567"/>
    <w:rsid w:val="00805618"/>
    <w:rsid w:val="00805951"/>
    <w:rsid w:val="008059CA"/>
    <w:rsid w:val="008059DF"/>
    <w:rsid w:val="00805A00"/>
    <w:rsid w:val="00805CCD"/>
    <w:rsid w:val="00805D1A"/>
    <w:rsid w:val="00805D47"/>
    <w:rsid w:val="00806262"/>
    <w:rsid w:val="008063EB"/>
    <w:rsid w:val="0080658A"/>
    <w:rsid w:val="00806ACC"/>
    <w:rsid w:val="00806AE8"/>
    <w:rsid w:val="00806BB5"/>
    <w:rsid w:val="00806CFB"/>
    <w:rsid w:val="00806E26"/>
    <w:rsid w:val="00807282"/>
    <w:rsid w:val="0080737A"/>
    <w:rsid w:val="00807433"/>
    <w:rsid w:val="008075F3"/>
    <w:rsid w:val="008077A4"/>
    <w:rsid w:val="00807BBC"/>
    <w:rsid w:val="00807CDF"/>
    <w:rsid w:val="00807D27"/>
    <w:rsid w:val="00807F38"/>
    <w:rsid w:val="00807F89"/>
    <w:rsid w:val="008106DC"/>
    <w:rsid w:val="00810A98"/>
    <w:rsid w:val="00810DD4"/>
    <w:rsid w:val="00810DF8"/>
    <w:rsid w:val="00810ECC"/>
    <w:rsid w:val="00810FE1"/>
    <w:rsid w:val="008112A4"/>
    <w:rsid w:val="008112E9"/>
    <w:rsid w:val="008113FD"/>
    <w:rsid w:val="008119ED"/>
    <w:rsid w:val="00811C90"/>
    <w:rsid w:val="00811D01"/>
    <w:rsid w:val="00811EED"/>
    <w:rsid w:val="00812227"/>
    <w:rsid w:val="00812234"/>
    <w:rsid w:val="00812291"/>
    <w:rsid w:val="008126B7"/>
    <w:rsid w:val="0081290C"/>
    <w:rsid w:val="0081292F"/>
    <w:rsid w:val="00812A41"/>
    <w:rsid w:val="00812A6D"/>
    <w:rsid w:val="00812ACE"/>
    <w:rsid w:val="00812E61"/>
    <w:rsid w:val="00812EC5"/>
    <w:rsid w:val="00812F0B"/>
    <w:rsid w:val="008133C7"/>
    <w:rsid w:val="00813475"/>
    <w:rsid w:val="0081378E"/>
    <w:rsid w:val="00813B8F"/>
    <w:rsid w:val="00813E2A"/>
    <w:rsid w:val="00813E4D"/>
    <w:rsid w:val="00813EE8"/>
    <w:rsid w:val="00813F40"/>
    <w:rsid w:val="00814091"/>
    <w:rsid w:val="008142B4"/>
    <w:rsid w:val="00814371"/>
    <w:rsid w:val="0081440D"/>
    <w:rsid w:val="008144AD"/>
    <w:rsid w:val="00814645"/>
    <w:rsid w:val="00814734"/>
    <w:rsid w:val="008148A4"/>
    <w:rsid w:val="00814C79"/>
    <w:rsid w:val="00814E08"/>
    <w:rsid w:val="008151EE"/>
    <w:rsid w:val="00815295"/>
    <w:rsid w:val="0081578E"/>
    <w:rsid w:val="008157CE"/>
    <w:rsid w:val="00815803"/>
    <w:rsid w:val="008158A8"/>
    <w:rsid w:val="008158F6"/>
    <w:rsid w:val="00815959"/>
    <w:rsid w:val="00815CB9"/>
    <w:rsid w:val="00815CE8"/>
    <w:rsid w:val="00815F52"/>
    <w:rsid w:val="008163FB"/>
    <w:rsid w:val="00816745"/>
    <w:rsid w:val="00816765"/>
    <w:rsid w:val="00816933"/>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3E"/>
    <w:rsid w:val="00820E4A"/>
    <w:rsid w:val="00820F3B"/>
    <w:rsid w:val="00820F77"/>
    <w:rsid w:val="00821471"/>
    <w:rsid w:val="008215FF"/>
    <w:rsid w:val="0082160E"/>
    <w:rsid w:val="008216BD"/>
    <w:rsid w:val="008216E0"/>
    <w:rsid w:val="008216F7"/>
    <w:rsid w:val="0082177D"/>
    <w:rsid w:val="008217B7"/>
    <w:rsid w:val="00821BA1"/>
    <w:rsid w:val="00821C53"/>
    <w:rsid w:val="00821E49"/>
    <w:rsid w:val="0082216E"/>
    <w:rsid w:val="0082217B"/>
    <w:rsid w:val="00822262"/>
    <w:rsid w:val="00822371"/>
    <w:rsid w:val="008225D5"/>
    <w:rsid w:val="00822828"/>
    <w:rsid w:val="00822C6D"/>
    <w:rsid w:val="00822C92"/>
    <w:rsid w:val="00822D81"/>
    <w:rsid w:val="00822E22"/>
    <w:rsid w:val="00822FB1"/>
    <w:rsid w:val="00823533"/>
    <w:rsid w:val="00823614"/>
    <w:rsid w:val="008238D5"/>
    <w:rsid w:val="0082391D"/>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6B8"/>
    <w:rsid w:val="00826755"/>
    <w:rsid w:val="00826838"/>
    <w:rsid w:val="0082691B"/>
    <w:rsid w:val="00826A73"/>
    <w:rsid w:val="00826BC6"/>
    <w:rsid w:val="00826C04"/>
    <w:rsid w:val="00826DA2"/>
    <w:rsid w:val="008271D6"/>
    <w:rsid w:val="00827386"/>
    <w:rsid w:val="008276A4"/>
    <w:rsid w:val="008276D2"/>
    <w:rsid w:val="00827998"/>
    <w:rsid w:val="00827B2A"/>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69A"/>
    <w:rsid w:val="008318E5"/>
    <w:rsid w:val="008319EC"/>
    <w:rsid w:val="00831A4C"/>
    <w:rsid w:val="00831C78"/>
    <w:rsid w:val="00831D7B"/>
    <w:rsid w:val="00831E94"/>
    <w:rsid w:val="008320E4"/>
    <w:rsid w:val="00832176"/>
    <w:rsid w:val="00832297"/>
    <w:rsid w:val="00832648"/>
    <w:rsid w:val="00832952"/>
    <w:rsid w:val="00832A10"/>
    <w:rsid w:val="00832CF9"/>
    <w:rsid w:val="00832E2A"/>
    <w:rsid w:val="00832F67"/>
    <w:rsid w:val="00832FDB"/>
    <w:rsid w:val="00833139"/>
    <w:rsid w:val="00833157"/>
    <w:rsid w:val="008333D3"/>
    <w:rsid w:val="0083341B"/>
    <w:rsid w:val="0083394E"/>
    <w:rsid w:val="00833A55"/>
    <w:rsid w:val="00833A66"/>
    <w:rsid w:val="00833D26"/>
    <w:rsid w:val="00833E8F"/>
    <w:rsid w:val="00834152"/>
    <w:rsid w:val="00834193"/>
    <w:rsid w:val="0083425F"/>
    <w:rsid w:val="00834640"/>
    <w:rsid w:val="00834774"/>
    <w:rsid w:val="0083480B"/>
    <w:rsid w:val="00834B5A"/>
    <w:rsid w:val="00834E8B"/>
    <w:rsid w:val="008352F1"/>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C5D"/>
    <w:rsid w:val="00837E23"/>
    <w:rsid w:val="00840056"/>
    <w:rsid w:val="00840142"/>
    <w:rsid w:val="008404E9"/>
    <w:rsid w:val="0084089E"/>
    <w:rsid w:val="008409CB"/>
    <w:rsid w:val="008409D9"/>
    <w:rsid w:val="00840D13"/>
    <w:rsid w:val="00840F5E"/>
    <w:rsid w:val="00840FD4"/>
    <w:rsid w:val="0084131C"/>
    <w:rsid w:val="008413C5"/>
    <w:rsid w:val="0084149F"/>
    <w:rsid w:val="0084176B"/>
    <w:rsid w:val="00841D81"/>
    <w:rsid w:val="008420F4"/>
    <w:rsid w:val="0084247F"/>
    <w:rsid w:val="008424D2"/>
    <w:rsid w:val="0084257F"/>
    <w:rsid w:val="00842839"/>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747"/>
    <w:rsid w:val="008437CB"/>
    <w:rsid w:val="008438AE"/>
    <w:rsid w:val="00843A4A"/>
    <w:rsid w:val="00843A93"/>
    <w:rsid w:val="00843C4C"/>
    <w:rsid w:val="00843D15"/>
    <w:rsid w:val="00843D58"/>
    <w:rsid w:val="0084408B"/>
    <w:rsid w:val="008440CE"/>
    <w:rsid w:val="00844270"/>
    <w:rsid w:val="00844350"/>
    <w:rsid w:val="008443CD"/>
    <w:rsid w:val="00844643"/>
    <w:rsid w:val="008448EE"/>
    <w:rsid w:val="00844C8B"/>
    <w:rsid w:val="00844F5A"/>
    <w:rsid w:val="00845345"/>
    <w:rsid w:val="00845623"/>
    <w:rsid w:val="0084578A"/>
    <w:rsid w:val="0084593C"/>
    <w:rsid w:val="008459BC"/>
    <w:rsid w:val="00845A8F"/>
    <w:rsid w:val="00845FBF"/>
    <w:rsid w:val="008460AF"/>
    <w:rsid w:val="00846111"/>
    <w:rsid w:val="00846500"/>
    <w:rsid w:val="008465F8"/>
    <w:rsid w:val="00846752"/>
    <w:rsid w:val="008467AB"/>
    <w:rsid w:val="00846B11"/>
    <w:rsid w:val="00846C0E"/>
    <w:rsid w:val="00846C31"/>
    <w:rsid w:val="00846D31"/>
    <w:rsid w:val="00846ED7"/>
    <w:rsid w:val="00846F84"/>
    <w:rsid w:val="00847277"/>
    <w:rsid w:val="008473F4"/>
    <w:rsid w:val="008475FC"/>
    <w:rsid w:val="0084796D"/>
    <w:rsid w:val="00847997"/>
    <w:rsid w:val="00847BEE"/>
    <w:rsid w:val="00847DD0"/>
    <w:rsid w:val="00847ECE"/>
    <w:rsid w:val="0085009B"/>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A97"/>
    <w:rsid w:val="00853E07"/>
    <w:rsid w:val="008540BF"/>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853"/>
    <w:rsid w:val="00857874"/>
    <w:rsid w:val="00857896"/>
    <w:rsid w:val="00857971"/>
    <w:rsid w:val="00857A19"/>
    <w:rsid w:val="00857BBE"/>
    <w:rsid w:val="00857CE8"/>
    <w:rsid w:val="00857F14"/>
    <w:rsid w:val="00860365"/>
    <w:rsid w:val="008603E8"/>
    <w:rsid w:val="00860588"/>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B9"/>
    <w:rsid w:val="008632A0"/>
    <w:rsid w:val="00863542"/>
    <w:rsid w:val="008635AE"/>
    <w:rsid w:val="00863697"/>
    <w:rsid w:val="00863821"/>
    <w:rsid w:val="00863823"/>
    <w:rsid w:val="0086388D"/>
    <w:rsid w:val="00863A4E"/>
    <w:rsid w:val="00863C03"/>
    <w:rsid w:val="00863C38"/>
    <w:rsid w:val="00863D76"/>
    <w:rsid w:val="00863EFD"/>
    <w:rsid w:val="008640A5"/>
    <w:rsid w:val="008649B3"/>
    <w:rsid w:val="00864A33"/>
    <w:rsid w:val="00864AA6"/>
    <w:rsid w:val="00864C0C"/>
    <w:rsid w:val="008650DE"/>
    <w:rsid w:val="00865222"/>
    <w:rsid w:val="0086527D"/>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36"/>
    <w:rsid w:val="00867E50"/>
    <w:rsid w:val="00867F66"/>
    <w:rsid w:val="008700D8"/>
    <w:rsid w:val="008704A7"/>
    <w:rsid w:val="008704AF"/>
    <w:rsid w:val="00870A2D"/>
    <w:rsid w:val="00870A51"/>
    <w:rsid w:val="00870AE8"/>
    <w:rsid w:val="00870BFA"/>
    <w:rsid w:val="00870D58"/>
    <w:rsid w:val="00870F6A"/>
    <w:rsid w:val="0087125C"/>
    <w:rsid w:val="008715AE"/>
    <w:rsid w:val="0087161A"/>
    <w:rsid w:val="00871652"/>
    <w:rsid w:val="0087183B"/>
    <w:rsid w:val="00871886"/>
    <w:rsid w:val="00871A51"/>
    <w:rsid w:val="008721B0"/>
    <w:rsid w:val="00872378"/>
    <w:rsid w:val="00872410"/>
    <w:rsid w:val="0087247E"/>
    <w:rsid w:val="0087253C"/>
    <w:rsid w:val="008725DB"/>
    <w:rsid w:val="00873044"/>
    <w:rsid w:val="008731B2"/>
    <w:rsid w:val="00873347"/>
    <w:rsid w:val="00873353"/>
    <w:rsid w:val="008735BE"/>
    <w:rsid w:val="008735F8"/>
    <w:rsid w:val="00873632"/>
    <w:rsid w:val="00873A14"/>
    <w:rsid w:val="00873ABA"/>
    <w:rsid w:val="00873BC3"/>
    <w:rsid w:val="00873DE7"/>
    <w:rsid w:val="00873E54"/>
    <w:rsid w:val="008740CC"/>
    <w:rsid w:val="0087452E"/>
    <w:rsid w:val="00874653"/>
    <w:rsid w:val="0087465A"/>
    <w:rsid w:val="008746E6"/>
    <w:rsid w:val="00874718"/>
    <w:rsid w:val="0087472C"/>
    <w:rsid w:val="0087473B"/>
    <w:rsid w:val="00874847"/>
    <w:rsid w:val="00874896"/>
    <w:rsid w:val="00874A6A"/>
    <w:rsid w:val="00874C83"/>
    <w:rsid w:val="00874FFB"/>
    <w:rsid w:val="00875065"/>
    <w:rsid w:val="008750E7"/>
    <w:rsid w:val="008756C7"/>
    <w:rsid w:val="008757E0"/>
    <w:rsid w:val="008759FB"/>
    <w:rsid w:val="00875CBE"/>
    <w:rsid w:val="00875CC0"/>
    <w:rsid w:val="00875DEF"/>
    <w:rsid w:val="00875E27"/>
    <w:rsid w:val="00875FF6"/>
    <w:rsid w:val="00876420"/>
    <w:rsid w:val="00876C07"/>
    <w:rsid w:val="00877019"/>
    <w:rsid w:val="0087736E"/>
    <w:rsid w:val="00877429"/>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39A"/>
    <w:rsid w:val="0088143F"/>
    <w:rsid w:val="00881508"/>
    <w:rsid w:val="008816F0"/>
    <w:rsid w:val="0088176C"/>
    <w:rsid w:val="008819CA"/>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E26"/>
    <w:rsid w:val="00884FFD"/>
    <w:rsid w:val="008850EC"/>
    <w:rsid w:val="00885263"/>
    <w:rsid w:val="00885352"/>
    <w:rsid w:val="008853F9"/>
    <w:rsid w:val="00885547"/>
    <w:rsid w:val="008855EA"/>
    <w:rsid w:val="00885756"/>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700D"/>
    <w:rsid w:val="0088708B"/>
    <w:rsid w:val="0088735C"/>
    <w:rsid w:val="00887389"/>
    <w:rsid w:val="00887633"/>
    <w:rsid w:val="00887979"/>
    <w:rsid w:val="00887AF1"/>
    <w:rsid w:val="00887D47"/>
    <w:rsid w:val="00887FD4"/>
    <w:rsid w:val="00890336"/>
    <w:rsid w:val="0089069D"/>
    <w:rsid w:val="00890766"/>
    <w:rsid w:val="00890A09"/>
    <w:rsid w:val="00890A6C"/>
    <w:rsid w:val="00890A84"/>
    <w:rsid w:val="00890ADD"/>
    <w:rsid w:val="00890B5E"/>
    <w:rsid w:val="00890EE3"/>
    <w:rsid w:val="00890F0D"/>
    <w:rsid w:val="008914FB"/>
    <w:rsid w:val="00891503"/>
    <w:rsid w:val="00891763"/>
    <w:rsid w:val="00891A0E"/>
    <w:rsid w:val="00891A40"/>
    <w:rsid w:val="00891C6E"/>
    <w:rsid w:val="00892015"/>
    <w:rsid w:val="0089201D"/>
    <w:rsid w:val="008920BB"/>
    <w:rsid w:val="008922EC"/>
    <w:rsid w:val="0089239F"/>
    <w:rsid w:val="00892452"/>
    <w:rsid w:val="00892678"/>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C03"/>
    <w:rsid w:val="00895FA5"/>
    <w:rsid w:val="008960A7"/>
    <w:rsid w:val="008963A5"/>
    <w:rsid w:val="008963D6"/>
    <w:rsid w:val="00896731"/>
    <w:rsid w:val="00896792"/>
    <w:rsid w:val="00896861"/>
    <w:rsid w:val="008968B2"/>
    <w:rsid w:val="008969B8"/>
    <w:rsid w:val="00897613"/>
    <w:rsid w:val="00897664"/>
    <w:rsid w:val="008976C4"/>
    <w:rsid w:val="008976DC"/>
    <w:rsid w:val="0089772B"/>
    <w:rsid w:val="00897765"/>
    <w:rsid w:val="00897C30"/>
    <w:rsid w:val="00897D22"/>
    <w:rsid w:val="00897D59"/>
    <w:rsid w:val="00897ED5"/>
    <w:rsid w:val="00897F65"/>
    <w:rsid w:val="008A01ED"/>
    <w:rsid w:val="008A0259"/>
    <w:rsid w:val="008A02CF"/>
    <w:rsid w:val="008A062E"/>
    <w:rsid w:val="008A0872"/>
    <w:rsid w:val="008A0BCA"/>
    <w:rsid w:val="008A0E3E"/>
    <w:rsid w:val="008A11DC"/>
    <w:rsid w:val="008A1287"/>
    <w:rsid w:val="008A12F0"/>
    <w:rsid w:val="008A14AA"/>
    <w:rsid w:val="008A1592"/>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2FB5"/>
    <w:rsid w:val="008A314C"/>
    <w:rsid w:val="008A3198"/>
    <w:rsid w:val="008A3458"/>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7F6"/>
    <w:rsid w:val="008A684B"/>
    <w:rsid w:val="008A6AF1"/>
    <w:rsid w:val="008A6BDB"/>
    <w:rsid w:val="008A6C5B"/>
    <w:rsid w:val="008A6C81"/>
    <w:rsid w:val="008A6FC5"/>
    <w:rsid w:val="008A729C"/>
    <w:rsid w:val="008A7533"/>
    <w:rsid w:val="008A75EC"/>
    <w:rsid w:val="008A7BCA"/>
    <w:rsid w:val="008A7C6A"/>
    <w:rsid w:val="008A7E40"/>
    <w:rsid w:val="008B036B"/>
    <w:rsid w:val="008B0520"/>
    <w:rsid w:val="008B05AF"/>
    <w:rsid w:val="008B09DA"/>
    <w:rsid w:val="008B0A04"/>
    <w:rsid w:val="008B0B5D"/>
    <w:rsid w:val="008B0C55"/>
    <w:rsid w:val="008B0FA0"/>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116"/>
    <w:rsid w:val="008B5305"/>
    <w:rsid w:val="008B53B7"/>
    <w:rsid w:val="008B5649"/>
    <w:rsid w:val="008B5793"/>
    <w:rsid w:val="008B5A38"/>
    <w:rsid w:val="008B5AFF"/>
    <w:rsid w:val="008B5BC6"/>
    <w:rsid w:val="008B6012"/>
    <w:rsid w:val="008B63B9"/>
    <w:rsid w:val="008B649C"/>
    <w:rsid w:val="008B6603"/>
    <w:rsid w:val="008B668E"/>
    <w:rsid w:val="008B669F"/>
    <w:rsid w:val="008B679A"/>
    <w:rsid w:val="008B67A4"/>
    <w:rsid w:val="008B682A"/>
    <w:rsid w:val="008B690A"/>
    <w:rsid w:val="008B6937"/>
    <w:rsid w:val="008B6987"/>
    <w:rsid w:val="008B6A89"/>
    <w:rsid w:val="008B6B65"/>
    <w:rsid w:val="008B6D77"/>
    <w:rsid w:val="008B6E6A"/>
    <w:rsid w:val="008B7160"/>
    <w:rsid w:val="008B738E"/>
    <w:rsid w:val="008B74EB"/>
    <w:rsid w:val="008B7634"/>
    <w:rsid w:val="008B7B39"/>
    <w:rsid w:val="008B7B7C"/>
    <w:rsid w:val="008B7BCE"/>
    <w:rsid w:val="008B7CFB"/>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3DF"/>
    <w:rsid w:val="008C149F"/>
    <w:rsid w:val="008C1706"/>
    <w:rsid w:val="008C1865"/>
    <w:rsid w:val="008C1B24"/>
    <w:rsid w:val="008C1D08"/>
    <w:rsid w:val="008C1DF0"/>
    <w:rsid w:val="008C1E60"/>
    <w:rsid w:val="008C25AE"/>
    <w:rsid w:val="008C25B7"/>
    <w:rsid w:val="008C2665"/>
    <w:rsid w:val="008C28E0"/>
    <w:rsid w:val="008C29DF"/>
    <w:rsid w:val="008C2F3E"/>
    <w:rsid w:val="008C2F89"/>
    <w:rsid w:val="008C302C"/>
    <w:rsid w:val="008C316E"/>
    <w:rsid w:val="008C339D"/>
    <w:rsid w:val="008C3556"/>
    <w:rsid w:val="008C35D9"/>
    <w:rsid w:val="008C3694"/>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4D8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6FF"/>
    <w:rsid w:val="008C6CE8"/>
    <w:rsid w:val="008C6DA7"/>
    <w:rsid w:val="008C6E15"/>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1F"/>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4D5"/>
    <w:rsid w:val="008D4518"/>
    <w:rsid w:val="008D463E"/>
    <w:rsid w:val="008D46FB"/>
    <w:rsid w:val="008D4756"/>
    <w:rsid w:val="008D480D"/>
    <w:rsid w:val="008D492D"/>
    <w:rsid w:val="008D4A87"/>
    <w:rsid w:val="008D4AF2"/>
    <w:rsid w:val="008D4B68"/>
    <w:rsid w:val="008D53A8"/>
    <w:rsid w:val="008D544F"/>
    <w:rsid w:val="008D5BCC"/>
    <w:rsid w:val="008D5C47"/>
    <w:rsid w:val="008D5CFC"/>
    <w:rsid w:val="008D5D70"/>
    <w:rsid w:val="008D5E54"/>
    <w:rsid w:val="008D5EC3"/>
    <w:rsid w:val="008D5F1A"/>
    <w:rsid w:val="008D633C"/>
    <w:rsid w:val="008D6379"/>
    <w:rsid w:val="008D66A2"/>
    <w:rsid w:val="008D69E6"/>
    <w:rsid w:val="008D6EFD"/>
    <w:rsid w:val="008D71BE"/>
    <w:rsid w:val="008D74CA"/>
    <w:rsid w:val="008D7840"/>
    <w:rsid w:val="008D7858"/>
    <w:rsid w:val="008D7A2D"/>
    <w:rsid w:val="008D7DE1"/>
    <w:rsid w:val="008D7E6E"/>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359"/>
    <w:rsid w:val="008E14BC"/>
    <w:rsid w:val="008E1716"/>
    <w:rsid w:val="008E19F1"/>
    <w:rsid w:val="008E1F6C"/>
    <w:rsid w:val="008E20A6"/>
    <w:rsid w:val="008E2329"/>
    <w:rsid w:val="008E2498"/>
    <w:rsid w:val="008E2547"/>
    <w:rsid w:val="008E27F9"/>
    <w:rsid w:val="008E2899"/>
    <w:rsid w:val="008E2A3F"/>
    <w:rsid w:val="008E2BFE"/>
    <w:rsid w:val="008E2CAA"/>
    <w:rsid w:val="008E2F82"/>
    <w:rsid w:val="008E330C"/>
    <w:rsid w:val="008E332E"/>
    <w:rsid w:val="008E339C"/>
    <w:rsid w:val="008E33BA"/>
    <w:rsid w:val="008E33EA"/>
    <w:rsid w:val="008E3558"/>
    <w:rsid w:val="008E3606"/>
    <w:rsid w:val="008E3764"/>
    <w:rsid w:val="008E392F"/>
    <w:rsid w:val="008E3A6D"/>
    <w:rsid w:val="008E3ACE"/>
    <w:rsid w:val="008E3CB5"/>
    <w:rsid w:val="008E3EAA"/>
    <w:rsid w:val="008E3F41"/>
    <w:rsid w:val="008E4206"/>
    <w:rsid w:val="008E4409"/>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9DA"/>
    <w:rsid w:val="008F1DE8"/>
    <w:rsid w:val="008F1F3E"/>
    <w:rsid w:val="008F1FD3"/>
    <w:rsid w:val="008F2030"/>
    <w:rsid w:val="008F21B3"/>
    <w:rsid w:val="008F223D"/>
    <w:rsid w:val="008F278F"/>
    <w:rsid w:val="008F2822"/>
    <w:rsid w:val="008F29FD"/>
    <w:rsid w:val="008F2AF6"/>
    <w:rsid w:val="008F2E4D"/>
    <w:rsid w:val="008F2F5C"/>
    <w:rsid w:val="008F3000"/>
    <w:rsid w:val="008F328F"/>
    <w:rsid w:val="008F32D9"/>
    <w:rsid w:val="008F3464"/>
    <w:rsid w:val="008F374D"/>
    <w:rsid w:val="008F37C2"/>
    <w:rsid w:val="008F37E9"/>
    <w:rsid w:val="008F3998"/>
    <w:rsid w:val="008F3AD7"/>
    <w:rsid w:val="008F3CA2"/>
    <w:rsid w:val="008F3CDA"/>
    <w:rsid w:val="008F3F90"/>
    <w:rsid w:val="008F40D8"/>
    <w:rsid w:val="008F420A"/>
    <w:rsid w:val="008F4428"/>
    <w:rsid w:val="008F4525"/>
    <w:rsid w:val="008F492B"/>
    <w:rsid w:val="008F49C9"/>
    <w:rsid w:val="008F4AF6"/>
    <w:rsid w:val="008F4C57"/>
    <w:rsid w:val="008F4D6F"/>
    <w:rsid w:val="008F4DE3"/>
    <w:rsid w:val="008F4E71"/>
    <w:rsid w:val="008F4F15"/>
    <w:rsid w:val="008F4FA5"/>
    <w:rsid w:val="008F512A"/>
    <w:rsid w:val="008F5197"/>
    <w:rsid w:val="008F51E7"/>
    <w:rsid w:val="008F5559"/>
    <w:rsid w:val="008F56D1"/>
    <w:rsid w:val="008F5B08"/>
    <w:rsid w:val="008F5BA1"/>
    <w:rsid w:val="008F5F61"/>
    <w:rsid w:val="008F6709"/>
    <w:rsid w:val="008F681D"/>
    <w:rsid w:val="008F6821"/>
    <w:rsid w:val="008F6825"/>
    <w:rsid w:val="008F6829"/>
    <w:rsid w:val="008F68F5"/>
    <w:rsid w:val="008F6924"/>
    <w:rsid w:val="008F6B26"/>
    <w:rsid w:val="008F71C3"/>
    <w:rsid w:val="008F7236"/>
    <w:rsid w:val="008F7643"/>
    <w:rsid w:val="008F7674"/>
    <w:rsid w:val="008F7882"/>
    <w:rsid w:val="008F7A92"/>
    <w:rsid w:val="008F7C3D"/>
    <w:rsid w:val="008F7DA5"/>
    <w:rsid w:val="008F7DFF"/>
    <w:rsid w:val="008F7F4E"/>
    <w:rsid w:val="009001BC"/>
    <w:rsid w:val="009002EF"/>
    <w:rsid w:val="009002F6"/>
    <w:rsid w:val="00900432"/>
    <w:rsid w:val="009009DD"/>
    <w:rsid w:val="00900AC3"/>
    <w:rsid w:val="00900B08"/>
    <w:rsid w:val="00900BB0"/>
    <w:rsid w:val="00900C49"/>
    <w:rsid w:val="00900DD1"/>
    <w:rsid w:val="00901259"/>
    <w:rsid w:val="009016F2"/>
    <w:rsid w:val="00901795"/>
    <w:rsid w:val="009018BB"/>
    <w:rsid w:val="00901901"/>
    <w:rsid w:val="00901B6B"/>
    <w:rsid w:val="00901CC4"/>
    <w:rsid w:val="00901CF5"/>
    <w:rsid w:val="00901D9D"/>
    <w:rsid w:val="009020C1"/>
    <w:rsid w:val="009020EF"/>
    <w:rsid w:val="009022C7"/>
    <w:rsid w:val="0090285B"/>
    <w:rsid w:val="00902BBC"/>
    <w:rsid w:val="00902DB1"/>
    <w:rsid w:val="00902DF2"/>
    <w:rsid w:val="00903059"/>
    <w:rsid w:val="00903129"/>
    <w:rsid w:val="00903131"/>
    <w:rsid w:val="00903628"/>
    <w:rsid w:val="00903A0F"/>
    <w:rsid w:val="00903ADC"/>
    <w:rsid w:val="00904095"/>
    <w:rsid w:val="009043C2"/>
    <w:rsid w:val="009044B4"/>
    <w:rsid w:val="0090488F"/>
    <w:rsid w:val="009048F4"/>
    <w:rsid w:val="0090490E"/>
    <w:rsid w:val="0090495A"/>
    <w:rsid w:val="00904AE5"/>
    <w:rsid w:val="00904B11"/>
    <w:rsid w:val="00904D88"/>
    <w:rsid w:val="00904DA8"/>
    <w:rsid w:val="00904E13"/>
    <w:rsid w:val="00904EEA"/>
    <w:rsid w:val="009051C2"/>
    <w:rsid w:val="0090522F"/>
    <w:rsid w:val="009052CD"/>
    <w:rsid w:val="009057BE"/>
    <w:rsid w:val="009057C8"/>
    <w:rsid w:val="009058B5"/>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7BE"/>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BD7"/>
    <w:rsid w:val="00911C2B"/>
    <w:rsid w:val="00911C4D"/>
    <w:rsid w:val="00911C8F"/>
    <w:rsid w:val="00911E82"/>
    <w:rsid w:val="00912129"/>
    <w:rsid w:val="009123C1"/>
    <w:rsid w:val="00912461"/>
    <w:rsid w:val="009126E0"/>
    <w:rsid w:val="00912725"/>
    <w:rsid w:val="00912888"/>
    <w:rsid w:val="009128E0"/>
    <w:rsid w:val="00912A62"/>
    <w:rsid w:val="00912D90"/>
    <w:rsid w:val="00913179"/>
    <w:rsid w:val="00913557"/>
    <w:rsid w:val="00913694"/>
    <w:rsid w:val="009136E3"/>
    <w:rsid w:val="009137CF"/>
    <w:rsid w:val="00913859"/>
    <w:rsid w:val="0091413C"/>
    <w:rsid w:val="009144C5"/>
    <w:rsid w:val="00914A92"/>
    <w:rsid w:val="00914BA3"/>
    <w:rsid w:val="00914BF0"/>
    <w:rsid w:val="00914E89"/>
    <w:rsid w:val="00914EC7"/>
    <w:rsid w:val="009150FD"/>
    <w:rsid w:val="009155E5"/>
    <w:rsid w:val="009156C3"/>
    <w:rsid w:val="009157D0"/>
    <w:rsid w:val="009158F8"/>
    <w:rsid w:val="00915C06"/>
    <w:rsid w:val="00915DEB"/>
    <w:rsid w:val="00915E2E"/>
    <w:rsid w:val="00915F33"/>
    <w:rsid w:val="00915F4A"/>
    <w:rsid w:val="009162F6"/>
    <w:rsid w:val="009168C2"/>
    <w:rsid w:val="009168EB"/>
    <w:rsid w:val="0091698E"/>
    <w:rsid w:val="00916A12"/>
    <w:rsid w:val="00916AD2"/>
    <w:rsid w:val="009171D1"/>
    <w:rsid w:val="009176B5"/>
    <w:rsid w:val="00917960"/>
    <w:rsid w:val="00917BBD"/>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183"/>
    <w:rsid w:val="009211C5"/>
    <w:rsid w:val="0092144E"/>
    <w:rsid w:val="009215D1"/>
    <w:rsid w:val="009217E1"/>
    <w:rsid w:val="009218C0"/>
    <w:rsid w:val="00921B80"/>
    <w:rsid w:val="00921EC2"/>
    <w:rsid w:val="0092206C"/>
    <w:rsid w:val="0092247C"/>
    <w:rsid w:val="009229C2"/>
    <w:rsid w:val="00922AB3"/>
    <w:rsid w:val="00922D02"/>
    <w:rsid w:val="00922F7B"/>
    <w:rsid w:val="00922FF8"/>
    <w:rsid w:val="00923116"/>
    <w:rsid w:val="00923148"/>
    <w:rsid w:val="00923282"/>
    <w:rsid w:val="009232A8"/>
    <w:rsid w:val="00923506"/>
    <w:rsid w:val="00923523"/>
    <w:rsid w:val="00923701"/>
    <w:rsid w:val="00923763"/>
    <w:rsid w:val="00923E59"/>
    <w:rsid w:val="009240ED"/>
    <w:rsid w:val="00924144"/>
    <w:rsid w:val="00924249"/>
    <w:rsid w:val="0092424E"/>
    <w:rsid w:val="00924288"/>
    <w:rsid w:val="00924524"/>
    <w:rsid w:val="0092452A"/>
    <w:rsid w:val="0092466D"/>
    <w:rsid w:val="00924961"/>
    <w:rsid w:val="00924B27"/>
    <w:rsid w:val="00924C7D"/>
    <w:rsid w:val="00924FB4"/>
    <w:rsid w:val="0092510E"/>
    <w:rsid w:val="0092528D"/>
    <w:rsid w:val="00925390"/>
    <w:rsid w:val="009253B3"/>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187"/>
    <w:rsid w:val="00927204"/>
    <w:rsid w:val="00927580"/>
    <w:rsid w:val="00927598"/>
    <w:rsid w:val="009275E9"/>
    <w:rsid w:val="00927760"/>
    <w:rsid w:val="0092783A"/>
    <w:rsid w:val="0092790F"/>
    <w:rsid w:val="00927A63"/>
    <w:rsid w:val="00927B91"/>
    <w:rsid w:val="00927C15"/>
    <w:rsid w:val="00927C8A"/>
    <w:rsid w:val="00927EC4"/>
    <w:rsid w:val="00930023"/>
    <w:rsid w:val="00930152"/>
    <w:rsid w:val="009301DB"/>
    <w:rsid w:val="00930733"/>
    <w:rsid w:val="009307FF"/>
    <w:rsid w:val="0093092B"/>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63"/>
    <w:rsid w:val="00932DD3"/>
    <w:rsid w:val="00932E20"/>
    <w:rsid w:val="00932E51"/>
    <w:rsid w:val="00932EC4"/>
    <w:rsid w:val="00932EF6"/>
    <w:rsid w:val="00932F11"/>
    <w:rsid w:val="00932FC6"/>
    <w:rsid w:val="009330A6"/>
    <w:rsid w:val="00933474"/>
    <w:rsid w:val="0093354E"/>
    <w:rsid w:val="00933579"/>
    <w:rsid w:val="0093377F"/>
    <w:rsid w:val="0093382D"/>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2A"/>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8E1"/>
    <w:rsid w:val="00937ABF"/>
    <w:rsid w:val="00937B4E"/>
    <w:rsid w:val="00937E06"/>
    <w:rsid w:val="00937FD5"/>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4A4"/>
    <w:rsid w:val="00942812"/>
    <w:rsid w:val="0094293F"/>
    <w:rsid w:val="009429C8"/>
    <w:rsid w:val="00942B95"/>
    <w:rsid w:val="00942CF7"/>
    <w:rsid w:val="00942D12"/>
    <w:rsid w:val="00942E29"/>
    <w:rsid w:val="00942E77"/>
    <w:rsid w:val="00943366"/>
    <w:rsid w:val="0094343A"/>
    <w:rsid w:val="0094345A"/>
    <w:rsid w:val="009434E3"/>
    <w:rsid w:val="0094394D"/>
    <w:rsid w:val="00943A7A"/>
    <w:rsid w:val="00943B54"/>
    <w:rsid w:val="00943DE9"/>
    <w:rsid w:val="0094403D"/>
    <w:rsid w:val="0094440E"/>
    <w:rsid w:val="00944467"/>
    <w:rsid w:val="009445BC"/>
    <w:rsid w:val="00944864"/>
    <w:rsid w:val="0094489C"/>
    <w:rsid w:val="00944DD4"/>
    <w:rsid w:val="00944DF4"/>
    <w:rsid w:val="00944E67"/>
    <w:rsid w:val="009450F8"/>
    <w:rsid w:val="00945264"/>
    <w:rsid w:val="00945506"/>
    <w:rsid w:val="00945602"/>
    <w:rsid w:val="00945A85"/>
    <w:rsid w:val="00945B32"/>
    <w:rsid w:val="00945B58"/>
    <w:rsid w:val="00945DA6"/>
    <w:rsid w:val="00945E95"/>
    <w:rsid w:val="009460EA"/>
    <w:rsid w:val="0094610A"/>
    <w:rsid w:val="009464F8"/>
    <w:rsid w:val="0094654F"/>
    <w:rsid w:val="00946576"/>
    <w:rsid w:val="0094658A"/>
    <w:rsid w:val="009465C4"/>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52A"/>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BB4"/>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065"/>
    <w:rsid w:val="00956123"/>
    <w:rsid w:val="0095615D"/>
    <w:rsid w:val="009562B4"/>
    <w:rsid w:val="0095638B"/>
    <w:rsid w:val="009563BA"/>
    <w:rsid w:val="009565D0"/>
    <w:rsid w:val="00956668"/>
    <w:rsid w:val="00956911"/>
    <w:rsid w:val="00956D35"/>
    <w:rsid w:val="00956F2A"/>
    <w:rsid w:val="0095707D"/>
    <w:rsid w:val="0095727C"/>
    <w:rsid w:val="009573D9"/>
    <w:rsid w:val="0095747E"/>
    <w:rsid w:val="00957551"/>
    <w:rsid w:val="009576CD"/>
    <w:rsid w:val="0095789F"/>
    <w:rsid w:val="00957A62"/>
    <w:rsid w:val="00957CFC"/>
    <w:rsid w:val="00960002"/>
    <w:rsid w:val="009600E5"/>
    <w:rsid w:val="0096011E"/>
    <w:rsid w:val="00960157"/>
    <w:rsid w:val="009602AC"/>
    <w:rsid w:val="00960408"/>
    <w:rsid w:val="00960453"/>
    <w:rsid w:val="009604F7"/>
    <w:rsid w:val="0096056F"/>
    <w:rsid w:val="009605D0"/>
    <w:rsid w:val="00960643"/>
    <w:rsid w:val="009606C8"/>
    <w:rsid w:val="009609FA"/>
    <w:rsid w:val="00960B6E"/>
    <w:rsid w:val="00960BE4"/>
    <w:rsid w:val="00960F36"/>
    <w:rsid w:val="009610F0"/>
    <w:rsid w:val="00961240"/>
    <w:rsid w:val="00961371"/>
    <w:rsid w:val="00961460"/>
    <w:rsid w:val="009618BB"/>
    <w:rsid w:val="009618EE"/>
    <w:rsid w:val="00961B73"/>
    <w:rsid w:val="00961BCF"/>
    <w:rsid w:val="00961D45"/>
    <w:rsid w:val="00961DF2"/>
    <w:rsid w:val="00962113"/>
    <w:rsid w:val="0096248E"/>
    <w:rsid w:val="009626A5"/>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226"/>
    <w:rsid w:val="009642CE"/>
    <w:rsid w:val="00964759"/>
    <w:rsid w:val="00964A68"/>
    <w:rsid w:val="00964DC8"/>
    <w:rsid w:val="00964F75"/>
    <w:rsid w:val="0096511A"/>
    <w:rsid w:val="00965160"/>
    <w:rsid w:val="0096517C"/>
    <w:rsid w:val="00965390"/>
    <w:rsid w:val="00965681"/>
    <w:rsid w:val="0096575F"/>
    <w:rsid w:val="0096594A"/>
    <w:rsid w:val="00965A02"/>
    <w:rsid w:val="00965AC6"/>
    <w:rsid w:val="00965B5F"/>
    <w:rsid w:val="00965CFC"/>
    <w:rsid w:val="009661C1"/>
    <w:rsid w:val="00966AD7"/>
    <w:rsid w:val="00966C24"/>
    <w:rsid w:val="00966E00"/>
    <w:rsid w:val="00966E41"/>
    <w:rsid w:val="00966F58"/>
    <w:rsid w:val="00966F97"/>
    <w:rsid w:val="009670F6"/>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40"/>
    <w:rsid w:val="00970B87"/>
    <w:rsid w:val="00970DEB"/>
    <w:rsid w:val="00970EC8"/>
    <w:rsid w:val="00970FCE"/>
    <w:rsid w:val="00971021"/>
    <w:rsid w:val="0097106D"/>
    <w:rsid w:val="00971237"/>
    <w:rsid w:val="00971315"/>
    <w:rsid w:val="009714DC"/>
    <w:rsid w:val="00971E3F"/>
    <w:rsid w:val="00971EED"/>
    <w:rsid w:val="00971FF0"/>
    <w:rsid w:val="00972269"/>
    <w:rsid w:val="009722D0"/>
    <w:rsid w:val="00972315"/>
    <w:rsid w:val="00972365"/>
    <w:rsid w:val="009725C4"/>
    <w:rsid w:val="009726C0"/>
    <w:rsid w:val="009726D1"/>
    <w:rsid w:val="00972725"/>
    <w:rsid w:val="00972890"/>
    <w:rsid w:val="0097298C"/>
    <w:rsid w:val="00972B1B"/>
    <w:rsid w:val="0097310C"/>
    <w:rsid w:val="0097317F"/>
    <w:rsid w:val="0097342A"/>
    <w:rsid w:val="00973659"/>
    <w:rsid w:val="00973950"/>
    <w:rsid w:val="00973DFE"/>
    <w:rsid w:val="00973E3B"/>
    <w:rsid w:val="00974014"/>
    <w:rsid w:val="009740A8"/>
    <w:rsid w:val="009741E0"/>
    <w:rsid w:val="00974306"/>
    <w:rsid w:val="00974361"/>
    <w:rsid w:val="0097439F"/>
    <w:rsid w:val="0097464B"/>
    <w:rsid w:val="009747DF"/>
    <w:rsid w:val="0097495E"/>
    <w:rsid w:val="009749E0"/>
    <w:rsid w:val="00974F2E"/>
    <w:rsid w:val="0097513B"/>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49D"/>
    <w:rsid w:val="0098151C"/>
    <w:rsid w:val="009815B6"/>
    <w:rsid w:val="00981B10"/>
    <w:rsid w:val="00981B7D"/>
    <w:rsid w:val="00981C24"/>
    <w:rsid w:val="00981D4A"/>
    <w:rsid w:val="00981E1D"/>
    <w:rsid w:val="00981FE6"/>
    <w:rsid w:val="00982158"/>
    <w:rsid w:val="00982232"/>
    <w:rsid w:val="00982284"/>
    <w:rsid w:val="00982937"/>
    <w:rsid w:val="00982D81"/>
    <w:rsid w:val="00982DDA"/>
    <w:rsid w:val="009831C2"/>
    <w:rsid w:val="009831EE"/>
    <w:rsid w:val="00983353"/>
    <w:rsid w:val="009835B8"/>
    <w:rsid w:val="00983653"/>
    <w:rsid w:val="0098384C"/>
    <w:rsid w:val="00983912"/>
    <w:rsid w:val="00983A53"/>
    <w:rsid w:val="00983DEC"/>
    <w:rsid w:val="00983E38"/>
    <w:rsid w:val="00983E44"/>
    <w:rsid w:val="00983F7E"/>
    <w:rsid w:val="009841A7"/>
    <w:rsid w:val="009841D1"/>
    <w:rsid w:val="0098434C"/>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09"/>
    <w:rsid w:val="00985382"/>
    <w:rsid w:val="00985438"/>
    <w:rsid w:val="00985446"/>
    <w:rsid w:val="00985617"/>
    <w:rsid w:val="0098567E"/>
    <w:rsid w:val="0098568C"/>
    <w:rsid w:val="0098590A"/>
    <w:rsid w:val="00985DCF"/>
    <w:rsid w:val="00985DF6"/>
    <w:rsid w:val="0098602F"/>
    <w:rsid w:val="009861EC"/>
    <w:rsid w:val="009863D2"/>
    <w:rsid w:val="00986498"/>
    <w:rsid w:val="00986691"/>
    <w:rsid w:val="009867F2"/>
    <w:rsid w:val="009867FC"/>
    <w:rsid w:val="009869CB"/>
    <w:rsid w:val="009869DD"/>
    <w:rsid w:val="00986AA3"/>
    <w:rsid w:val="00986ABD"/>
    <w:rsid w:val="00986C3E"/>
    <w:rsid w:val="009871F6"/>
    <w:rsid w:val="00987214"/>
    <w:rsid w:val="0098776C"/>
    <w:rsid w:val="0098776F"/>
    <w:rsid w:val="00987880"/>
    <w:rsid w:val="00987BE5"/>
    <w:rsid w:val="00987CF8"/>
    <w:rsid w:val="00987E82"/>
    <w:rsid w:val="00987EF8"/>
    <w:rsid w:val="00987F35"/>
    <w:rsid w:val="0099028B"/>
    <w:rsid w:val="00990572"/>
    <w:rsid w:val="009905A3"/>
    <w:rsid w:val="0099074A"/>
    <w:rsid w:val="0099075C"/>
    <w:rsid w:val="0099094B"/>
    <w:rsid w:val="009909DA"/>
    <w:rsid w:val="009909F5"/>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AAC"/>
    <w:rsid w:val="00992B52"/>
    <w:rsid w:val="00992BD3"/>
    <w:rsid w:val="00992C01"/>
    <w:rsid w:val="00993330"/>
    <w:rsid w:val="00993338"/>
    <w:rsid w:val="00993359"/>
    <w:rsid w:val="00993501"/>
    <w:rsid w:val="00993626"/>
    <w:rsid w:val="009938E1"/>
    <w:rsid w:val="009939CF"/>
    <w:rsid w:val="009939D8"/>
    <w:rsid w:val="00993A88"/>
    <w:rsid w:val="00993B8C"/>
    <w:rsid w:val="00993BAD"/>
    <w:rsid w:val="00993BC0"/>
    <w:rsid w:val="00993D24"/>
    <w:rsid w:val="00994108"/>
    <w:rsid w:val="009941B4"/>
    <w:rsid w:val="00994352"/>
    <w:rsid w:val="0099463B"/>
    <w:rsid w:val="009947A9"/>
    <w:rsid w:val="00994B73"/>
    <w:rsid w:val="009952E7"/>
    <w:rsid w:val="0099531D"/>
    <w:rsid w:val="00995409"/>
    <w:rsid w:val="009955B6"/>
    <w:rsid w:val="00995A41"/>
    <w:rsid w:val="00995BA6"/>
    <w:rsid w:val="00995C4C"/>
    <w:rsid w:val="00995C8F"/>
    <w:rsid w:val="00995F19"/>
    <w:rsid w:val="00996353"/>
    <w:rsid w:val="009963D7"/>
    <w:rsid w:val="009963E4"/>
    <w:rsid w:val="0099688B"/>
    <w:rsid w:val="00996930"/>
    <w:rsid w:val="00996E12"/>
    <w:rsid w:val="00996E92"/>
    <w:rsid w:val="00996FD6"/>
    <w:rsid w:val="00997208"/>
    <w:rsid w:val="009972E7"/>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32"/>
    <w:rsid w:val="009A09DA"/>
    <w:rsid w:val="009A0A53"/>
    <w:rsid w:val="009A0B0B"/>
    <w:rsid w:val="009A0D06"/>
    <w:rsid w:val="009A0DA5"/>
    <w:rsid w:val="009A0DA9"/>
    <w:rsid w:val="009A1300"/>
    <w:rsid w:val="009A1CCF"/>
    <w:rsid w:val="009A1E6D"/>
    <w:rsid w:val="009A1EC6"/>
    <w:rsid w:val="009A20BD"/>
    <w:rsid w:val="009A235A"/>
    <w:rsid w:val="009A23EC"/>
    <w:rsid w:val="009A25E1"/>
    <w:rsid w:val="009A26E8"/>
    <w:rsid w:val="009A2945"/>
    <w:rsid w:val="009A2952"/>
    <w:rsid w:val="009A2A31"/>
    <w:rsid w:val="009A2ADF"/>
    <w:rsid w:val="009A2FEA"/>
    <w:rsid w:val="009A3126"/>
    <w:rsid w:val="009A380C"/>
    <w:rsid w:val="009A39E0"/>
    <w:rsid w:val="009A3AF0"/>
    <w:rsid w:val="009A3BE5"/>
    <w:rsid w:val="009A417E"/>
    <w:rsid w:val="009A422C"/>
    <w:rsid w:val="009A424F"/>
    <w:rsid w:val="009A4278"/>
    <w:rsid w:val="009A42D4"/>
    <w:rsid w:val="009A44D5"/>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A14"/>
    <w:rsid w:val="009A5B2D"/>
    <w:rsid w:val="009A5C30"/>
    <w:rsid w:val="009A5D6F"/>
    <w:rsid w:val="009A5DF8"/>
    <w:rsid w:val="009A5E24"/>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A7B81"/>
    <w:rsid w:val="009B0252"/>
    <w:rsid w:val="009B0487"/>
    <w:rsid w:val="009B0564"/>
    <w:rsid w:val="009B0731"/>
    <w:rsid w:val="009B07B0"/>
    <w:rsid w:val="009B0801"/>
    <w:rsid w:val="009B08ED"/>
    <w:rsid w:val="009B0C5C"/>
    <w:rsid w:val="009B149C"/>
    <w:rsid w:val="009B169C"/>
    <w:rsid w:val="009B17FB"/>
    <w:rsid w:val="009B195F"/>
    <w:rsid w:val="009B1ACB"/>
    <w:rsid w:val="009B1C0D"/>
    <w:rsid w:val="009B1D62"/>
    <w:rsid w:val="009B1F7F"/>
    <w:rsid w:val="009B1F91"/>
    <w:rsid w:val="009B1FBE"/>
    <w:rsid w:val="009B1FCC"/>
    <w:rsid w:val="009B207A"/>
    <w:rsid w:val="009B20CD"/>
    <w:rsid w:val="009B2237"/>
    <w:rsid w:val="009B2500"/>
    <w:rsid w:val="009B2713"/>
    <w:rsid w:val="009B29B1"/>
    <w:rsid w:val="009B2B47"/>
    <w:rsid w:val="009B2E18"/>
    <w:rsid w:val="009B2FDE"/>
    <w:rsid w:val="009B3004"/>
    <w:rsid w:val="009B302A"/>
    <w:rsid w:val="009B3093"/>
    <w:rsid w:val="009B31F3"/>
    <w:rsid w:val="009B32D6"/>
    <w:rsid w:val="009B368B"/>
    <w:rsid w:val="009B3812"/>
    <w:rsid w:val="009B38DB"/>
    <w:rsid w:val="009B3A1E"/>
    <w:rsid w:val="009B4066"/>
    <w:rsid w:val="009B4157"/>
    <w:rsid w:val="009B4441"/>
    <w:rsid w:val="009B44FE"/>
    <w:rsid w:val="009B45C3"/>
    <w:rsid w:val="009B47EC"/>
    <w:rsid w:val="009B4C2D"/>
    <w:rsid w:val="009B4F17"/>
    <w:rsid w:val="009B4FC7"/>
    <w:rsid w:val="009B5275"/>
    <w:rsid w:val="009B534E"/>
    <w:rsid w:val="009B5790"/>
    <w:rsid w:val="009B58A6"/>
    <w:rsid w:val="009B5B3E"/>
    <w:rsid w:val="009B5D99"/>
    <w:rsid w:val="009B5F57"/>
    <w:rsid w:val="009B60F2"/>
    <w:rsid w:val="009B6117"/>
    <w:rsid w:val="009B62EC"/>
    <w:rsid w:val="009B681C"/>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8FA"/>
    <w:rsid w:val="009C09F1"/>
    <w:rsid w:val="009C0B29"/>
    <w:rsid w:val="009C0B5C"/>
    <w:rsid w:val="009C0BF6"/>
    <w:rsid w:val="009C0C67"/>
    <w:rsid w:val="009C0D1C"/>
    <w:rsid w:val="009C109B"/>
    <w:rsid w:val="009C10C6"/>
    <w:rsid w:val="009C119D"/>
    <w:rsid w:val="009C11D7"/>
    <w:rsid w:val="009C1449"/>
    <w:rsid w:val="009C1529"/>
    <w:rsid w:val="009C1558"/>
    <w:rsid w:val="009C163A"/>
    <w:rsid w:val="009C1A1A"/>
    <w:rsid w:val="009C1C0B"/>
    <w:rsid w:val="009C1D61"/>
    <w:rsid w:val="009C1F67"/>
    <w:rsid w:val="009C1FC6"/>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87F"/>
    <w:rsid w:val="009C39B6"/>
    <w:rsid w:val="009C3B35"/>
    <w:rsid w:val="009C3BBC"/>
    <w:rsid w:val="009C3CAC"/>
    <w:rsid w:val="009C3EB0"/>
    <w:rsid w:val="009C3F49"/>
    <w:rsid w:val="009C4145"/>
    <w:rsid w:val="009C4225"/>
    <w:rsid w:val="009C4A3F"/>
    <w:rsid w:val="009C4AAE"/>
    <w:rsid w:val="009C4B5B"/>
    <w:rsid w:val="009C4B9E"/>
    <w:rsid w:val="009C4DAC"/>
    <w:rsid w:val="009C4F38"/>
    <w:rsid w:val="009C5425"/>
    <w:rsid w:val="009C5483"/>
    <w:rsid w:val="009C54A1"/>
    <w:rsid w:val="009C5568"/>
    <w:rsid w:val="009C5606"/>
    <w:rsid w:val="009C5753"/>
    <w:rsid w:val="009C576B"/>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DBB"/>
    <w:rsid w:val="009C6F75"/>
    <w:rsid w:val="009C71F9"/>
    <w:rsid w:val="009C76A9"/>
    <w:rsid w:val="009C776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69E"/>
    <w:rsid w:val="009D198D"/>
    <w:rsid w:val="009D1A60"/>
    <w:rsid w:val="009D1B05"/>
    <w:rsid w:val="009D1B0B"/>
    <w:rsid w:val="009D1BC2"/>
    <w:rsid w:val="009D23F1"/>
    <w:rsid w:val="009D2443"/>
    <w:rsid w:val="009D2724"/>
    <w:rsid w:val="009D2751"/>
    <w:rsid w:val="009D2839"/>
    <w:rsid w:val="009D2CD5"/>
    <w:rsid w:val="009D2DF0"/>
    <w:rsid w:val="009D311C"/>
    <w:rsid w:val="009D3133"/>
    <w:rsid w:val="009D317D"/>
    <w:rsid w:val="009D325B"/>
    <w:rsid w:val="009D35DA"/>
    <w:rsid w:val="009D377D"/>
    <w:rsid w:val="009D3A5E"/>
    <w:rsid w:val="009D3A7A"/>
    <w:rsid w:val="009D3A91"/>
    <w:rsid w:val="009D3AB0"/>
    <w:rsid w:val="009D3C90"/>
    <w:rsid w:val="009D3E65"/>
    <w:rsid w:val="009D4356"/>
    <w:rsid w:val="009D437F"/>
    <w:rsid w:val="009D4387"/>
    <w:rsid w:val="009D4666"/>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78B"/>
    <w:rsid w:val="009D69E5"/>
    <w:rsid w:val="009D6B4F"/>
    <w:rsid w:val="009D6E32"/>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10D5"/>
    <w:rsid w:val="009E11CB"/>
    <w:rsid w:val="009E1267"/>
    <w:rsid w:val="009E1354"/>
    <w:rsid w:val="009E13EB"/>
    <w:rsid w:val="009E1419"/>
    <w:rsid w:val="009E1561"/>
    <w:rsid w:val="009E1576"/>
    <w:rsid w:val="009E158F"/>
    <w:rsid w:val="009E15F7"/>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7E1"/>
    <w:rsid w:val="009E3828"/>
    <w:rsid w:val="009E3CB6"/>
    <w:rsid w:val="009E3E6A"/>
    <w:rsid w:val="009E3EED"/>
    <w:rsid w:val="009E406A"/>
    <w:rsid w:val="009E435D"/>
    <w:rsid w:val="009E44B6"/>
    <w:rsid w:val="009E4676"/>
    <w:rsid w:val="009E46EA"/>
    <w:rsid w:val="009E47C4"/>
    <w:rsid w:val="009E4831"/>
    <w:rsid w:val="009E483D"/>
    <w:rsid w:val="009E4C99"/>
    <w:rsid w:val="009E5005"/>
    <w:rsid w:val="009E53AC"/>
    <w:rsid w:val="009E5496"/>
    <w:rsid w:val="009E559F"/>
    <w:rsid w:val="009E5601"/>
    <w:rsid w:val="009E5788"/>
    <w:rsid w:val="009E5880"/>
    <w:rsid w:val="009E5917"/>
    <w:rsid w:val="009E5CBE"/>
    <w:rsid w:val="009E5D82"/>
    <w:rsid w:val="009E5E6E"/>
    <w:rsid w:val="009E6206"/>
    <w:rsid w:val="009E6213"/>
    <w:rsid w:val="009E633F"/>
    <w:rsid w:val="009E646B"/>
    <w:rsid w:val="009E666D"/>
    <w:rsid w:val="009E6724"/>
    <w:rsid w:val="009E69B6"/>
    <w:rsid w:val="009E6A09"/>
    <w:rsid w:val="009E6C63"/>
    <w:rsid w:val="009E6D13"/>
    <w:rsid w:val="009E6DF4"/>
    <w:rsid w:val="009E6E0B"/>
    <w:rsid w:val="009E6EAC"/>
    <w:rsid w:val="009E6F3E"/>
    <w:rsid w:val="009E70C7"/>
    <w:rsid w:val="009E7163"/>
    <w:rsid w:val="009E76FF"/>
    <w:rsid w:val="009E776C"/>
    <w:rsid w:val="009E7783"/>
    <w:rsid w:val="009E7840"/>
    <w:rsid w:val="009E790A"/>
    <w:rsid w:val="009E79AA"/>
    <w:rsid w:val="009E7B36"/>
    <w:rsid w:val="009E7BD0"/>
    <w:rsid w:val="009E7D6E"/>
    <w:rsid w:val="009F007C"/>
    <w:rsid w:val="009F0087"/>
    <w:rsid w:val="009F034E"/>
    <w:rsid w:val="009F038B"/>
    <w:rsid w:val="009F0631"/>
    <w:rsid w:val="009F0727"/>
    <w:rsid w:val="009F0735"/>
    <w:rsid w:val="009F0A45"/>
    <w:rsid w:val="009F0B3B"/>
    <w:rsid w:val="009F0BBC"/>
    <w:rsid w:val="009F1102"/>
    <w:rsid w:val="009F13A1"/>
    <w:rsid w:val="009F1439"/>
    <w:rsid w:val="009F178B"/>
    <w:rsid w:val="009F1A0C"/>
    <w:rsid w:val="009F1A73"/>
    <w:rsid w:val="009F1A86"/>
    <w:rsid w:val="009F205E"/>
    <w:rsid w:val="009F22F2"/>
    <w:rsid w:val="009F2478"/>
    <w:rsid w:val="009F25BC"/>
    <w:rsid w:val="009F25F3"/>
    <w:rsid w:val="009F2708"/>
    <w:rsid w:val="009F2813"/>
    <w:rsid w:val="009F28E6"/>
    <w:rsid w:val="009F2B25"/>
    <w:rsid w:val="009F2B33"/>
    <w:rsid w:val="009F2B53"/>
    <w:rsid w:val="009F2C9F"/>
    <w:rsid w:val="009F2DE1"/>
    <w:rsid w:val="009F2F3D"/>
    <w:rsid w:val="009F302F"/>
    <w:rsid w:val="009F3037"/>
    <w:rsid w:val="009F30B1"/>
    <w:rsid w:val="009F320F"/>
    <w:rsid w:val="009F3456"/>
    <w:rsid w:val="009F34DA"/>
    <w:rsid w:val="009F359C"/>
    <w:rsid w:val="009F359F"/>
    <w:rsid w:val="009F35FB"/>
    <w:rsid w:val="009F37EC"/>
    <w:rsid w:val="009F3841"/>
    <w:rsid w:val="009F38E4"/>
    <w:rsid w:val="009F39AE"/>
    <w:rsid w:val="009F3CFA"/>
    <w:rsid w:val="009F3D41"/>
    <w:rsid w:val="009F3D48"/>
    <w:rsid w:val="009F3EC5"/>
    <w:rsid w:val="009F404E"/>
    <w:rsid w:val="009F4289"/>
    <w:rsid w:val="009F4383"/>
    <w:rsid w:val="009F4528"/>
    <w:rsid w:val="009F45A0"/>
    <w:rsid w:val="009F45A3"/>
    <w:rsid w:val="009F466C"/>
    <w:rsid w:val="009F469E"/>
    <w:rsid w:val="009F4726"/>
    <w:rsid w:val="009F4821"/>
    <w:rsid w:val="009F497E"/>
    <w:rsid w:val="009F4DEA"/>
    <w:rsid w:val="009F4FB3"/>
    <w:rsid w:val="009F4FDB"/>
    <w:rsid w:val="009F516F"/>
    <w:rsid w:val="009F54B1"/>
    <w:rsid w:val="009F566C"/>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513"/>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74"/>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3F3"/>
    <w:rsid w:val="00A064BE"/>
    <w:rsid w:val="00A06609"/>
    <w:rsid w:val="00A066FE"/>
    <w:rsid w:val="00A0698C"/>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B"/>
    <w:rsid w:val="00A1004C"/>
    <w:rsid w:val="00A1025C"/>
    <w:rsid w:val="00A10500"/>
    <w:rsid w:val="00A10720"/>
    <w:rsid w:val="00A10727"/>
    <w:rsid w:val="00A107B6"/>
    <w:rsid w:val="00A10B40"/>
    <w:rsid w:val="00A10BBB"/>
    <w:rsid w:val="00A10C0A"/>
    <w:rsid w:val="00A10F81"/>
    <w:rsid w:val="00A112F7"/>
    <w:rsid w:val="00A113F5"/>
    <w:rsid w:val="00A114E1"/>
    <w:rsid w:val="00A11520"/>
    <w:rsid w:val="00A1187E"/>
    <w:rsid w:val="00A1188C"/>
    <w:rsid w:val="00A11B63"/>
    <w:rsid w:val="00A11C56"/>
    <w:rsid w:val="00A11C9F"/>
    <w:rsid w:val="00A11FD0"/>
    <w:rsid w:val="00A12185"/>
    <w:rsid w:val="00A1229F"/>
    <w:rsid w:val="00A123D1"/>
    <w:rsid w:val="00A12427"/>
    <w:rsid w:val="00A1246D"/>
    <w:rsid w:val="00A124B8"/>
    <w:rsid w:val="00A12684"/>
    <w:rsid w:val="00A12C12"/>
    <w:rsid w:val="00A13512"/>
    <w:rsid w:val="00A136E7"/>
    <w:rsid w:val="00A13BB1"/>
    <w:rsid w:val="00A13D6C"/>
    <w:rsid w:val="00A144AE"/>
    <w:rsid w:val="00A1464C"/>
    <w:rsid w:val="00A146DC"/>
    <w:rsid w:val="00A1473B"/>
    <w:rsid w:val="00A148A0"/>
    <w:rsid w:val="00A14C67"/>
    <w:rsid w:val="00A14C73"/>
    <w:rsid w:val="00A14D2A"/>
    <w:rsid w:val="00A14E0A"/>
    <w:rsid w:val="00A14F9F"/>
    <w:rsid w:val="00A1500C"/>
    <w:rsid w:val="00A15035"/>
    <w:rsid w:val="00A153BB"/>
    <w:rsid w:val="00A15445"/>
    <w:rsid w:val="00A154D8"/>
    <w:rsid w:val="00A1574B"/>
    <w:rsid w:val="00A1590E"/>
    <w:rsid w:val="00A15A1D"/>
    <w:rsid w:val="00A15E88"/>
    <w:rsid w:val="00A160A4"/>
    <w:rsid w:val="00A1619C"/>
    <w:rsid w:val="00A1634E"/>
    <w:rsid w:val="00A1640A"/>
    <w:rsid w:val="00A165B2"/>
    <w:rsid w:val="00A169CF"/>
    <w:rsid w:val="00A16A36"/>
    <w:rsid w:val="00A16A39"/>
    <w:rsid w:val="00A16BEE"/>
    <w:rsid w:val="00A16D46"/>
    <w:rsid w:val="00A16D89"/>
    <w:rsid w:val="00A16EE1"/>
    <w:rsid w:val="00A17077"/>
    <w:rsid w:val="00A1709A"/>
    <w:rsid w:val="00A1713A"/>
    <w:rsid w:val="00A17406"/>
    <w:rsid w:val="00A17734"/>
    <w:rsid w:val="00A17896"/>
    <w:rsid w:val="00A17AED"/>
    <w:rsid w:val="00A17D5F"/>
    <w:rsid w:val="00A17E77"/>
    <w:rsid w:val="00A17EE1"/>
    <w:rsid w:val="00A20018"/>
    <w:rsid w:val="00A20075"/>
    <w:rsid w:val="00A20152"/>
    <w:rsid w:val="00A2015F"/>
    <w:rsid w:val="00A2036F"/>
    <w:rsid w:val="00A2050C"/>
    <w:rsid w:val="00A209A0"/>
    <w:rsid w:val="00A209C2"/>
    <w:rsid w:val="00A20A48"/>
    <w:rsid w:val="00A20A57"/>
    <w:rsid w:val="00A20CB9"/>
    <w:rsid w:val="00A20D81"/>
    <w:rsid w:val="00A20DBB"/>
    <w:rsid w:val="00A20EB5"/>
    <w:rsid w:val="00A20FC1"/>
    <w:rsid w:val="00A21059"/>
    <w:rsid w:val="00A2122D"/>
    <w:rsid w:val="00A21374"/>
    <w:rsid w:val="00A21582"/>
    <w:rsid w:val="00A215F1"/>
    <w:rsid w:val="00A215F4"/>
    <w:rsid w:val="00A2161F"/>
    <w:rsid w:val="00A216A4"/>
    <w:rsid w:val="00A218D5"/>
    <w:rsid w:val="00A219FB"/>
    <w:rsid w:val="00A21A32"/>
    <w:rsid w:val="00A21BA5"/>
    <w:rsid w:val="00A21FFD"/>
    <w:rsid w:val="00A22222"/>
    <w:rsid w:val="00A224A4"/>
    <w:rsid w:val="00A22876"/>
    <w:rsid w:val="00A229D3"/>
    <w:rsid w:val="00A22A3A"/>
    <w:rsid w:val="00A22C11"/>
    <w:rsid w:val="00A2314B"/>
    <w:rsid w:val="00A23302"/>
    <w:rsid w:val="00A233A5"/>
    <w:rsid w:val="00A23471"/>
    <w:rsid w:val="00A234AE"/>
    <w:rsid w:val="00A23725"/>
    <w:rsid w:val="00A23749"/>
    <w:rsid w:val="00A23A49"/>
    <w:rsid w:val="00A23C4C"/>
    <w:rsid w:val="00A24001"/>
    <w:rsid w:val="00A24115"/>
    <w:rsid w:val="00A2419F"/>
    <w:rsid w:val="00A2432C"/>
    <w:rsid w:val="00A24440"/>
    <w:rsid w:val="00A244EC"/>
    <w:rsid w:val="00A2452D"/>
    <w:rsid w:val="00A24699"/>
    <w:rsid w:val="00A24858"/>
    <w:rsid w:val="00A2485F"/>
    <w:rsid w:val="00A24912"/>
    <w:rsid w:val="00A24962"/>
    <w:rsid w:val="00A24A0C"/>
    <w:rsid w:val="00A24B5F"/>
    <w:rsid w:val="00A24C23"/>
    <w:rsid w:val="00A24D2A"/>
    <w:rsid w:val="00A24F8B"/>
    <w:rsid w:val="00A250F8"/>
    <w:rsid w:val="00A2524E"/>
    <w:rsid w:val="00A25534"/>
    <w:rsid w:val="00A255B1"/>
    <w:rsid w:val="00A257CE"/>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255"/>
    <w:rsid w:val="00A2729D"/>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E3E"/>
    <w:rsid w:val="00A310B8"/>
    <w:rsid w:val="00A310FE"/>
    <w:rsid w:val="00A31355"/>
    <w:rsid w:val="00A31669"/>
    <w:rsid w:val="00A3176C"/>
    <w:rsid w:val="00A317C5"/>
    <w:rsid w:val="00A31914"/>
    <w:rsid w:val="00A319FF"/>
    <w:rsid w:val="00A31E81"/>
    <w:rsid w:val="00A31E83"/>
    <w:rsid w:val="00A31EA0"/>
    <w:rsid w:val="00A31EDD"/>
    <w:rsid w:val="00A3203F"/>
    <w:rsid w:val="00A320AA"/>
    <w:rsid w:val="00A321AA"/>
    <w:rsid w:val="00A322AE"/>
    <w:rsid w:val="00A3284E"/>
    <w:rsid w:val="00A329A3"/>
    <w:rsid w:val="00A32B1D"/>
    <w:rsid w:val="00A32E0A"/>
    <w:rsid w:val="00A32F06"/>
    <w:rsid w:val="00A330A9"/>
    <w:rsid w:val="00A33308"/>
    <w:rsid w:val="00A334C2"/>
    <w:rsid w:val="00A3364B"/>
    <w:rsid w:val="00A33744"/>
    <w:rsid w:val="00A338DC"/>
    <w:rsid w:val="00A33A82"/>
    <w:rsid w:val="00A33B62"/>
    <w:rsid w:val="00A33BD4"/>
    <w:rsid w:val="00A33F4F"/>
    <w:rsid w:val="00A34105"/>
    <w:rsid w:val="00A3419E"/>
    <w:rsid w:val="00A3423F"/>
    <w:rsid w:val="00A343D3"/>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0FB"/>
    <w:rsid w:val="00A36261"/>
    <w:rsid w:val="00A36880"/>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A3F"/>
    <w:rsid w:val="00A37BA5"/>
    <w:rsid w:val="00A37C2C"/>
    <w:rsid w:val="00A37C54"/>
    <w:rsid w:val="00A37CF2"/>
    <w:rsid w:val="00A37FDB"/>
    <w:rsid w:val="00A40125"/>
    <w:rsid w:val="00A40246"/>
    <w:rsid w:val="00A4029C"/>
    <w:rsid w:val="00A403B9"/>
    <w:rsid w:val="00A40423"/>
    <w:rsid w:val="00A406B1"/>
    <w:rsid w:val="00A40710"/>
    <w:rsid w:val="00A40834"/>
    <w:rsid w:val="00A40C43"/>
    <w:rsid w:val="00A41127"/>
    <w:rsid w:val="00A4138E"/>
    <w:rsid w:val="00A4140F"/>
    <w:rsid w:val="00A414C0"/>
    <w:rsid w:val="00A414D5"/>
    <w:rsid w:val="00A41659"/>
    <w:rsid w:val="00A41CBB"/>
    <w:rsid w:val="00A41CE3"/>
    <w:rsid w:val="00A41E68"/>
    <w:rsid w:val="00A41FCC"/>
    <w:rsid w:val="00A420B2"/>
    <w:rsid w:val="00A423DC"/>
    <w:rsid w:val="00A42428"/>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8"/>
    <w:rsid w:val="00A43A7E"/>
    <w:rsid w:val="00A43AB2"/>
    <w:rsid w:val="00A43E79"/>
    <w:rsid w:val="00A43EC8"/>
    <w:rsid w:val="00A4429E"/>
    <w:rsid w:val="00A4459C"/>
    <w:rsid w:val="00A44604"/>
    <w:rsid w:val="00A44709"/>
    <w:rsid w:val="00A4479C"/>
    <w:rsid w:val="00A447A1"/>
    <w:rsid w:val="00A448A6"/>
    <w:rsid w:val="00A448DF"/>
    <w:rsid w:val="00A44983"/>
    <w:rsid w:val="00A44E04"/>
    <w:rsid w:val="00A44E63"/>
    <w:rsid w:val="00A450B6"/>
    <w:rsid w:val="00A450E2"/>
    <w:rsid w:val="00A45369"/>
    <w:rsid w:val="00A45A42"/>
    <w:rsid w:val="00A45C19"/>
    <w:rsid w:val="00A45CF9"/>
    <w:rsid w:val="00A4624A"/>
    <w:rsid w:val="00A464CE"/>
    <w:rsid w:val="00A466C8"/>
    <w:rsid w:val="00A46995"/>
    <w:rsid w:val="00A46A6E"/>
    <w:rsid w:val="00A46ACE"/>
    <w:rsid w:val="00A46B28"/>
    <w:rsid w:val="00A46D30"/>
    <w:rsid w:val="00A46EB2"/>
    <w:rsid w:val="00A46FF5"/>
    <w:rsid w:val="00A4704C"/>
    <w:rsid w:val="00A4726A"/>
    <w:rsid w:val="00A47672"/>
    <w:rsid w:val="00A476D2"/>
    <w:rsid w:val="00A47710"/>
    <w:rsid w:val="00A47C3B"/>
    <w:rsid w:val="00A47DC0"/>
    <w:rsid w:val="00A47F97"/>
    <w:rsid w:val="00A5003B"/>
    <w:rsid w:val="00A50A87"/>
    <w:rsid w:val="00A50C80"/>
    <w:rsid w:val="00A50DE3"/>
    <w:rsid w:val="00A50EA2"/>
    <w:rsid w:val="00A50FBF"/>
    <w:rsid w:val="00A51103"/>
    <w:rsid w:val="00A51195"/>
    <w:rsid w:val="00A511F8"/>
    <w:rsid w:val="00A512A5"/>
    <w:rsid w:val="00A51307"/>
    <w:rsid w:val="00A5130F"/>
    <w:rsid w:val="00A51486"/>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739"/>
    <w:rsid w:val="00A528B0"/>
    <w:rsid w:val="00A528FB"/>
    <w:rsid w:val="00A5294A"/>
    <w:rsid w:val="00A5295D"/>
    <w:rsid w:val="00A529FC"/>
    <w:rsid w:val="00A52BC7"/>
    <w:rsid w:val="00A52E65"/>
    <w:rsid w:val="00A53205"/>
    <w:rsid w:val="00A53306"/>
    <w:rsid w:val="00A5356F"/>
    <w:rsid w:val="00A5366C"/>
    <w:rsid w:val="00A53822"/>
    <w:rsid w:val="00A53963"/>
    <w:rsid w:val="00A53AA3"/>
    <w:rsid w:val="00A53AD1"/>
    <w:rsid w:val="00A53C12"/>
    <w:rsid w:val="00A53EA4"/>
    <w:rsid w:val="00A543DB"/>
    <w:rsid w:val="00A548D3"/>
    <w:rsid w:val="00A548FE"/>
    <w:rsid w:val="00A549DC"/>
    <w:rsid w:val="00A54BBA"/>
    <w:rsid w:val="00A54CD8"/>
    <w:rsid w:val="00A5519E"/>
    <w:rsid w:val="00A554E9"/>
    <w:rsid w:val="00A558B7"/>
    <w:rsid w:val="00A558EF"/>
    <w:rsid w:val="00A55AFE"/>
    <w:rsid w:val="00A55C38"/>
    <w:rsid w:val="00A560B1"/>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03"/>
    <w:rsid w:val="00A5753D"/>
    <w:rsid w:val="00A57845"/>
    <w:rsid w:val="00A57969"/>
    <w:rsid w:val="00A57C00"/>
    <w:rsid w:val="00A57DDB"/>
    <w:rsid w:val="00A6010B"/>
    <w:rsid w:val="00A60159"/>
    <w:rsid w:val="00A6034D"/>
    <w:rsid w:val="00A604F2"/>
    <w:rsid w:val="00A6061F"/>
    <w:rsid w:val="00A60A36"/>
    <w:rsid w:val="00A60ACD"/>
    <w:rsid w:val="00A60B30"/>
    <w:rsid w:val="00A60C56"/>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AEA"/>
    <w:rsid w:val="00A63C8E"/>
    <w:rsid w:val="00A63DDB"/>
    <w:rsid w:val="00A63F7A"/>
    <w:rsid w:val="00A640CC"/>
    <w:rsid w:val="00A64239"/>
    <w:rsid w:val="00A642DA"/>
    <w:rsid w:val="00A64374"/>
    <w:rsid w:val="00A64384"/>
    <w:rsid w:val="00A644BD"/>
    <w:rsid w:val="00A64720"/>
    <w:rsid w:val="00A64942"/>
    <w:rsid w:val="00A649CA"/>
    <w:rsid w:val="00A64A1F"/>
    <w:rsid w:val="00A64A36"/>
    <w:rsid w:val="00A64B97"/>
    <w:rsid w:val="00A64BE1"/>
    <w:rsid w:val="00A64F35"/>
    <w:rsid w:val="00A6534F"/>
    <w:rsid w:val="00A6551F"/>
    <w:rsid w:val="00A65868"/>
    <w:rsid w:val="00A658F2"/>
    <w:rsid w:val="00A65A67"/>
    <w:rsid w:val="00A65E27"/>
    <w:rsid w:val="00A65EE5"/>
    <w:rsid w:val="00A6604E"/>
    <w:rsid w:val="00A662FD"/>
    <w:rsid w:val="00A663B8"/>
    <w:rsid w:val="00A6649F"/>
    <w:rsid w:val="00A665E0"/>
    <w:rsid w:val="00A66808"/>
    <w:rsid w:val="00A668CE"/>
    <w:rsid w:val="00A66985"/>
    <w:rsid w:val="00A66C68"/>
    <w:rsid w:val="00A66DAC"/>
    <w:rsid w:val="00A66FE3"/>
    <w:rsid w:val="00A67065"/>
    <w:rsid w:val="00A670A3"/>
    <w:rsid w:val="00A671EC"/>
    <w:rsid w:val="00A675C0"/>
    <w:rsid w:val="00A6769E"/>
    <w:rsid w:val="00A6772F"/>
    <w:rsid w:val="00A678A3"/>
    <w:rsid w:val="00A67974"/>
    <w:rsid w:val="00A679F1"/>
    <w:rsid w:val="00A67B09"/>
    <w:rsid w:val="00A67B89"/>
    <w:rsid w:val="00A67BAA"/>
    <w:rsid w:val="00A67D89"/>
    <w:rsid w:val="00A67E69"/>
    <w:rsid w:val="00A7054D"/>
    <w:rsid w:val="00A70550"/>
    <w:rsid w:val="00A706A0"/>
    <w:rsid w:val="00A706FF"/>
    <w:rsid w:val="00A70753"/>
    <w:rsid w:val="00A70993"/>
    <w:rsid w:val="00A70A20"/>
    <w:rsid w:val="00A70A48"/>
    <w:rsid w:val="00A70AE1"/>
    <w:rsid w:val="00A70B9B"/>
    <w:rsid w:val="00A70D34"/>
    <w:rsid w:val="00A70D41"/>
    <w:rsid w:val="00A70E53"/>
    <w:rsid w:val="00A711AA"/>
    <w:rsid w:val="00A713AA"/>
    <w:rsid w:val="00A714B9"/>
    <w:rsid w:val="00A7171F"/>
    <w:rsid w:val="00A717AE"/>
    <w:rsid w:val="00A71AB3"/>
    <w:rsid w:val="00A71CC9"/>
    <w:rsid w:val="00A71DF7"/>
    <w:rsid w:val="00A71E94"/>
    <w:rsid w:val="00A723F8"/>
    <w:rsid w:val="00A7286B"/>
    <w:rsid w:val="00A728FB"/>
    <w:rsid w:val="00A72911"/>
    <w:rsid w:val="00A72CEA"/>
    <w:rsid w:val="00A72D30"/>
    <w:rsid w:val="00A72F0B"/>
    <w:rsid w:val="00A72F1B"/>
    <w:rsid w:val="00A72F28"/>
    <w:rsid w:val="00A72F77"/>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D2D"/>
    <w:rsid w:val="00A74E2B"/>
    <w:rsid w:val="00A74F8B"/>
    <w:rsid w:val="00A74FCB"/>
    <w:rsid w:val="00A74FDB"/>
    <w:rsid w:val="00A74FF1"/>
    <w:rsid w:val="00A75317"/>
    <w:rsid w:val="00A7543F"/>
    <w:rsid w:val="00A75465"/>
    <w:rsid w:val="00A75670"/>
    <w:rsid w:val="00A75678"/>
    <w:rsid w:val="00A7577B"/>
    <w:rsid w:val="00A75804"/>
    <w:rsid w:val="00A75A8E"/>
    <w:rsid w:val="00A75E02"/>
    <w:rsid w:val="00A75E6E"/>
    <w:rsid w:val="00A75EAE"/>
    <w:rsid w:val="00A75FB3"/>
    <w:rsid w:val="00A7617D"/>
    <w:rsid w:val="00A76315"/>
    <w:rsid w:val="00A764E9"/>
    <w:rsid w:val="00A766D1"/>
    <w:rsid w:val="00A767DE"/>
    <w:rsid w:val="00A76B24"/>
    <w:rsid w:val="00A76D4B"/>
    <w:rsid w:val="00A76E0C"/>
    <w:rsid w:val="00A76F00"/>
    <w:rsid w:val="00A7700A"/>
    <w:rsid w:val="00A7701E"/>
    <w:rsid w:val="00A770C5"/>
    <w:rsid w:val="00A770E1"/>
    <w:rsid w:val="00A771F0"/>
    <w:rsid w:val="00A7723B"/>
    <w:rsid w:val="00A7739C"/>
    <w:rsid w:val="00A77541"/>
    <w:rsid w:val="00A77712"/>
    <w:rsid w:val="00A77775"/>
    <w:rsid w:val="00A77937"/>
    <w:rsid w:val="00A77D28"/>
    <w:rsid w:val="00A77DA2"/>
    <w:rsid w:val="00A77E8F"/>
    <w:rsid w:val="00A77F11"/>
    <w:rsid w:val="00A801B1"/>
    <w:rsid w:val="00A80550"/>
    <w:rsid w:val="00A805E2"/>
    <w:rsid w:val="00A806AF"/>
    <w:rsid w:val="00A8096C"/>
    <w:rsid w:val="00A80977"/>
    <w:rsid w:val="00A80AD8"/>
    <w:rsid w:val="00A80E13"/>
    <w:rsid w:val="00A80F3C"/>
    <w:rsid w:val="00A80FB2"/>
    <w:rsid w:val="00A8110B"/>
    <w:rsid w:val="00A812E7"/>
    <w:rsid w:val="00A81302"/>
    <w:rsid w:val="00A818F5"/>
    <w:rsid w:val="00A81920"/>
    <w:rsid w:val="00A81ADC"/>
    <w:rsid w:val="00A81C68"/>
    <w:rsid w:val="00A81E3C"/>
    <w:rsid w:val="00A8215B"/>
    <w:rsid w:val="00A82677"/>
    <w:rsid w:val="00A826D5"/>
    <w:rsid w:val="00A82779"/>
    <w:rsid w:val="00A829C0"/>
    <w:rsid w:val="00A82B81"/>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7D0"/>
    <w:rsid w:val="00A8780A"/>
    <w:rsid w:val="00A8784F"/>
    <w:rsid w:val="00A878E6"/>
    <w:rsid w:val="00A87B3D"/>
    <w:rsid w:val="00A87C63"/>
    <w:rsid w:val="00A87D39"/>
    <w:rsid w:val="00A90101"/>
    <w:rsid w:val="00A903BC"/>
    <w:rsid w:val="00A90A7F"/>
    <w:rsid w:val="00A90B34"/>
    <w:rsid w:val="00A90BAE"/>
    <w:rsid w:val="00A90C41"/>
    <w:rsid w:val="00A90CFA"/>
    <w:rsid w:val="00A90E10"/>
    <w:rsid w:val="00A91192"/>
    <w:rsid w:val="00A913FF"/>
    <w:rsid w:val="00A914F6"/>
    <w:rsid w:val="00A9166E"/>
    <w:rsid w:val="00A9175C"/>
    <w:rsid w:val="00A9189B"/>
    <w:rsid w:val="00A91A19"/>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1E8"/>
    <w:rsid w:val="00A9434E"/>
    <w:rsid w:val="00A94591"/>
    <w:rsid w:val="00A94686"/>
    <w:rsid w:val="00A94761"/>
    <w:rsid w:val="00A947F2"/>
    <w:rsid w:val="00A94A96"/>
    <w:rsid w:val="00A94B27"/>
    <w:rsid w:val="00A94CAC"/>
    <w:rsid w:val="00A94EFC"/>
    <w:rsid w:val="00A95141"/>
    <w:rsid w:val="00A951D4"/>
    <w:rsid w:val="00A9526E"/>
    <w:rsid w:val="00A95392"/>
    <w:rsid w:val="00A95475"/>
    <w:rsid w:val="00A954B3"/>
    <w:rsid w:val="00A956B4"/>
    <w:rsid w:val="00A959B3"/>
    <w:rsid w:val="00A95BAA"/>
    <w:rsid w:val="00A95C1F"/>
    <w:rsid w:val="00A95F8E"/>
    <w:rsid w:val="00A9611F"/>
    <w:rsid w:val="00A9628C"/>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282"/>
    <w:rsid w:val="00A9735E"/>
    <w:rsid w:val="00A974C9"/>
    <w:rsid w:val="00A97577"/>
    <w:rsid w:val="00A97741"/>
    <w:rsid w:val="00A97A96"/>
    <w:rsid w:val="00A97AB9"/>
    <w:rsid w:val="00A97CFE"/>
    <w:rsid w:val="00A97DAA"/>
    <w:rsid w:val="00A97DFC"/>
    <w:rsid w:val="00AA00A7"/>
    <w:rsid w:val="00AA013D"/>
    <w:rsid w:val="00AA0217"/>
    <w:rsid w:val="00AA0497"/>
    <w:rsid w:val="00AA05B1"/>
    <w:rsid w:val="00AA064E"/>
    <w:rsid w:val="00AA0754"/>
    <w:rsid w:val="00AA0884"/>
    <w:rsid w:val="00AA08D0"/>
    <w:rsid w:val="00AA09A1"/>
    <w:rsid w:val="00AA0AA7"/>
    <w:rsid w:val="00AA0ABB"/>
    <w:rsid w:val="00AA0BEA"/>
    <w:rsid w:val="00AA0EEB"/>
    <w:rsid w:val="00AA10AB"/>
    <w:rsid w:val="00AA11A6"/>
    <w:rsid w:val="00AA12C8"/>
    <w:rsid w:val="00AA142F"/>
    <w:rsid w:val="00AA1438"/>
    <w:rsid w:val="00AA164A"/>
    <w:rsid w:val="00AA17E8"/>
    <w:rsid w:val="00AA18E7"/>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88A"/>
    <w:rsid w:val="00AA3923"/>
    <w:rsid w:val="00AA39C8"/>
    <w:rsid w:val="00AA3A45"/>
    <w:rsid w:val="00AA3AA0"/>
    <w:rsid w:val="00AA3C8F"/>
    <w:rsid w:val="00AA3FDB"/>
    <w:rsid w:val="00AA3FFD"/>
    <w:rsid w:val="00AA40F3"/>
    <w:rsid w:val="00AA43FF"/>
    <w:rsid w:val="00AA4417"/>
    <w:rsid w:val="00AA4478"/>
    <w:rsid w:val="00AA4662"/>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087"/>
    <w:rsid w:val="00AA6169"/>
    <w:rsid w:val="00AA61D6"/>
    <w:rsid w:val="00AA644D"/>
    <w:rsid w:val="00AA6554"/>
    <w:rsid w:val="00AA6581"/>
    <w:rsid w:val="00AA65FD"/>
    <w:rsid w:val="00AA6768"/>
    <w:rsid w:val="00AA68EC"/>
    <w:rsid w:val="00AA6A06"/>
    <w:rsid w:val="00AA6E55"/>
    <w:rsid w:val="00AA6EC7"/>
    <w:rsid w:val="00AA72E7"/>
    <w:rsid w:val="00AA74DD"/>
    <w:rsid w:val="00AA7559"/>
    <w:rsid w:val="00AA76B5"/>
    <w:rsid w:val="00AA7BD3"/>
    <w:rsid w:val="00AA7D70"/>
    <w:rsid w:val="00AA7FEC"/>
    <w:rsid w:val="00AB00AC"/>
    <w:rsid w:val="00AB0176"/>
    <w:rsid w:val="00AB0207"/>
    <w:rsid w:val="00AB0242"/>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44C"/>
    <w:rsid w:val="00AB151F"/>
    <w:rsid w:val="00AB162D"/>
    <w:rsid w:val="00AB1BA3"/>
    <w:rsid w:val="00AB1CEB"/>
    <w:rsid w:val="00AB1D08"/>
    <w:rsid w:val="00AB1E74"/>
    <w:rsid w:val="00AB1F4F"/>
    <w:rsid w:val="00AB1F7F"/>
    <w:rsid w:val="00AB2051"/>
    <w:rsid w:val="00AB213E"/>
    <w:rsid w:val="00AB2155"/>
    <w:rsid w:val="00AB21E5"/>
    <w:rsid w:val="00AB255D"/>
    <w:rsid w:val="00AB25A6"/>
    <w:rsid w:val="00AB2647"/>
    <w:rsid w:val="00AB2692"/>
    <w:rsid w:val="00AB269D"/>
    <w:rsid w:val="00AB26D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3EB0"/>
    <w:rsid w:val="00AB43CD"/>
    <w:rsid w:val="00AB4557"/>
    <w:rsid w:val="00AB45D1"/>
    <w:rsid w:val="00AB48BD"/>
    <w:rsid w:val="00AB4B46"/>
    <w:rsid w:val="00AB4D16"/>
    <w:rsid w:val="00AB4EAE"/>
    <w:rsid w:val="00AB5310"/>
    <w:rsid w:val="00AB54C6"/>
    <w:rsid w:val="00AB5696"/>
    <w:rsid w:val="00AB59EE"/>
    <w:rsid w:val="00AB5AAD"/>
    <w:rsid w:val="00AB5B1F"/>
    <w:rsid w:val="00AB5B6A"/>
    <w:rsid w:val="00AB5BA0"/>
    <w:rsid w:val="00AB5BED"/>
    <w:rsid w:val="00AB5C6E"/>
    <w:rsid w:val="00AB5D25"/>
    <w:rsid w:val="00AB5D74"/>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4A"/>
    <w:rsid w:val="00AC15C7"/>
    <w:rsid w:val="00AC1652"/>
    <w:rsid w:val="00AC1790"/>
    <w:rsid w:val="00AC1BC1"/>
    <w:rsid w:val="00AC1C15"/>
    <w:rsid w:val="00AC1C1D"/>
    <w:rsid w:val="00AC1C52"/>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20"/>
    <w:rsid w:val="00AC3570"/>
    <w:rsid w:val="00AC36B8"/>
    <w:rsid w:val="00AC37CA"/>
    <w:rsid w:val="00AC3995"/>
    <w:rsid w:val="00AC3AC4"/>
    <w:rsid w:val="00AC3F4E"/>
    <w:rsid w:val="00AC4263"/>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5FBE"/>
    <w:rsid w:val="00AC60A8"/>
    <w:rsid w:val="00AC62D9"/>
    <w:rsid w:val="00AC6369"/>
    <w:rsid w:val="00AC63AF"/>
    <w:rsid w:val="00AC640F"/>
    <w:rsid w:val="00AC6492"/>
    <w:rsid w:val="00AC66B7"/>
    <w:rsid w:val="00AC6A09"/>
    <w:rsid w:val="00AC6AC4"/>
    <w:rsid w:val="00AC6E9A"/>
    <w:rsid w:val="00AC72F7"/>
    <w:rsid w:val="00AC7419"/>
    <w:rsid w:val="00AC7586"/>
    <w:rsid w:val="00AC7887"/>
    <w:rsid w:val="00AC7946"/>
    <w:rsid w:val="00AC79C9"/>
    <w:rsid w:val="00AC79CD"/>
    <w:rsid w:val="00AC79F6"/>
    <w:rsid w:val="00AC7B30"/>
    <w:rsid w:val="00AC7B79"/>
    <w:rsid w:val="00AC7D02"/>
    <w:rsid w:val="00AD0011"/>
    <w:rsid w:val="00AD011D"/>
    <w:rsid w:val="00AD0217"/>
    <w:rsid w:val="00AD0296"/>
    <w:rsid w:val="00AD0562"/>
    <w:rsid w:val="00AD0588"/>
    <w:rsid w:val="00AD0706"/>
    <w:rsid w:val="00AD081C"/>
    <w:rsid w:val="00AD0A08"/>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C5B"/>
    <w:rsid w:val="00AD1D43"/>
    <w:rsid w:val="00AD1DC5"/>
    <w:rsid w:val="00AD2473"/>
    <w:rsid w:val="00AD28C7"/>
    <w:rsid w:val="00AD2E87"/>
    <w:rsid w:val="00AD3063"/>
    <w:rsid w:val="00AD3260"/>
    <w:rsid w:val="00AD32B8"/>
    <w:rsid w:val="00AD33E6"/>
    <w:rsid w:val="00AD350F"/>
    <w:rsid w:val="00AD3559"/>
    <w:rsid w:val="00AD3828"/>
    <w:rsid w:val="00AD3833"/>
    <w:rsid w:val="00AD38E1"/>
    <w:rsid w:val="00AD3A5A"/>
    <w:rsid w:val="00AD3F85"/>
    <w:rsid w:val="00AD3F90"/>
    <w:rsid w:val="00AD3FF1"/>
    <w:rsid w:val="00AD405F"/>
    <w:rsid w:val="00AD4132"/>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DB"/>
    <w:rsid w:val="00AE1D4D"/>
    <w:rsid w:val="00AE1D86"/>
    <w:rsid w:val="00AE1DD4"/>
    <w:rsid w:val="00AE2904"/>
    <w:rsid w:val="00AE2A0E"/>
    <w:rsid w:val="00AE2A51"/>
    <w:rsid w:val="00AE2AB1"/>
    <w:rsid w:val="00AE2E57"/>
    <w:rsid w:val="00AE2EEB"/>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02"/>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21B"/>
    <w:rsid w:val="00AE666D"/>
    <w:rsid w:val="00AE67C5"/>
    <w:rsid w:val="00AE6861"/>
    <w:rsid w:val="00AE68BE"/>
    <w:rsid w:val="00AE6C2F"/>
    <w:rsid w:val="00AE6E37"/>
    <w:rsid w:val="00AE6F79"/>
    <w:rsid w:val="00AE7101"/>
    <w:rsid w:val="00AE7239"/>
    <w:rsid w:val="00AE72E7"/>
    <w:rsid w:val="00AE73B5"/>
    <w:rsid w:val="00AE73BD"/>
    <w:rsid w:val="00AE740A"/>
    <w:rsid w:val="00AE74CA"/>
    <w:rsid w:val="00AE763F"/>
    <w:rsid w:val="00AE77CA"/>
    <w:rsid w:val="00AE79EE"/>
    <w:rsid w:val="00AE7A2B"/>
    <w:rsid w:val="00AE7A3D"/>
    <w:rsid w:val="00AE7F37"/>
    <w:rsid w:val="00AF013A"/>
    <w:rsid w:val="00AF01C0"/>
    <w:rsid w:val="00AF048F"/>
    <w:rsid w:val="00AF0501"/>
    <w:rsid w:val="00AF055D"/>
    <w:rsid w:val="00AF067A"/>
    <w:rsid w:val="00AF07DD"/>
    <w:rsid w:val="00AF0831"/>
    <w:rsid w:val="00AF093C"/>
    <w:rsid w:val="00AF0A92"/>
    <w:rsid w:val="00AF0DA2"/>
    <w:rsid w:val="00AF0E25"/>
    <w:rsid w:val="00AF1267"/>
    <w:rsid w:val="00AF1374"/>
    <w:rsid w:val="00AF16CD"/>
    <w:rsid w:val="00AF173D"/>
    <w:rsid w:val="00AF1976"/>
    <w:rsid w:val="00AF1D67"/>
    <w:rsid w:val="00AF208F"/>
    <w:rsid w:val="00AF2126"/>
    <w:rsid w:val="00AF2312"/>
    <w:rsid w:val="00AF24C0"/>
    <w:rsid w:val="00AF2937"/>
    <w:rsid w:val="00AF2A54"/>
    <w:rsid w:val="00AF2ADB"/>
    <w:rsid w:val="00AF2FF7"/>
    <w:rsid w:val="00AF324E"/>
    <w:rsid w:val="00AF3273"/>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817"/>
    <w:rsid w:val="00AF49EE"/>
    <w:rsid w:val="00AF4E91"/>
    <w:rsid w:val="00AF5084"/>
    <w:rsid w:val="00AF53BE"/>
    <w:rsid w:val="00AF560D"/>
    <w:rsid w:val="00AF5865"/>
    <w:rsid w:val="00AF588D"/>
    <w:rsid w:val="00AF5BE6"/>
    <w:rsid w:val="00AF5CB0"/>
    <w:rsid w:val="00AF5E94"/>
    <w:rsid w:val="00AF6237"/>
    <w:rsid w:val="00AF62EF"/>
    <w:rsid w:val="00AF6316"/>
    <w:rsid w:val="00AF6374"/>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07F"/>
    <w:rsid w:val="00B031F3"/>
    <w:rsid w:val="00B033EE"/>
    <w:rsid w:val="00B03493"/>
    <w:rsid w:val="00B0355E"/>
    <w:rsid w:val="00B03591"/>
    <w:rsid w:val="00B03C6D"/>
    <w:rsid w:val="00B03EFA"/>
    <w:rsid w:val="00B03F7B"/>
    <w:rsid w:val="00B0441E"/>
    <w:rsid w:val="00B04650"/>
    <w:rsid w:val="00B0468A"/>
    <w:rsid w:val="00B04761"/>
    <w:rsid w:val="00B04A8F"/>
    <w:rsid w:val="00B04B41"/>
    <w:rsid w:val="00B04BB9"/>
    <w:rsid w:val="00B04BC5"/>
    <w:rsid w:val="00B04CAD"/>
    <w:rsid w:val="00B04FCF"/>
    <w:rsid w:val="00B05366"/>
    <w:rsid w:val="00B0537D"/>
    <w:rsid w:val="00B0546C"/>
    <w:rsid w:val="00B054BB"/>
    <w:rsid w:val="00B0570C"/>
    <w:rsid w:val="00B059DC"/>
    <w:rsid w:val="00B05A38"/>
    <w:rsid w:val="00B05C94"/>
    <w:rsid w:val="00B05E2E"/>
    <w:rsid w:val="00B0614E"/>
    <w:rsid w:val="00B06168"/>
    <w:rsid w:val="00B06185"/>
    <w:rsid w:val="00B062D8"/>
    <w:rsid w:val="00B06368"/>
    <w:rsid w:val="00B06659"/>
    <w:rsid w:val="00B069D4"/>
    <w:rsid w:val="00B06BCF"/>
    <w:rsid w:val="00B06C49"/>
    <w:rsid w:val="00B06D41"/>
    <w:rsid w:val="00B06F9B"/>
    <w:rsid w:val="00B07199"/>
    <w:rsid w:val="00B07326"/>
    <w:rsid w:val="00B0737B"/>
    <w:rsid w:val="00B0744C"/>
    <w:rsid w:val="00B075D6"/>
    <w:rsid w:val="00B0760A"/>
    <w:rsid w:val="00B077B5"/>
    <w:rsid w:val="00B0782A"/>
    <w:rsid w:val="00B07AE2"/>
    <w:rsid w:val="00B07D0E"/>
    <w:rsid w:val="00B07E44"/>
    <w:rsid w:val="00B07EDF"/>
    <w:rsid w:val="00B07FAE"/>
    <w:rsid w:val="00B10158"/>
    <w:rsid w:val="00B103FF"/>
    <w:rsid w:val="00B104CD"/>
    <w:rsid w:val="00B104DD"/>
    <w:rsid w:val="00B10687"/>
    <w:rsid w:val="00B109D2"/>
    <w:rsid w:val="00B109D9"/>
    <w:rsid w:val="00B10D2D"/>
    <w:rsid w:val="00B10E7F"/>
    <w:rsid w:val="00B10EAB"/>
    <w:rsid w:val="00B1106B"/>
    <w:rsid w:val="00B110DB"/>
    <w:rsid w:val="00B11994"/>
    <w:rsid w:val="00B11A74"/>
    <w:rsid w:val="00B1214B"/>
    <w:rsid w:val="00B122AF"/>
    <w:rsid w:val="00B123C7"/>
    <w:rsid w:val="00B123D0"/>
    <w:rsid w:val="00B124F5"/>
    <w:rsid w:val="00B12678"/>
    <w:rsid w:val="00B12697"/>
    <w:rsid w:val="00B126CB"/>
    <w:rsid w:val="00B127AA"/>
    <w:rsid w:val="00B12C08"/>
    <w:rsid w:val="00B12DF4"/>
    <w:rsid w:val="00B13412"/>
    <w:rsid w:val="00B13452"/>
    <w:rsid w:val="00B136B3"/>
    <w:rsid w:val="00B1375D"/>
    <w:rsid w:val="00B137C8"/>
    <w:rsid w:val="00B1394B"/>
    <w:rsid w:val="00B139A1"/>
    <w:rsid w:val="00B13B2D"/>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70"/>
    <w:rsid w:val="00B153E8"/>
    <w:rsid w:val="00B15598"/>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B8"/>
    <w:rsid w:val="00B177F1"/>
    <w:rsid w:val="00B178F3"/>
    <w:rsid w:val="00B17BBF"/>
    <w:rsid w:val="00B17E4C"/>
    <w:rsid w:val="00B17F60"/>
    <w:rsid w:val="00B2010F"/>
    <w:rsid w:val="00B2096A"/>
    <w:rsid w:val="00B20BBB"/>
    <w:rsid w:val="00B20C38"/>
    <w:rsid w:val="00B21052"/>
    <w:rsid w:val="00B21241"/>
    <w:rsid w:val="00B21472"/>
    <w:rsid w:val="00B21642"/>
    <w:rsid w:val="00B21864"/>
    <w:rsid w:val="00B2189A"/>
    <w:rsid w:val="00B21AB1"/>
    <w:rsid w:val="00B21B99"/>
    <w:rsid w:val="00B21BED"/>
    <w:rsid w:val="00B21DA8"/>
    <w:rsid w:val="00B21FB9"/>
    <w:rsid w:val="00B220E1"/>
    <w:rsid w:val="00B222CB"/>
    <w:rsid w:val="00B22340"/>
    <w:rsid w:val="00B223CD"/>
    <w:rsid w:val="00B227B3"/>
    <w:rsid w:val="00B22929"/>
    <w:rsid w:val="00B22A45"/>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C8"/>
    <w:rsid w:val="00B24CE3"/>
    <w:rsid w:val="00B24D2B"/>
    <w:rsid w:val="00B2515C"/>
    <w:rsid w:val="00B25324"/>
    <w:rsid w:val="00B25677"/>
    <w:rsid w:val="00B25A69"/>
    <w:rsid w:val="00B25B71"/>
    <w:rsid w:val="00B25CF1"/>
    <w:rsid w:val="00B26125"/>
    <w:rsid w:val="00B261C5"/>
    <w:rsid w:val="00B26208"/>
    <w:rsid w:val="00B264E3"/>
    <w:rsid w:val="00B267E2"/>
    <w:rsid w:val="00B267F3"/>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149"/>
    <w:rsid w:val="00B30599"/>
    <w:rsid w:val="00B3061F"/>
    <w:rsid w:val="00B3069A"/>
    <w:rsid w:val="00B30747"/>
    <w:rsid w:val="00B3077B"/>
    <w:rsid w:val="00B30B5C"/>
    <w:rsid w:val="00B30BAE"/>
    <w:rsid w:val="00B30D1E"/>
    <w:rsid w:val="00B30FEF"/>
    <w:rsid w:val="00B3101F"/>
    <w:rsid w:val="00B31022"/>
    <w:rsid w:val="00B31293"/>
    <w:rsid w:val="00B312EC"/>
    <w:rsid w:val="00B313DD"/>
    <w:rsid w:val="00B31448"/>
    <w:rsid w:val="00B3160D"/>
    <w:rsid w:val="00B31632"/>
    <w:rsid w:val="00B31768"/>
    <w:rsid w:val="00B318D8"/>
    <w:rsid w:val="00B318E8"/>
    <w:rsid w:val="00B31B0C"/>
    <w:rsid w:val="00B31C2A"/>
    <w:rsid w:val="00B32624"/>
    <w:rsid w:val="00B32754"/>
    <w:rsid w:val="00B32850"/>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AFE"/>
    <w:rsid w:val="00B34C8A"/>
    <w:rsid w:val="00B34CEC"/>
    <w:rsid w:val="00B34D52"/>
    <w:rsid w:val="00B34D7B"/>
    <w:rsid w:val="00B35306"/>
    <w:rsid w:val="00B35938"/>
    <w:rsid w:val="00B35C3A"/>
    <w:rsid w:val="00B35D84"/>
    <w:rsid w:val="00B35E68"/>
    <w:rsid w:val="00B35F44"/>
    <w:rsid w:val="00B36016"/>
    <w:rsid w:val="00B360D2"/>
    <w:rsid w:val="00B36238"/>
    <w:rsid w:val="00B3632E"/>
    <w:rsid w:val="00B3637F"/>
    <w:rsid w:val="00B363A6"/>
    <w:rsid w:val="00B36508"/>
    <w:rsid w:val="00B367AF"/>
    <w:rsid w:val="00B36C3A"/>
    <w:rsid w:val="00B36E6B"/>
    <w:rsid w:val="00B37006"/>
    <w:rsid w:val="00B3724A"/>
    <w:rsid w:val="00B37346"/>
    <w:rsid w:val="00B37AE8"/>
    <w:rsid w:val="00B37BD5"/>
    <w:rsid w:val="00B37C42"/>
    <w:rsid w:val="00B403E6"/>
    <w:rsid w:val="00B406DF"/>
    <w:rsid w:val="00B40913"/>
    <w:rsid w:val="00B40C6B"/>
    <w:rsid w:val="00B40C86"/>
    <w:rsid w:val="00B40CA7"/>
    <w:rsid w:val="00B40DD9"/>
    <w:rsid w:val="00B40E8E"/>
    <w:rsid w:val="00B40FE8"/>
    <w:rsid w:val="00B412CE"/>
    <w:rsid w:val="00B412D6"/>
    <w:rsid w:val="00B41335"/>
    <w:rsid w:val="00B419C1"/>
    <w:rsid w:val="00B42556"/>
    <w:rsid w:val="00B4264A"/>
    <w:rsid w:val="00B428A1"/>
    <w:rsid w:val="00B428DD"/>
    <w:rsid w:val="00B4291B"/>
    <w:rsid w:val="00B42AAC"/>
    <w:rsid w:val="00B42DAF"/>
    <w:rsid w:val="00B42E10"/>
    <w:rsid w:val="00B42E1D"/>
    <w:rsid w:val="00B4319A"/>
    <w:rsid w:val="00B43392"/>
    <w:rsid w:val="00B43440"/>
    <w:rsid w:val="00B43513"/>
    <w:rsid w:val="00B43561"/>
    <w:rsid w:val="00B43813"/>
    <w:rsid w:val="00B4392C"/>
    <w:rsid w:val="00B43A06"/>
    <w:rsid w:val="00B43BC0"/>
    <w:rsid w:val="00B43D02"/>
    <w:rsid w:val="00B43D3E"/>
    <w:rsid w:val="00B4408F"/>
    <w:rsid w:val="00B4425A"/>
    <w:rsid w:val="00B4458A"/>
    <w:rsid w:val="00B44B4D"/>
    <w:rsid w:val="00B44B4E"/>
    <w:rsid w:val="00B44CD2"/>
    <w:rsid w:val="00B44DD4"/>
    <w:rsid w:val="00B44E22"/>
    <w:rsid w:val="00B44EB8"/>
    <w:rsid w:val="00B450C5"/>
    <w:rsid w:val="00B45363"/>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80"/>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BD2"/>
    <w:rsid w:val="00B51DD3"/>
    <w:rsid w:val="00B51E40"/>
    <w:rsid w:val="00B51EC1"/>
    <w:rsid w:val="00B51F50"/>
    <w:rsid w:val="00B5224C"/>
    <w:rsid w:val="00B5240E"/>
    <w:rsid w:val="00B5245C"/>
    <w:rsid w:val="00B52484"/>
    <w:rsid w:val="00B52810"/>
    <w:rsid w:val="00B529A7"/>
    <w:rsid w:val="00B529BF"/>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E6B"/>
    <w:rsid w:val="00B56FB0"/>
    <w:rsid w:val="00B56FF2"/>
    <w:rsid w:val="00B575B2"/>
    <w:rsid w:val="00B57767"/>
    <w:rsid w:val="00B57969"/>
    <w:rsid w:val="00B57B70"/>
    <w:rsid w:val="00B60063"/>
    <w:rsid w:val="00B600A6"/>
    <w:rsid w:val="00B600E7"/>
    <w:rsid w:val="00B60185"/>
    <w:rsid w:val="00B60187"/>
    <w:rsid w:val="00B6034A"/>
    <w:rsid w:val="00B6037F"/>
    <w:rsid w:val="00B6078E"/>
    <w:rsid w:val="00B6084A"/>
    <w:rsid w:val="00B608D1"/>
    <w:rsid w:val="00B60B15"/>
    <w:rsid w:val="00B60B1F"/>
    <w:rsid w:val="00B60CD8"/>
    <w:rsid w:val="00B60CEA"/>
    <w:rsid w:val="00B60F20"/>
    <w:rsid w:val="00B61060"/>
    <w:rsid w:val="00B61331"/>
    <w:rsid w:val="00B6138C"/>
    <w:rsid w:val="00B614D9"/>
    <w:rsid w:val="00B61666"/>
    <w:rsid w:val="00B61A20"/>
    <w:rsid w:val="00B61AC6"/>
    <w:rsid w:val="00B61C0A"/>
    <w:rsid w:val="00B61CA6"/>
    <w:rsid w:val="00B61ED4"/>
    <w:rsid w:val="00B6203D"/>
    <w:rsid w:val="00B621CE"/>
    <w:rsid w:val="00B621D4"/>
    <w:rsid w:val="00B624F0"/>
    <w:rsid w:val="00B626A1"/>
    <w:rsid w:val="00B62C85"/>
    <w:rsid w:val="00B62CF4"/>
    <w:rsid w:val="00B62E1F"/>
    <w:rsid w:val="00B62EEF"/>
    <w:rsid w:val="00B63154"/>
    <w:rsid w:val="00B6316B"/>
    <w:rsid w:val="00B63486"/>
    <w:rsid w:val="00B6366C"/>
    <w:rsid w:val="00B636B9"/>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8F"/>
    <w:rsid w:val="00B71C74"/>
    <w:rsid w:val="00B71C8E"/>
    <w:rsid w:val="00B71D9E"/>
    <w:rsid w:val="00B71E79"/>
    <w:rsid w:val="00B72405"/>
    <w:rsid w:val="00B724AD"/>
    <w:rsid w:val="00B7258F"/>
    <w:rsid w:val="00B7288C"/>
    <w:rsid w:val="00B72CF3"/>
    <w:rsid w:val="00B72ED5"/>
    <w:rsid w:val="00B7316D"/>
    <w:rsid w:val="00B73185"/>
    <w:rsid w:val="00B732F6"/>
    <w:rsid w:val="00B73713"/>
    <w:rsid w:val="00B73A42"/>
    <w:rsid w:val="00B73DD2"/>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DEB"/>
    <w:rsid w:val="00B75E18"/>
    <w:rsid w:val="00B75E7D"/>
    <w:rsid w:val="00B760BD"/>
    <w:rsid w:val="00B760E8"/>
    <w:rsid w:val="00B761E8"/>
    <w:rsid w:val="00B761FA"/>
    <w:rsid w:val="00B762E0"/>
    <w:rsid w:val="00B7649B"/>
    <w:rsid w:val="00B765C9"/>
    <w:rsid w:val="00B766AF"/>
    <w:rsid w:val="00B76849"/>
    <w:rsid w:val="00B76C06"/>
    <w:rsid w:val="00B76DCE"/>
    <w:rsid w:val="00B76F03"/>
    <w:rsid w:val="00B76F60"/>
    <w:rsid w:val="00B76FA7"/>
    <w:rsid w:val="00B7741B"/>
    <w:rsid w:val="00B775E8"/>
    <w:rsid w:val="00B777C7"/>
    <w:rsid w:val="00B77895"/>
    <w:rsid w:val="00B77A3A"/>
    <w:rsid w:val="00B77A74"/>
    <w:rsid w:val="00B77AD3"/>
    <w:rsid w:val="00B77B9E"/>
    <w:rsid w:val="00B77D9F"/>
    <w:rsid w:val="00B77E10"/>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A"/>
    <w:rsid w:val="00B81F3F"/>
    <w:rsid w:val="00B82265"/>
    <w:rsid w:val="00B82384"/>
    <w:rsid w:val="00B82759"/>
    <w:rsid w:val="00B82795"/>
    <w:rsid w:val="00B827CB"/>
    <w:rsid w:val="00B82921"/>
    <w:rsid w:val="00B82CA4"/>
    <w:rsid w:val="00B82E42"/>
    <w:rsid w:val="00B82FEC"/>
    <w:rsid w:val="00B832CD"/>
    <w:rsid w:val="00B8353F"/>
    <w:rsid w:val="00B835FE"/>
    <w:rsid w:val="00B83A3F"/>
    <w:rsid w:val="00B83CCE"/>
    <w:rsid w:val="00B83E8B"/>
    <w:rsid w:val="00B84155"/>
    <w:rsid w:val="00B84195"/>
    <w:rsid w:val="00B844F5"/>
    <w:rsid w:val="00B84730"/>
    <w:rsid w:val="00B84823"/>
    <w:rsid w:val="00B8492A"/>
    <w:rsid w:val="00B84B64"/>
    <w:rsid w:val="00B84E8B"/>
    <w:rsid w:val="00B84F14"/>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8A4"/>
    <w:rsid w:val="00B869CE"/>
    <w:rsid w:val="00B86A1C"/>
    <w:rsid w:val="00B86C89"/>
    <w:rsid w:val="00B8703D"/>
    <w:rsid w:val="00B872BE"/>
    <w:rsid w:val="00B873F7"/>
    <w:rsid w:val="00B87507"/>
    <w:rsid w:val="00B8794F"/>
    <w:rsid w:val="00B87BF2"/>
    <w:rsid w:val="00B87F36"/>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8D2"/>
    <w:rsid w:val="00B91997"/>
    <w:rsid w:val="00B91B4B"/>
    <w:rsid w:val="00B91C78"/>
    <w:rsid w:val="00B91C8B"/>
    <w:rsid w:val="00B91CDE"/>
    <w:rsid w:val="00B91FFC"/>
    <w:rsid w:val="00B92301"/>
    <w:rsid w:val="00B92336"/>
    <w:rsid w:val="00B92879"/>
    <w:rsid w:val="00B92AAF"/>
    <w:rsid w:val="00B92C90"/>
    <w:rsid w:val="00B92E7E"/>
    <w:rsid w:val="00B92F11"/>
    <w:rsid w:val="00B92F34"/>
    <w:rsid w:val="00B9350C"/>
    <w:rsid w:val="00B93571"/>
    <w:rsid w:val="00B9360E"/>
    <w:rsid w:val="00B937CA"/>
    <w:rsid w:val="00B937E4"/>
    <w:rsid w:val="00B93820"/>
    <w:rsid w:val="00B9390D"/>
    <w:rsid w:val="00B93925"/>
    <w:rsid w:val="00B93A40"/>
    <w:rsid w:val="00B93D62"/>
    <w:rsid w:val="00B93F37"/>
    <w:rsid w:val="00B93FD0"/>
    <w:rsid w:val="00B943AE"/>
    <w:rsid w:val="00B94529"/>
    <w:rsid w:val="00B94AF7"/>
    <w:rsid w:val="00B94F06"/>
    <w:rsid w:val="00B94F70"/>
    <w:rsid w:val="00B95061"/>
    <w:rsid w:val="00B950AD"/>
    <w:rsid w:val="00B95161"/>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E5C"/>
    <w:rsid w:val="00B96E66"/>
    <w:rsid w:val="00B97014"/>
    <w:rsid w:val="00B974A5"/>
    <w:rsid w:val="00B977A0"/>
    <w:rsid w:val="00B978FF"/>
    <w:rsid w:val="00B97C01"/>
    <w:rsid w:val="00B97C27"/>
    <w:rsid w:val="00B97DA8"/>
    <w:rsid w:val="00BA0460"/>
    <w:rsid w:val="00BA0693"/>
    <w:rsid w:val="00BA0932"/>
    <w:rsid w:val="00BA09D7"/>
    <w:rsid w:val="00BA0B37"/>
    <w:rsid w:val="00BA0CC4"/>
    <w:rsid w:val="00BA0DCB"/>
    <w:rsid w:val="00BA0E01"/>
    <w:rsid w:val="00BA0EC4"/>
    <w:rsid w:val="00BA100E"/>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042"/>
    <w:rsid w:val="00BA5567"/>
    <w:rsid w:val="00BA5607"/>
    <w:rsid w:val="00BA5624"/>
    <w:rsid w:val="00BA569E"/>
    <w:rsid w:val="00BA570A"/>
    <w:rsid w:val="00BA588B"/>
    <w:rsid w:val="00BA58FF"/>
    <w:rsid w:val="00BA598E"/>
    <w:rsid w:val="00BA59B7"/>
    <w:rsid w:val="00BA59FC"/>
    <w:rsid w:val="00BA5AA2"/>
    <w:rsid w:val="00BA5CA7"/>
    <w:rsid w:val="00BA6049"/>
    <w:rsid w:val="00BA6498"/>
    <w:rsid w:val="00BA6564"/>
    <w:rsid w:val="00BA67A8"/>
    <w:rsid w:val="00BA69B5"/>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A7F9C"/>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7D4"/>
    <w:rsid w:val="00BB1885"/>
    <w:rsid w:val="00BB19B0"/>
    <w:rsid w:val="00BB1C01"/>
    <w:rsid w:val="00BB1D16"/>
    <w:rsid w:val="00BB1D9C"/>
    <w:rsid w:val="00BB2001"/>
    <w:rsid w:val="00BB2311"/>
    <w:rsid w:val="00BB2491"/>
    <w:rsid w:val="00BB2933"/>
    <w:rsid w:val="00BB2A48"/>
    <w:rsid w:val="00BB2ABF"/>
    <w:rsid w:val="00BB2D2F"/>
    <w:rsid w:val="00BB2F5E"/>
    <w:rsid w:val="00BB2F6F"/>
    <w:rsid w:val="00BB3004"/>
    <w:rsid w:val="00BB305F"/>
    <w:rsid w:val="00BB30B5"/>
    <w:rsid w:val="00BB329D"/>
    <w:rsid w:val="00BB3872"/>
    <w:rsid w:val="00BB393D"/>
    <w:rsid w:val="00BB3C77"/>
    <w:rsid w:val="00BB3D28"/>
    <w:rsid w:val="00BB3D44"/>
    <w:rsid w:val="00BB3D66"/>
    <w:rsid w:val="00BB3F4D"/>
    <w:rsid w:val="00BB440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30"/>
    <w:rsid w:val="00BC1C5B"/>
    <w:rsid w:val="00BC200D"/>
    <w:rsid w:val="00BC225A"/>
    <w:rsid w:val="00BC227E"/>
    <w:rsid w:val="00BC235C"/>
    <w:rsid w:val="00BC236F"/>
    <w:rsid w:val="00BC2961"/>
    <w:rsid w:val="00BC2A1F"/>
    <w:rsid w:val="00BC2B60"/>
    <w:rsid w:val="00BC2B93"/>
    <w:rsid w:val="00BC2C57"/>
    <w:rsid w:val="00BC34DA"/>
    <w:rsid w:val="00BC3513"/>
    <w:rsid w:val="00BC35F3"/>
    <w:rsid w:val="00BC3619"/>
    <w:rsid w:val="00BC3706"/>
    <w:rsid w:val="00BC370D"/>
    <w:rsid w:val="00BC3972"/>
    <w:rsid w:val="00BC3A6E"/>
    <w:rsid w:val="00BC3CD1"/>
    <w:rsid w:val="00BC3E03"/>
    <w:rsid w:val="00BC3FBD"/>
    <w:rsid w:val="00BC4173"/>
    <w:rsid w:val="00BC437B"/>
    <w:rsid w:val="00BC438E"/>
    <w:rsid w:val="00BC4472"/>
    <w:rsid w:val="00BC44D9"/>
    <w:rsid w:val="00BC4689"/>
    <w:rsid w:val="00BC4807"/>
    <w:rsid w:val="00BC4866"/>
    <w:rsid w:val="00BC4AB8"/>
    <w:rsid w:val="00BC4CAD"/>
    <w:rsid w:val="00BC5159"/>
    <w:rsid w:val="00BC5270"/>
    <w:rsid w:val="00BC553E"/>
    <w:rsid w:val="00BC56AB"/>
    <w:rsid w:val="00BC56C9"/>
    <w:rsid w:val="00BC58D5"/>
    <w:rsid w:val="00BC5ADA"/>
    <w:rsid w:val="00BC5D1A"/>
    <w:rsid w:val="00BC5FC9"/>
    <w:rsid w:val="00BC605E"/>
    <w:rsid w:val="00BC61DC"/>
    <w:rsid w:val="00BC6397"/>
    <w:rsid w:val="00BC65F2"/>
    <w:rsid w:val="00BC675F"/>
    <w:rsid w:val="00BC67D1"/>
    <w:rsid w:val="00BC69EE"/>
    <w:rsid w:val="00BC6B17"/>
    <w:rsid w:val="00BC6BBC"/>
    <w:rsid w:val="00BC6DB0"/>
    <w:rsid w:val="00BC708D"/>
    <w:rsid w:val="00BC729B"/>
    <w:rsid w:val="00BC751F"/>
    <w:rsid w:val="00BC762A"/>
    <w:rsid w:val="00BC78FF"/>
    <w:rsid w:val="00BC7A42"/>
    <w:rsid w:val="00BC7B8F"/>
    <w:rsid w:val="00BC7CB3"/>
    <w:rsid w:val="00BC7D41"/>
    <w:rsid w:val="00BC7DED"/>
    <w:rsid w:val="00BC7ED8"/>
    <w:rsid w:val="00BC7FCE"/>
    <w:rsid w:val="00BD03D0"/>
    <w:rsid w:val="00BD091D"/>
    <w:rsid w:val="00BD0F40"/>
    <w:rsid w:val="00BD11A7"/>
    <w:rsid w:val="00BD17E4"/>
    <w:rsid w:val="00BD19A8"/>
    <w:rsid w:val="00BD1A91"/>
    <w:rsid w:val="00BD1F34"/>
    <w:rsid w:val="00BD1FDD"/>
    <w:rsid w:val="00BD20AF"/>
    <w:rsid w:val="00BD227E"/>
    <w:rsid w:val="00BD2461"/>
    <w:rsid w:val="00BD2907"/>
    <w:rsid w:val="00BD2B8D"/>
    <w:rsid w:val="00BD2E33"/>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A50"/>
    <w:rsid w:val="00BD4C74"/>
    <w:rsid w:val="00BD4FCA"/>
    <w:rsid w:val="00BD5226"/>
    <w:rsid w:val="00BD52D9"/>
    <w:rsid w:val="00BD52F7"/>
    <w:rsid w:val="00BD5522"/>
    <w:rsid w:val="00BD556E"/>
    <w:rsid w:val="00BD55C2"/>
    <w:rsid w:val="00BD562C"/>
    <w:rsid w:val="00BD5817"/>
    <w:rsid w:val="00BD5B96"/>
    <w:rsid w:val="00BD5BF9"/>
    <w:rsid w:val="00BD5C03"/>
    <w:rsid w:val="00BD5C27"/>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70F"/>
    <w:rsid w:val="00BE08FB"/>
    <w:rsid w:val="00BE092E"/>
    <w:rsid w:val="00BE0B10"/>
    <w:rsid w:val="00BE0EE5"/>
    <w:rsid w:val="00BE1133"/>
    <w:rsid w:val="00BE13E8"/>
    <w:rsid w:val="00BE1603"/>
    <w:rsid w:val="00BE1826"/>
    <w:rsid w:val="00BE1E19"/>
    <w:rsid w:val="00BE2045"/>
    <w:rsid w:val="00BE20A8"/>
    <w:rsid w:val="00BE210D"/>
    <w:rsid w:val="00BE2147"/>
    <w:rsid w:val="00BE220A"/>
    <w:rsid w:val="00BE2276"/>
    <w:rsid w:val="00BE279D"/>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7B0"/>
    <w:rsid w:val="00BE3B16"/>
    <w:rsid w:val="00BE3D3D"/>
    <w:rsid w:val="00BE40F2"/>
    <w:rsid w:val="00BE41AF"/>
    <w:rsid w:val="00BE4552"/>
    <w:rsid w:val="00BE4634"/>
    <w:rsid w:val="00BE478E"/>
    <w:rsid w:val="00BE4EDB"/>
    <w:rsid w:val="00BE4FAD"/>
    <w:rsid w:val="00BE519B"/>
    <w:rsid w:val="00BE534D"/>
    <w:rsid w:val="00BE548E"/>
    <w:rsid w:val="00BE551D"/>
    <w:rsid w:val="00BE5565"/>
    <w:rsid w:val="00BE56EF"/>
    <w:rsid w:val="00BE5892"/>
    <w:rsid w:val="00BE59DA"/>
    <w:rsid w:val="00BE5B02"/>
    <w:rsid w:val="00BE5D8F"/>
    <w:rsid w:val="00BE5DF4"/>
    <w:rsid w:val="00BE5F2E"/>
    <w:rsid w:val="00BE5F89"/>
    <w:rsid w:val="00BE5FA6"/>
    <w:rsid w:val="00BE6337"/>
    <w:rsid w:val="00BE655F"/>
    <w:rsid w:val="00BE664E"/>
    <w:rsid w:val="00BE66DF"/>
    <w:rsid w:val="00BE68BF"/>
    <w:rsid w:val="00BE6A2A"/>
    <w:rsid w:val="00BE6A55"/>
    <w:rsid w:val="00BE6ACB"/>
    <w:rsid w:val="00BE6B51"/>
    <w:rsid w:val="00BE6C5B"/>
    <w:rsid w:val="00BE6E69"/>
    <w:rsid w:val="00BE737F"/>
    <w:rsid w:val="00BE74CF"/>
    <w:rsid w:val="00BE77BE"/>
    <w:rsid w:val="00BE78D6"/>
    <w:rsid w:val="00BE7951"/>
    <w:rsid w:val="00BE7B8C"/>
    <w:rsid w:val="00BE7C57"/>
    <w:rsid w:val="00BE7CC6"/>
    <w:rsid w:val="00BF0213"/>
    <w:rsid w:val="00BF0240"/>
    <w:rsid w:val="00BF02E5"/>
    <w:rsid w:val="00BF0512"/>
    <w:rsid w:val="00BF0610"/>
    <w:rsid w:val="00BF0712"/>
    <w:rsid w:val="00BF08BD"/>
    <w:rsid w:val="00BF107A"/>
    <w:rsid w:val="00BF13A9"/>
    <w:rsid w:val="00BF15C6"/>
    <w:rsid w:val="00BF186F"/>
    <w:rsid w:val="00BF1949"/>
    <w:rsid w:val="00BF1E1F"/>
    <w:rsid w:val="00BF1EAF"/>
    <w:rsid w:val="00BF1EB0"/>
    <w:rsid w:val="00BF2031"/>
    <w:rsid w:val="00BF20EE"/>
    <w:rsid w:val="00BF22AE"/>
    <w:rsid w:val="00BF23C3"/>
    <w:rsid w:val="00BF247A"/>
    <w:rsid w:val="00BF249E"/>
    <w:rsid w:val="00BF255E"/>
    <w:rsid w:val="00BF26B1"/>
    <w:rsid w:val="00BF27EF"/>
    <w:rsid w:val="00BF2945"/>
    <w:rsid w:val="00BF2A7E"/>
    <w:rsid w:val="00BF2AA8"/>
    <w:rsid w:val="00BF2B06"/>
    <w:rsid w:val="00BF2D1A"/>
    <w:rsid w:val="00BF2D22"/>
    <w:rsid w:val="00BF30D9"/>
    <w:rsid w:val="00BF31CB"/>
    <w:rsid w:val="00BF3264"/>
    <w:rsid w:val="00BF36BC"/>
    <w:rsid w:val="00BF3E7D"/>
    <w:rsid w:val="00BF429F"/>
    <w:rsid w:val="00BF42CD"/>
    <w:rsid w:val="00BF43C7"/>
    <w:rsid w:val="00BF4566"/>
    <w:rsid w:val="00BF48FF"/>
    <w:rsid w:val="00BF4A93"/>
    <w:rsid w:val="00BF4B26"/>
    <w:rsid w:val="00BF4BEC"/>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403"/>
    <w:rsid w:val="00C00584"/>
    <w:rsid w:val="00C00892"/>
    <w:rsid w:val="00C00B22"/>
    <w:rsid w:val="00C00B2C"/>
    <w:rsid w:val="00C00D56"/>
    <w:rsid w:val="00C00D7B"/>
    <w:rsid w:val="00C00FB3"/>
    <w:rsid w:val="00C011CA"/>
    <w:rsid w:val="00C0128E"/>
    <w:rsid w:val="00C0135C"/>
    <w:rsid w:val="00C01534"/>
    <w:rsid w:val="00C015BC"/>
    <w:rsid w:val="00C01603"/>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1D"/>
    <w:rsid w:val="00C03357"/>
    <w:rsid w:val="00C035CD"/>
    <w:rsid w:val="00C03759"/>
    <w:rsid w:val="00C038B4"/>
    <w:rsid w:val="00C03912"/>
    <w:rsid w:val="00C03A1A"/>
    <w:rsid w:val="00C03A48"/>
    <w:rsid w:val="00C03EC6"/>
    <w:rsid w:val="00C03F53"/>
    <w:rsid w:val="00C04034"/>
    <w:rsid w:val="00C040C3"/>
    <w:rsid w:val="00C044E8"/>
    <w:rsid w:val="00C045B1"/>
    <w:rsid w:val="00C04678"/>
    <w:rsid w:val="00C04859"/>
    <w:rsid w:val="00C048AB"/>
    <w:rsid w:val="00C04938"/>
    <w:rsid w:val="00C049DA"/>
    <w:rsid w:val="00C04BB3"/>
    <w:rsid w:val="00C04C53"/>
    <w:rsid w:val="00C04DB0"/>
    <w:rsid w:val="00C050B8"/>
    <w:rsid w:val="00C05136"/>
    <w:rsid w:val="00C054B5"/>
    <w:rsid w:val="00C054CE"/>
    <w:rsid w:val="00C055B0"/>
    <w:rsid w:val="00C0567D"/>
    <w:rsid w:val="00C05771"/>
    <w:rsid w:val="00C05852"/>
    <w:rsid w:val="00C059D0"/>
    <w:rsid w:val="00C05AFF"/>
    <w:rsid w:val="00C05E4C"/>
    <w:rsid w:val="00C0608E"/>
    <w:rsid w:val="00C060C3"/>
    <w:rsid w:val="00C06168"/>
    <w:rsid w:val="00C06202"/>
    <w:rsid w:val="00C0628D"/>
    <w:rsid w:val="00C0632E"/>
    <w:rsid w:val="00C06435"/>
    <w:rsid w:val="00C064BE"/>
    <w:rsid w:val="00C06545"/>
    <w:rsid w:val="00C065A6"/>
    <w:rsid w:val="00C06642"/>
    <w:rsid w:val="00C0669D"/>
    <w:rsid w:val="00C0676C"/>
    <w:rsid w:val="00C06828"/>
    <w:rsid w:val="00C06AA8"/>
    <w:rsid w:val="00C06AF3"/>
    <w:rsid w:val="00C06DDB"/>
    <w:rsid w:val="00C06F25"/>
    <w:rsid w:val="00C06FFB"/>
    <w:rsid w:val="00C07036"/>
    <w:rsid w:val="00C0717C"/>
    <w:rsid w:val="00C075A9"/>
    <w:rsid w:val="00C0772C"/>
    <w:rsid w:val="00C07760"/>
    <w:rsid w:val="00C0787F"/>
    <w:rsid w:val="00C07893"/>
    <w:rsid w:val="00C07A88"/>
    <w:rsid w:val="00C07B14"/>
    <w:rsid w:val="00C07B3C"/>
    <w:rsid w:val="00C07B50"/>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300B"/>
    <w:rsid w:val="00C13317"/>
    <w:rsid w:val="00C13688"/>
    <w:rsid w:val="00C13807"/>
    <w:rsid w:val="00C140C4"/>
    <w:rsid w:val="00C143C7"/>
    <w:rsid w:val="00C145F9"/>
    <w:rsid w:val="00C1465F"/>
    <w:rsid w:val="00C146F5"/>
    <w:rsid w:val="00C14742"/>
    <w:rsid w:val="00C14A76"/>
    <w:rsid w:val="00C154B4"/>
    <w:rsid w:val="00C15679"/>
    <w:rsid w:val="00C1591A"/>
    <w:rsid w:val="00C15A25"/>
    <w:rsid w:val="00C15C31"/>
    <w:rsid w:val="00C15DDB"/>
    <w:rsid w:val="00C1678A"/>
    <w:rsid w:val="00C16C7B"/>
    <w:rsid w:val="00C16D8D"/>
    <w:rsid w:val="00C172B7"/>
    <w:rsid w:val="00C174BE"/>
    <w:rsid w:val="00C175E0"/>
    <w:rsid w:val="00C17A56"/>
    <w:rsid w:val="00C17B0C"/>
    <w:rsid w:val="00C17B74"/>
    <w:rsid w:val="00C17ED0"/>
    <w:rsid w:val="00C17EFA"/>
    <w:rsid w:val="00C20186"/>
    <w:rsid w:val="00C203FE"/>
    <w:rsid w:val="00C2050C"/>
    <w:rsid w:val="00C2058F"/>
    <w:rsid w:val="00C2080B"/>
    <w:rsid w:val="00C20A1D"/>
    <w:rsid w:val="00C20D05"/>
    <w:rsid w:val="00C20F7D"/>
    <w:rsid w:val="00C213D4"/>
    <w:rsid w:val="00C215EC"/>
    <w:rsid w:val="00C21929"/>
    <w:rsid w:val="00C219AC"/>
    <w:rsid w:val="00C21B39"/>
    <w:rsid w:val="00C21B65"/>
    <w:rsid w:val="00C21C1B"/>
    <w:rsid w:val="00C21CF4"/>
    <w:rsid w:val="00C21D93"/>
    <w:rsid w:val="00C21E4D"/>
    <w:rsid w:val="00C22072"/>
    <w:rsid w:val="00C22319"/>
    <w:rsid w:val="00C22382"/>
    <w:rsid w:val="00C22440"/>
    <w:rsid w:val="00C2275E"/>
    <w:rsid w:val="00C22E0B"/>
    <w:rsid w:val="00C22FAB"/>
    <w:rsid w:val="00C23055"/>
    <w:rsid w:val="00C233DA"/>
    <w:rsid w:val="00C23469"/>
    <w:rsid w:val="00C234CA"/>
    <w:rsid w:val="00C235A5"/>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BE5"/>
    <w:rsid w:val="00C25C70"/>
    <w:rsid w:val="00C25C7F"/>
    <w:rsid w:val="00C25D4E"/>
    <w:rsid w:val="00C26113"/>
    <w:rsid w:val="00C26192"/>
    <w:rsid w:val="00C261B2"/>
    <w:rsid w:val="00C26343"/>
    <w:rsid w:val="00C26640"/>
    <w:rsid w:val="00C26815"/>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61"/>
    <w:rsid w:val="00C30ED5"/>
    <w:rsid w:val="00C3100C"/>
    <w:rsid w:val="00C3116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481"/>
    <w:rsid w:val="00C33B50"/>
    <w:rsid w:val="00C33CA6"/>
    <w:rsid w:val="00C33E4B"/>
    <w:rsid w:val="00C3406C"/>
    <w:rsid w:val="00C340C1"/>
    <w:rsid w:val="00C343A9"/>
    <w:rsid w:val="00C343F5"/>
    <w:rsid w:val="00C3442B"/>
    <w:rsid w:val="00C345CB"/>
    <w:rsid w:val="00C3464E"/>
    <w:rsid w:val="00C3490B"/>
    <w:rsid w:val="00C34CB2"/>
    <w:rsid w:val="00C35014"/>
    <w:rsid w:val="00C35063"/>
    <w:rsid w:val="00C353A8"/>
    <w:rsid w:val="00C3552A"/>
    <w:rsid w:val="00C356AC"/>
    <w:rsid w:val="00C3575E"/>
    <w:rsid w:val="00C35B1B"/>
    <w:rsid w:val="00C35B9A"/>
    <w:rsid w:val="00C35BFE"/>
    <w:rsid w:val="00C35C04"/>
    <w:rsid w:val="00C362A0"/>
    <w:rsid w:val="00C363A1"/>
    <w:rsid w:val="00C36662"/>
    <w:rsid w:val="00C36863"/>
    <w:rsid w:val="00C36B32"/>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D0D"/>
    <w:rsid w:val="00C40D5F"/>
    <w:rsid w:val="00C40E75"/>
    <w:rsid w:val="00C40EE2"/>
    <w:rsid w:val="00C414DB"/>
    <w:rsid w:val="00C41504"/>
    <w:rsid w:val="00C41647"/>
    <w:rsid w:val="00C41681"/>
    <w:rsid w:val="00C41830"/>
    <w:rsid w:val="00C41831"/>
    <w:rsid w:val="00C419B8"/>
    <w:rsid w:val="00C41A95"/>
    <w:rsid w:val="00C41DA4"/>
    <w:rsid w:val="00C41F40"/>
    <w:rsid w:val="00C41F7B"/>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1C6"/>
    <w:rsid w:val="00C43290"/>
    <w:rsid w:val="00C4391A"/>
    <w:rsid w:val="00C439F6"/>
    <w:rsid w:val="00C4416A"/>
    <w:rsid w:val="00C44199"/>
    <w:rsid w:val="00C446D5"/>
    <w:rsid w:val="00C44CFD"/>
    <w:rsid w:val="00C44E09"/>
    <w:rsid w:val="00C44E72"/>
    <w:rsid w:val="00C44F33"/>
    <w:rsid w:val="00C4523B"/>
    <w:rsid w:val="00C45348"/>
    <w:rsid w:val="00C455B1"/>
    <w:rsid w:val="00C457E9"/>
    <w:rsid w:val="00C45824"/>
    <w:rsid w:val="00C45A58"/>
    <w:rsid w:val="00C45AA0"/>
    <w:rsid w:val="00C45C14"/>
    <w:rsid w:val="00C45C76"/>
    <w:rsid w:val="00C45C84"/>
    <w:rsid w:val="00C45D02"/>
    <w:rsid w:val="00C45D3C"/>
    <w:rsid w:val="00C45E44"/>
    <w:rsid w:val="00C460E7"/>
    <w:rsid w:val="00C461DC"/>
    <w:rsid w:val="00C462B5"/>
    <w:rsid w:val="00C46418"/>
    <w:rsid w:val="00C4659D"/>
    <w:rsid w:val="00C465F0"/>
    <w:rsid w:val="00C4690F"/>
    <w:rsid w:val="00C46940"/>
    <w:rsid w:val="00C46D76"/>
    <w:rsid w:val="00C46DA5"/>
    <w:rsid w:val="00C46F54"/>
    <w:rsid w:val="00C46FE9"/>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0F40"/>
    <w:rsid w:val="00C5103F"/>
    <w:rsid w:val="00C511EE"/>
    <w:rsid w:val="00C512A1"/>
    <w:rsid w:val="00C513A4"/>
    <w:rsid w:val="00C51426"/>
    <w:rsid w:val="00C517F0"/>
    <w:rsid w:val="00C517F9"/>
    <w:rsid w:val="00C51B2A"/>
    <w:rsid w:val="00C51C84"/>
    <w:rsid w:val="00C5213D"/>
    <w:rsid w:val="00C52188"/>
    <w:rsid w:val="00C521C8"/>
    <w:rsid w:val="00C5261A"/>
    <w:rsid w:val="00C529B3"/>
    <w:rsid w:val="00C52A1C"/>
    <w:rsid w:val="00C52D6F"/>
    <w:rsid w:val="00C532F6"/>
    <w:rsid w:val="00C533F1"/>
    <w:rsid w:val="00C536B0"/>
    <w:rsid w:val="00C536B1"/>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EA9"/>
    <w:rsid w:val="00C54F16"/>
    <w:rsid w:val="00C55238"/>
    <w:rsid w:val="00C552D1"/>
    <w:rsid w:val="00C5541E"/>
    <w:rsid w:val="00C55484"/>
    <w:rsid w:val="00C55542"/>
    <w:rsid w:val="00C55633"/>
    <w:rsid w:val="00C55769"/>
    <w:rsid w:val="00C55905"/>
    <w:rsid w:val="00C55A44"/>
    <w:rsid w:val="00C55C4E"/>
    <w:rsid w:val="00C55E1D"/>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57D38"/>
    <w:rsid w:val="00C6004F"/>
    <w:rsid w:val="00C603AF"/>
    <w:rsid w:val="00C60458"/>
    <w:rsid w:val="00C604A9"/>
    <w:rsid w:val="00C607F6"/>
    <w:rsid w:val="00C60963"/>
    <w:rsid w:val="00C60B3B"/>
    <w:rsid w:val="00C60D9D"/>
    <w:rsid w:val="00C60E30"/>
    <w:rsid w:val="00C60FDB"/>
    <w:rsid w:val="00C60FE3"/>
    <w:rsid w:val="00C6102C"/>
    <w:rsid w:val="00C612B8"/>
    <w:rsid w:val="00C614C4"/>
    <w:rsid w:val="00C61994"/>
    <w:rsid w:val="00C61AFD"/>
    <w:rsid w:val="00C61E38"/>
    <w:rsid w:val="00C61F49"/>
    <w:rsid w:val="00C61FC7"/>
    <w:rsid w:val="00C621E2"/>
    <w:rsid w:val="00C626CC"/>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3AD"/>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A02"/>
    <w:rsid w:val="00C65AE8"/>
    <w:rsid w:val="00C65B31"/>
    <w:rsid w:val="00C65BB7"/>
    <w:rsid w:val="00C65C5F"/>
    <w:rsid w:val="00C65D1E"/>
    <w:rsid w:val="00C65F21"/>
    <w:rsid w:val="00C661B0"/>
    <w:rsid w:val="00C66255"/>
    <w:rsid w:val="00C663D7"/>
    <w:rsid w:val="00C6670D"/>
    <w:rsid w:val="00C667E0"/>
    <w:rsid w:val="00C66BA3"/>
    <w:rsid w:val="00C66BE2"/>
    <w:rsid w:val="00C66BF8"/>
    <w:rsid w:val="00C66D00"/>
    <w:rsid w:val="00C6702C"/>
    <w:rsid w:val="00C67041"/>
    <w:rsid w:val="00C67102"/>
    <w:rsid w:val="00C67127"/>
    <w:rsid w:val="00C67294"/>
    <w:rsid w:val="00C67401"/>
    <w:rsid w:val="00C67486"/>
    <w:rsid w:val="00C675D6"/>
    <w:rsid w:val="00C67649"/>
    <w:rsid w:val="00C67B10"/>
    <w:rsid w:val="00C67BA4"/>
    <w:rsid w:val="00C67D3A"/>
    <w:rsid w:val="00C67DEB"/>
    <w:rsid w:val="00C70058"/>
    <w:rsid w:val="00C7030A"/>
    <w:rsid w:val="00C703B5"/>
    <w:rsid w:val="00C705C9"/>
    <w:rsid w:val="00C706B9"/>
    <w:rsid w:val="00C7081A"/>
    <w:rsid w:val="00C70BFC"/>
    <w:rsid w:val="00C70D6D"/>
    <w:rsid w:val="00C70FE2"/>
    <w:rsid w:val="00C7152D"/>
    <w:rsid w:val="00C716A2"/>
    <w:rsid w:val="00C7177E"/>
    <w:rsid w:val="00C71985"/>
    <w:rsid w:val="00C719AC"/>
    <w:rsid w:val="00C71BDE"/>
    <w:rsid w:val="00C71CCF"/>
    <w:rsid w:val="00C71CDB"/>
    <w:rsid w:val="00C71D6D"/>
    <w:rsid w:val="00C721E2"/>
    <w:rsid w:val="00C722A0"/>
    <w:rsid w:val="00C7257A"/>
    <w:rsid w:val="00C725AB"/>
    <w:rsid w:val="00C726BD"/>
    <w:rsid w:val="00C726E3"/>
    <w:rsid w:val="00C72A7D"/>
    <w:rsid w:val="00C72A7E"/>
    <w:rsid w:val="00C72AEC"/>
    <w:rsid w:val="00C72DF8"/>
    <w:rsid w:val="00C732BF"/>
    <w:rsid w:val="00C73612"/>
    <w:rsid w:val="00C73694"/>
    <w:rsid w:val="00C7380C"/>
    <w:rsid w:val="00C7381C"/>
    <w:rsid w:val="00C739FA"/>
    <w:rsid w:val="00C73AC5"/>
    <w:rsid w:val="00C73B51"/>
    <w:rsid w:val="00C73BE6"/>
    <w:rsid w:val="00C73D73"/>
    <w:rsid w:val="00C73DA4"/>
    <w:rsid w:val="00C741E2"/>
    <w:rsid w:val="00C744FB"/>
    <w:rsid w:val="00C74584"/>
    <w:rsid w:val="00C745AE"/>
    <w:rsid w:val="00C74607"/>
    <w:rsid w:val="00C74622"/>
    <w:rsid w:val="00C746C9"/>
    <w:rsid w:val="00C7480F"/>
    <w:rsid w:val="00C74953"/>
    <w:rsid w:val="00C74B1C"/>
    <w:rsid w:val="00C74BBC"/>
    <w:rsid w:val="00C74D74"/>
    <w:rsid w:val="00C74DFD"/>
    <w:rsid w:val="00C74F9A"/>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6FB7"/>
    <w:rsid w:val="00C77465"/>
    <w:rsid w:val="00C774ED"/>
    <w:rsid w:val="00C777B1"/>
    <w:rsid w:val="00C77951"/>
    <w:rsid w:val="00C77A2F"/>
    <w:rsid w:val="00C77A71"/>
    <w:rsid w:val="00C77B2C"/>
    <w:rsid w:val="00C8010C"/>
    <w:rsid w:val="00C80165"/>
    <w:rsid w:val="00C802B7"/>
    <w:rsid w:val="00C803A6"/>
    <w:rsid w:val="00C80581"/>
    <w:rsid w:val="00C806A0"/>
    <w:rsid w:val="00C808B8"/>
    <w:rsid w:val="00C80AB7"/>
    <w:rsid w:val="00C80B0C"/>
    <w:rsid w:val="00C80BD5"/>
    <w:rsid w:val="00C80DCA"/>
    <w:rsid w:val="00C80DF5"/>
    <w:rsid w:val="00C80FF1"/>
    <w:rsid w:val="00C81084"/>
    <w:rsid w:val="00C811C8"/>
    <w:rsid w:val="00C8153F"/>
    <w:rsid w:val="00C81597"/>
    <w:rsid w:val="00C815BD"/>
    <w:rsid w:val="00C815F2"/>
    <w:rsid w:val="00C8161F"/>
    <w:rsid w:val="00C817B9"/>
    <w:rsid w:val="00C81888"/>
    <w:rsid w:val="00C819BE"/>
    <w:rsid w:val="00C819EA"/>
    <w:rsid w:val="00C81A7A"/>
    <w:rsid w:val="00C81D35"/>
    <w:rsid w:val="00C8217B"/>
    <w:rsid w:val="00C82EB6"/>
    <w:rsid w:val="00C82F1C"/>
    <w:rsid w:val="00C8300D"/>
    <w:rsid w:val="00C832D4"/>
    <w:rsid w:val="00C832DB"/>
    <w:rsid w:val="00C8336E"/>
    <w:rsid w:val="00C83596"/>
    <w:rsid w:val="00C835F8"/>
    <w:rsid w:val="00C83883"/>
    <w:rsid w:val="00C839AF"/>
    <w:rsid w:val="00C83AFF"/>
    <w:rsid w:val="00C83B15"/>
    <w:rsid w:val="00C83BF9"/>
    <w:rsid w:val="00C83C41"/>
    <w:rsid w:val="00C83E1B"/>
    <w:rsid w:val="00C83FEB"/>
    <w:rsid w:val="00C84342"/>
    <w:rsid w:val="00C843FE"/>
    <w:rsid w:val="00C84455"/>
    <w:rsid w:val="00C8453D"/>
    <w:rsid w:val="00C84660"/>
    <w:rsid w:val="00C84691"/>
    <w:rsid w:val="00C847FC"/>
    <w:rsid w:val="00C84A45"/>
    <w:rsid w:val="00C84C4B"/>
    <w:rsid w:val="00C84E91"/>
    <w:rsid w:val="00C85195"/>
    <w:rsid w:val="00C852DA"/>
    <w:rsid w:val="00C85391"/>
    <w:rsid w:val="00C85603"/>
    <w:rsid w:val="00C85B9C"/>
    <w:rsid w:val="00C85E2E"/>
    <w:rsid w:val="00C85E37"/>
    <w:rsid w:val="00C85EB9"/>
    <w:rsid w:val="00C862D4"/>
    <w:rsid w:val="00C866E4"/>
    <w:rsid w:val="00C86724"/>
    <w:rsid w:val="00C868EB"/>
    <w:rsid w:val="00C8695F"/>
    <w:rsid w:val="00C86CB5"/>
    <w:rsid w:val="00C86DDE"/>
    <w:rsid w:val="00C871E8"/>
    <w:rsid w:val="00C8724E"/>
    <w:rsid w:val="00C872E1"/>
    <w:rsid w:val="00C874E6"/>
    <w:rsid w:val="00C87682"/>
    <w:rsid w:val="00C8781F"/>
    <w:rsid w:val="00C878B4"/>
    <w:rsid w:val="00C879D3"/>
    <w:rsid w:val="00C87C3E"/>
    <w:rsid w:val="00C87F0D"/>
    <w:rsid w:val="00C902DD"/>
    <w:rsid w:val="00C90444"/>
    <w:rsid w:val="00C90530"/>
    <w:rsid w:val="00C905A0"/>
    <w:rsid w:val="00C9066E"/>
    <w:rsid w:val="00C907F9"/>
    <w:rsid w:val="00C9089D"/>
    <w:rsid w:val="00C90981"/>
    <w:rsid w:val="00C90A3E"/>
    <w:rsid w:val="00C90E89"/>
    <w:rsid w:val="00C910DF"/>
    <w:rsid w:val="00C910F2"/>
    <w:rsid w:val="00C91231"/>
    <w:rsid w:val="00C917AE"/>
    <w:rsid w:val="00C91B92"/>
    <w:rsid w:val="00C91DA5"/>
    <w:rsid w:val="00C91DF4"/>
    <w:rsid w:val="00C9224F"/>
    <w:rsid w:val="00C92337"/>
    <w:rsid w:val="00C923C8"/>
    <w:rsid w:val="00C92456"/>
    <w:rsid w:val="00C92488"/>
    <w:rsid w:val="00C9277B"/>
    <w:rsid w:val="00C9278C"/>
    <w:rsid w:val="00C928B5"/>
    <w:rsid w:val="00C92A53"/>
    <w:rsid w:val="00C92C5A"/>
    <w:rsid w:val="00C92CEC"/>
    <w:rsid w:val="00C92EEB"/>
    <w:rsid w:val="00C93039"/>
    <w:rsid w:val="00C93098"/>
    <w:rsid w:val="00C931C6"/>
    <w:rsid w:val="00C9322A"/>
    <w:rsid w:val="00C9331B"/>
    <w:rsid w:val="00C93476"/>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9D1"/>
    <w:rsid w:val="00C94AFA"/>
    <w:rsid w:val="00C94B74"/>
    <w:rsid w:val="00C94D70"/>
    <w:rsid w:val="00C951A8"/>
    <w:rsid w:val="00C95221"/>
    <w:rsid w:val="00C9528E"/>
    <w:rsid w:val="00C952EC"/>
    <w:rsid w:val="00C95330"/>
    <w:rsid w:val="00C95342"/>
    <w:rsid w:val="00C95811"/>
    <w:rsid w:val="00C95CD8"/>
    <w:rsid w:val="00C95DC1"/>
    <w:rsid w:val="00C9612E"/>
    <w:rsid w:val="00C96203"/>
    <w:rsid w:val="00C9624C"/>
    <w:rsid w:val="00C9667D"/>
    <w:rsid w:val="00C96933"/>
    <w:rsid w:val="00C96967"/>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BF"/>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8BC"/>
    <w:rsid w:val="00CA2944"/>
    <w:rsid w:val="00CA29A5"/>
    <w:rsid w:val="00CA2ABD"/>
    <w:rsid w:val="00CA2AC8"/>
    <w:rsid w:val="00CA2B99"/>
    <w:rsid w:val="00CA358E"/>
    <w:rsid w:val="00CA37F4"/>
    <w:rsid w:val="00CA38F7"/>
    <w:rsid w:val="00CA3986"/>
    <w:rsid w:val="00CA3DBC"/>
    <w:rsid w:val="00CA3EAE"/>
    <w:rsid w:val="00CA3F67"/>
    <w:rsid w:val="00CA4290"/>
    <w:rsid w:val="00CA447F"/>
    <w:rsid w:val="00CA45FD"/>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3E"/>
    <w:rsid w:val="00CA6351"/>
    <w:rsid w:val="00CA63EF"/>
    <w:rsid w:val="00CA65B8"/>
    <w:rsid w:val="00CA6908"/>
    <w:rsid w:val="00CA6A84"/>
    <w:rsid w:val="00CA705F"/>
    <w:rsid w:val="00CA7181"/>
    <w:rsid w:val="00CA721B"/>
    <w:rsid w:val="00CA73FF"/>
    <w:rsid w:val="00CA7B16"/>
    <w:rsid w:val="00CA7C85"/>
    <w:rsid w:val="00CA7D08"/>
    <w:rsid w:val="00CA7D3D"/>
    <w:rsid w:val="00CA7E37"/>
    <w:rsid w:val="00CB0308"/>
    <w:rsid w:val="00CB0457"/>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588"/>
    <w:rsid w:val="00CB48AF"/>
    <w:rsid w:val="00CB4943"/>
    <w:rsid w:val="00CB4A07"/>
    <w:rsid w:val="00CB4ABD"/>
    <w:rsid w:val="00CB4C9C"/>
    <w:rsid w:val="00CB4CE9"/>
    <w:rsid w:val="00CB4DE9"/>
    <w:rsid w:val="00CB4E8A"/>
    <w:rsid w:val="00CB5253"/>
    <w:rsid w:val="00CB5406"/>
    <w:rsid w:val="00CB57D2"/>
    <w:rsid w:val="00CB5F2F"/>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A87"/>
    <w:rsid w:val="00CC0B1F"/>
    <w:rsid w:val="00CC0C34"/>
    <w:rsid w:val="00CC106D"/>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D6D"/>
    <w:rsid w:val="00CC2E56"/>
    <w:rsid w:val="00CC2EC5"/>
    <w:rsid w:val="00CC3118"/>
    <w:rsid w:val="00CC318E"/>
    <w:rsid w:val="00CC361B"/>
    <w:rsid w:val="00CC3630"/>
    <w:rsid w:val="00CC3699"/>
    <w:rsid w:val="00CC3840"/>
    <w:rsid w:val="00CC387B"/>
    <w:rsid w:val="00CC39E5"/>
    <w:rsid w:val="00CC3BA7"/>
    <w:rsid w:val="00CC3BBA"/>
    <w:rsid w:val="00CC3D61"/>
    <w:rsid w:val="00CC3F63"/>
    <w:rsid w:val="00CC43FB"/>
    <w:rsid w:val="00CC4424"/>
    <w:rsid w:val="00CC4518"/>
    <w:rsid w:val="00CC4623"/>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EE7"/>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94D"/>
    <w:rsid w:val="00CC7B15"/>
    <w:rsid w:val="00CC7D6B"/>
    <w:rsid w:val="00CD01C4"/>
    <w:rsid w:val="00CD028D"/>
    <w:rsid w:val="00CD0367"/>
    <w:rsid w:val="00CD091B"/>
    <w:rsid w:val="00CD0E6C"/>
    <w:rsid w:val="00CD0F0E"/>
    <w:rsid w:val="00CD0F72"/>
    <w:rsid w:val="00CD11BD"/>
    <w:rsid w:val="00CD1385"/>
    <w:rsid w:val="00CD169D"/>
    <w:rsid w:val="00CD186B"/>
    <w:rsid w:val="00CD188F"/>
    <w:rsid w:val="00CD1B6F"/>
    <w:rsid w:val="00CD1D33"/>
    <w:rsid w:val="00CD1D38"/>
    <w:rsid w:val="00CD1DDB"/>
    <w:rsid w:val="00CD1F80"/>
    <w:rsid w:val="00CD21FE"/>
    <w:rsid w:val="00CD22D5"/>
    <w:rsid w:val="00CD27E5"/>
    <w:rsid w:val="00CD29F7"/>
    <w:rsid w:val="00CD3383"/>
    <w:rsid w:val="00CD34C0"/>
    <w:rsid w:val="00CD35E9"/>
    <w:rsid w:val="00CD3908"/>
    <w:rsid w:val="00CD3A02"/>
    <w:rsid w:val="00CD3A76"/>
    <w:rsid w:val="00CD3ACA"/>
    <w:rsid w:val="00CD3AEC"/>
    <w:rsid w:val="00CD3B73"/>
    <w:rsid w:val="00CD3DE5"/>
    <w:rsid w:val="00CD4401"/>
    <w:rsid w:val="00CD464B"/>
    <w:rsid w:val="00CD46DC"/>
    <w:rsid w:val="00CD4897"/>
    <w:rsid w:val="00CD48FF"/>
    <w:rsid w:val="00CD4B8E"/>
    <w:rsid w:val="00CD4DB2"/>
    <w:rsid w:val="00CD4DE6"/>
    <w:rsid w:val="00CD4ED1"/>
    <w:rsid w:val="00CD53DF"/>
    <w:rsid w:val="00CD5440"/>
    <w:rsid w:val="00CD547A"/>
    <w:rsid w:val="00CD554C"/>
    <w:rsid w:val="00CD55FD"/>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1AB"/>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217"/>
    <w:rsid w:val="00CE2538"/>
    <w:rsid w:val="00CE2953"/>
    <w:rsid w:val="00CE29D9"/>
    <w:rsid w:val="00CE2A75"/>
    <w:rsid w:val="00CE2E19"/>
    <w:rsid w:val="00CE2F5F"/>
    <w:rsid w:val="00CE2FAF"/>
    <w:rsid w:val="00CE2FD4"/>
    <w:rsid w:val="00CE2FEF"/>
    <w:rsid w:val="00CE318D"/>
    <w:rsid w:val="00CE328A"/>
    <w:rsid w:val="00CE33D6"/>
    <w:rsid w:val="00CE3692"/>
    <w:rsid w:val="00CE3812"/>
    <w:rsid w:val="00CE3D4A"/>
    <w:rsid w:val="00CE3DDF"/>
    <w:rsid w:val="00CE3EC0"/>
    <w:rsid w:val="00CE3F21"/>
    <w:rsid w:val="00CE3FAB"/>
    <w:rsid w:val="00CE40FB"/>
    <w:rsid w:val="00CE41D5"/>
    <w:rsid w:val="00CE42C2"/>
    <w:rsid w:val="00CE437C"/>
    <w:rsid w:val="00CE43EF"/>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A82"/>
    <w:rsid w:val="00CE7B04"/>
    <w:rsid w:val="00CE7DA1"/>
    <w:rsid w:val="00CE7EAC"/>
    <w:rsid w:val="00CF0055"/>
    <w:rsid w:val="00CF0133"/>
    <w:rsid w:val="00CF01DB"/>
    <w:rsid w:val="00CF036B"/>
    <w:rsid w:val="00CF04D9"/>
    <w:rsid w:val="00CF0E15"/>
    <w:rsid w:val="00CF0FE2"/>
    <w:rsid w:val="00CF101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DE"/>
    <w:rsid w:val="00CF3AE0"/>
    <w:rsid w:val="00CF3C09"/>
    <w:rsid w:val="00CF3C15"/>
    <w:rsid w:val="00CF3C22"/>
    <w:rsid w:val="00CF3C4E"/>
    <w:rsid w:val="00CF3E1D"/>
    <w:rsid w:val="00CF3F06"/>
    <w:rsid w:val="00CF403A"/>
    <w:rsid w:val="00CF40DC"/>
    <w:rsid w:val="00CF40F6"/>
    <w:rsid w:val="00CF42D8"/>
    <w:rsid w:val="00CF45EF"/>
    <w:rsid w:val="00CF49A2"/>
    <w:rsid w:val="00CF4A1E"/>
    <w:rsid w:val="00CF4ADB"/>
    <w:rsid w:val="00CF4BAC"/>
    <w:rsid w:val="00CF5122"/>
    <w:rsid w:val="00CF52B6"/>
    <w:rsid w:val="00CF55AC"/>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6A5"/>
    <w:rsid w:val="00CF784D"/>
    <w:rsid w:val="00CF7A05"/>
    <w:rsid w:val="00CF7DB3"/>
    <w:rsid w:val="00CF7E11"/>
    <w:rsid w:val="00CF7FE3"/>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D0D"/>
    <w:rsid w:val="00D03E40"/>
    <w:rsid w:val="00D03EA2"/>
    <w:rsid w:val="00D03FB1"/>
    <w:rsid w:val="00D04051"/>
    <w:rsid w:val="00D040AC"/>
    <w:rsid w:val="00D04200"/>
    <w:rsid w:val="00D04238"/>
    <w:rsid w:val="00D042A9"/>
    <w:rsid w:val="00D044D4"/>
    <w:rsid w:val="00D04707"/>
    <w:rsid w:val="00D04870"/>
    <w:rsid w:val="00D04C32"/>
    <w:rsid w:val="00D04E18"/>
    <w:rsid w:val="00D04E7B"/>
    <w:rsid w:val="00D05248"/>
    <w:rsid w:val="00D0526F"/>
    <w:rsid w:val="00D05388"/>
    <w:rsid w:val="00D053BC"/>
    <w:rsid w:val="00D05AB9"/>
    <w:rsid w:val="00D06068"/>
    <w:rsid w:val="00D06325"/>
    <w:rsid w:val="00D065C6"/>
    <w:rsid w:val="00D065D6"/>
    <w:rsid w:val="00D066A3"/>
    <w:rsid w:val="00D067A3"/>
    <w:rsid w:val="00D06A2A"/>
    <w:rsid w:val="00D06EB1"/>
    <w:rsid w:val="00D070FB"/>
    <w:rsid w:val="00D07143"/>
    <w:rsid w:val="00D0715D"/>
    <w:rsid w:val="00D072A9"/>
    <w:rsid w:val="00D072DF"/>
    <w:rsid w:val="00D07338"/>
    <w:rsid w:val="00D07479"/>
    <w:rsid w:val="00D0757F"/>
    <w:rsid w:val="00D076D2"/>
    <w:rsid w:val="00D07813"/>
    <w:rsid w:val="00D07A21"/>
    <w:rsid w:val="00D07A57"/>
    <w:rsid w:val="00D07C1E"/>
    <w:rsid w:val="00D07CA6"/>
    <w:rsid w:val="00D106AE"/>
    <w:rsid w:val="00D1076B"/>
    <w:rsid w:val="00D107A4"/>
    <w:rsid w:val="00D108F0"/>
    <w:rsid w:val="00D10DC6"/>
    <w:rsid w:val="00D112D2"/>
    <w:rsid w:val="00D11353"/>
    <w:rsid w:val="00D114CF"/>
    <w:rsid w:val="00D116A7"/>
    <w:rsid w:val="00D1175D"/>
    <w:rsid w:val="00D117AA"/>
    <w:rsid w:val="00D11815"/>
    <w:rsid w:val="00D118DF"/>
    <w:rsid w:val="00D11BA2"/>
    <w:rsid w:val="00D11BAB"/>
    <w:rsid w:val="00D11DA1"/>
    <w:rsid w:val="00D12122"/>
    <w:rsid w:val="00D12153"/>
    <w:rsid w:val="00D1216E"/>
    <w:rsid w:val="00D124B4"/>
    <w:rsid w:val="00D12505"/>
    <w:rsid w:val="00D12590"/>
    <w:rsid w:val="00D12781"/>
    <w:rsid w:val="00D12A15"/>
    <w:rsid w:val="00D12A60"/>
    <w:rsid w:val="00D12BCF"/>
    <w:rsid w:val="00D12C58"/>
    <w:rsid w:val="00D12DFB"/>
    <w:rsid w:val="00D1303A"/>
    <w:rsid w:val="00D1324E"/>
    <w:rsid w:val="00D1329A"/>
    <w:rsid w:val="00D132DB"/>
    <w:rsid w:val="00D133B9"/>
    <w:rsid w:val="00D134ED"/>
    <w:rsid w:val="00D135F5"/>
    <w:rsid w:val="00D1360E"/>
    <w:rsid w:val="00D13611"/>
    <w:rsid w:val="00D13750"/>
    <w:rsid w:val="00D13CAD"/>
    <w:rsid w:val="00D140AB"/>
    <w:rsid w:val="00D14393"/>
    <w:rsid w:val="00D144D8"/>
    <w:rsid w:val="00D14658"/>
    <w:rsid w:val="00D1467D"/>
    <w:rsid w:val="00D14691"/>
    <w:rsid w:val="00D14789"/>
    <w:rsid w:val="00D1491A"/>
    <w:rsid w:val="00D14A19"/>
    <w:rsid w:val="00D14B34"/>
    <w:rsid w:val="00D14B70"/>
    <w:rsid w:val="00D14DB3"/>
    <w:rsid w:val="00D150C3"/>
    <w:rsid w:val="00D150F0"/>
    <w:rsid w:val="00D15137"/>
    <w:rsid w:val="00D15390"/>
    <w:rsid w:val="00D154FF"/>
    <w:rsid w:val="00D15538"/>
    <w:rsid w:val="00D15962"/>
    <w:rsid w:val="00D15A1D"/>
    <w:rsid w:val="00D15A40"/>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991"/>
    <w:rsid w:val="00D17AB3"/>
    <w:rsid w:val="00D17AF3"/>
    <w:rsid w:val="00D20078"/>
    <w:rsid w:val="00D2018D"/>
    <w:rsid w:val="00D202EC"/>
    <w:rsid w:val="00D202EF"/>
    <w:rsid w:val="00D2044E"/>
    <w:rsid w:val="00D2057D"/>
    <w:rsid w:val="00D20A81"/>
    <w:rsid w:val="00D20D01"/>
    <w:rsid w:val="00D20D5A"/>
    <w:rsid w:val="00D2113B"/>
    <w:rsid w:val="00D2141C"/>
    <w:rsid w:val="00D21695"/>
    <w:rsid w:val="00D2170E"/>
    <w:rsid w:val="00D218C8"/>
    <w:rsid w:val="00D21906"/>
    <w:rsid w:val="00D2192B"/>
    <w:rsid w:val="00D21B67"/>
    <w:rsid w:val="00D21CF6"/>
    <w:rsid w:val="00D21D1A"/>
    <w:rsid w:val="00D21DC0"/>
    <w:rsid w:val="00D21DDA"/>
    <w:rsid w:val="00D21DE1"/>
    <w:rsid w:val="00D21F73"/>
    <w:rsid w:val="00D2223A"/>
    <w:rsid w:val="00D22A70"/>
    <w:rsid w:val="00D22B3F"/>
    <w:rsid w:val="00D22E75"/>
    <w:rsid w:val="00D22EB5"/>
    <w:rsid w:val="00D22FFE"/>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4F5F"/>
    <w:rsid w:val="00D25179"/>
    <w:rsid w:val="00D252C3"/>
    <w:rsid w:val="00D252DF"/>
    <w:rsid w:val="00D2541A"/>
    <w:rsid w:val="00D254F9"/>
    <w:rsid w:val="00D2562E"/>
    <w:rsid w:val="00D25755"/>
    <w:rsid w:val="00D257E2"/>
    <w:rsid w:val="00D25C6D"/>
    <w:rsid w:val="00D25F62"/>
    <w:rsid w:val="00D26010"/>
    <w:rsid w:val="00D26195"/>
    <w:rsid w:val="00D262BF"/>
    <w:rsid w:val="00D263C1"/>
    <w:rsid w:val="00D26475"/>
    <w:rsid w:val="00D2669F"/>
    <w:rsid w:val="00D267FB"/>
    <w:rsid w:val="00D26C5B"/>
    <w:rsid w:val="00D26C6D"/>
    <w:rsid w:val="00D26E0E"/>
    <w:rsid w:val="00D26E36"/>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A37"/>
    <w:rsid w:val="00D30B25"/>
    <w:rsid w:val="00D30C29"/>
    <w:rsid w:val="00D30DE5"/>
    <w:rsid w:val="00D30E08"/>
    <w:rsid w:val="00D3127A"/>
    <w:rsid w:val="00D31492"/>
    <w:rsid w:val="00D315E0"/>
    <w:rsid w:val="00D31A29"/>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C46"/>
    <w:rsid w:val="00D32DD9"/>
    <w:rsid w:val="00D32FCD"/>
    <w:rsid w:val="00D32FE8"/>
    <w:rsid w:val="00D338D3"/>
    <w:rsid w:val="00D33A1E"/>
    <w:rsid w:val="00D33B8C"/>
    <w:rsid w:val="00D33C23"/>
    <w:rsid w:val="00D33CBB"/>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2B6"/>
    <w:rsid w:val="00D362C2"/>
    <w:rsid w:val="00D364E2"/>
    <w:rsid w:val="00D3675D"/>
    <w:rsid w:val="00D36900"/>
    <w:rsid w:val="00D3691E"/>
    <w:rsid w:val="00D36961"/>
    <w:rsid w:val="00D36C45"/>
    <w:rsid w:val="00D36C4B"/>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8E0"/>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45D"/>
    <w:rsid w:val="00D44535"/>
    <w:rsid w:val="00D44773"/>
    <w:rsid w:val="00D44999"/>
    <w:rsid w:val="00D44B10"/>
    <w:rsid w:val="00D44B3E"/>
    <w:rsid w:val="00D44B73"/>
    <w:rsid w:val="00D44C3B"/>
    <w:rsid w:val="00D44D44"/>
    <w:rsid w:val="00D44DB3"/>
    <w:rsid w:val="00D44E78"/>
    <w:rsid w:val="00D45019"/>
    <w:rsid w:val="00D455D6"/>
    <w:rsid w:val="00D45644"/>
    <w:rsid w:val="00D456CF"/>
    <w:rsid w:val="00D456FE"/>
    <w:rsid w:val="00D4593D"/>
    <w:rsid w:val="00D459CE"/>
    <w:rsid w:val="00D45A4C"/>
    <w:rsid w:val="00D45C27"/>
    <w:rsid w:val="00D46003"/>
    <w:rsid w:val="00D4608C"/>
    <w:rsid w:val="00D463B7"/>
    <w:rsid w:val="00D466BF"/>
    <w:rsid w:val="00D4673B"/>
    <w:rsid w:val="00D46984"/>
    <w:rsid w:val="00D46A8C"/>
    <w:rsid w:val="00D46B4B"/>
    <w:rsid w:val="00D46EA1"/>
    <w:rsid w:val="00D46EA5"/>
    <w:rsid w:val="00D46EE9"/>
    <w:rsid w:val="00D470E1"/>
    <w:rsid w:val="00D47217"/>
    <w:rsid w:val="00D47395"/>
    <w:rsid w:val="00D473AA"/>
    <w:rsid w:val="00D473BA"/>
    <w:rsid w:val="00D475CF"/>
    <w:rsid w:val="00D47721"/>
    <w:rsid w:val="00D47946"/>
    <w:rsid w:val="00D47A12"/>
    <w:rsid w:val="00D47E0C"/>
    <w:rsid w:val="00D47E9D"/>
    <w:rsid w:val="00D47EC7"/>
    <w:rsid w:val="00D47FC0"/>
    <w:rsid w:val="00D47FC7"/>
    <w:rsid w:val="00D500A2"/>
    <w:rsid w:val="00D50241"/>
    <w:rsid w:val="00D50564"/>
    <w:rsid w:val="00D50728"/>
    <w:rsid w:val="00D50783"/>
    <w:rsid w:val="00D50A57"/>
    <w:rsid w:val="00D50B36"/>
    <w:rsid w:val="00D50E31"/>
    <w:rsid w:val="00D50F3A"/>
    <w:rsid w:val="00D50F74"/>
    <w:rsid w:val="00D5136C"/>
    <w:rsid w:val="00D51539"/>
    <w:rsid w:val="00D5156E"/>
    <w:rsid w:val="00D5161B"/>
    <w:rsid w:val="00D516F5"/>
    <w:rsid w:val="00D51B5B"/>
    <w:rsid w:val="00D51D5E"/>
    <w:rsid w:val="00D51DBF"/>
    <w:rsid w:val="00D51DCA"/>
    <w:rsid w:val="00D51DE8"/>
    <w:rsid w:val="00D51F27"/>
    <w:rsid w:val="00D520F9"/>
    <w:rsid w:val="00D5235A"/>
    <w:rsid w:val="00D5246A"/>
    <w:rsid w:val="00D5249D"/>
    <w:rsid w:val="00D524E0"/>
    <w:rsid w:val="00D5253D"/>
    <w:rsid w:val="00D525F1"/>
    <w:rsid w:val="00D52640"/>
    <w:rsid w:val="00D529B9"/>
    <w:rsid w:val="00D52C8E"/>
    <w:rsid w:val="00D52D22"/>
    <w:rsid w:val="00D52DC0"/>
    <w:rsid w:val="00D52F89"/>
    <w:rsid w:val="00D530D2"/>
    <w:rsid w:val="00D5330D"/>
    <w:rsid w:val="00D5333E"/>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4E64"/>
    <w:rsid w:val="00D55033"/>
    <w:rsid w:val="00D55231"/>
    <w:rsid w:val="00D552CC"/>
    <w:rsid w:val="00D556BD"/>
    <w:rsid w:val="00D55763"/>
    <w:rsid w:val="00D558B2"/>
    <w:rsid w:val="00D559BE"/>
    <w:rsid w:val="00D55B1B"/>
    <w:rsid w:val="00D55BAB"/>
    <w:rsid w:val="00D55DF5"/>
    <w:rsid w:val="00D55E87"/>
    <w:rsid w:val="00D55EBF"/>
    <w:rsid w:val="00D56068"/>
    <w:rsid w:val="00D560BD"/>
    <w:rsid w:val="00D560D3"/>
    <w:rsid w:val="00D56119"/>
    <w:rsid w:val="00D565C2"/>
    <w:rsid w:val="00D565ED"/>
    <w:rsid w:val="00D566A3"/>
    <w:rsid w:val="00D566D6"/>
    <w:rsid w:val="00D56747"/>
    <w:rsid w:val="00D567F0"/>
    <w:rsid w:val="00D56AAE"/>
    <w:rsid w:val="00D56ABA"/>
    <w:rsid w:val="00D56BA1"/>
    <w:rsid w:val="00D56C22"/>
    <w:rsid w:val="00D57201"/>
    <w:rsid w:val="00D57258"/>
    <w:rsid w:val="00D574D1"/>
    <w:rsid w:val="00D575D7"/>
    <w:rsid w:val="00D57ABB"/>
    <w:rsid w:val="00D57B92"/>
    <w:rsid w:val="00D57E45"/>
    <w:rsid w:val="00D57E7F"/>
    <w:rsid w:val="00D57EF3"/>
    <w:rsid w:val="00D57F9F"/>
    <w:rsid w:val="00D60042"/>
    <w:rsid w:val="00D601E1"/>
    <w:rsid w:val="00D602E0"/>
    <w:rsid w:val="00D603F4"/>
    <w:rsid w:val="00D60983"/>
    <w:rsid w:val="00D60A98"/>
    <w:rsid w:val="00D60C95"/>
    <w:rsid w:val="00D60FE5"/>
    <w:rsid w:val="00D61092"/>
    <w:rsid w:val="00D61503"/>
    <w:rsid w:val="00D6162D"/>
    <w:rsid w:val="00D6175C"/>
    <w:rsid w:val="00D61798"/>
    <w:rsid w:val="00D61836"/>
    <w:rsid w:val="00D61D1B"/>
    <w:rsid w:val="00D61D90"/>
    <w:rsid w:val="00D61FC2"/>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2D6"/>
    <w:rsid w:val="00D65831"/>
    <w:rsid w:val="00D65886"/>
    <w:rsid w:val="00D65899"/>
    <w:rsid w:val="00D65923"/>
    <w:rsid w:val="00D65950"/>
    <w:rsid w:val="00D65AEA"/>
    <w:rsid w:val="00D65C01"/>
    <w:rsid w:val="00D65D2F"/>
    <w:rsid w:val="00D66235"/>
    <w:rsid w:val="00D665B2"/>
    <w:rsid w:val="00D66616"/>
    <w:rsid w:val="00D6689A"/>
    <w:rsid w:val="00D6693E"/>
    <w:rsid w:val="00D669F4"/>
    <w:rsid w:val="00D66AC1"/>
    <w:rsid w:val="00D66B7B"/>
    <w:rsid w:val="00D66EE4"/>
    <w:rsid w:val="00D67254"/>
    <w:rsid w:val="00D674E1"/>
    <w:rsid w:val="00D67908"/>
    <w:rsid w:val="00D679E9"/>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339"/>
    <w:rsid w:val="00D73435"/>
    <w:rsid w:val="00D73477"/>
    <w:rsid w:val="00D73841"/>
    <w:rsid w:val="00D738D2"/>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6F2"/>
    <w:rsid w:val="00D77795"/>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86C"/>
    <w:rsid w:val="00D80A16"/>
    <w:rsid w:val="00D80B4D"/>
    <w:rsid w:val="00D80CF3"/>
    <w:rsid w:val="00D80D0D"/>
    <w:rsid w:val="00D81170"/>
    <w:rsid w:val="00D811A6"/>
    <w:rsid w:val="00D81425"/>
    <w:rsid w:val="00D815C3"/>
    <w:rsid w:val="00D81819"/>
    <w:rsid w:val="00D81BC8"/>
    <w:rsid w:val="00D81C00"/>
    <w:rsid w:val="00D81CE5"/>
    <w:rsid w:val="00D81D04"/>
    <w:rsid w:val="00D82322"/>
    <w:rsid w:val="00D823AC"/>
    <w:rsid w:val="00D824B0"/>
    <w:rsid w:val="00D82A97"/>
    <w:rsid w:val="00D82B83"/>
    <w:rsid w:val="00D82D69"/>
    <w:rsid w:val="00D83020"/>
    <w:rsid w:val="00D836FA"/>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3A0"/>
    <w:rsid w:val="00D8547B"/>
    <w:rsid w:val="00D8550A"/>
    <w:rsid w:val="00D85544"/>
    <w:rsid w:val="00D8574A"/>
    <w:rsid w:val="00D858E3"/>
    <w:rsid w:val="00D85A47"/>
    <w:rsid w:val="00D85AE5"/>
    <w:rsid w:val="00D85AFF"/>
    <w:rsid w:val="00D85B87"/>
    <w:rsid w:val="00D85CFA"/>
    <w:rsid w:val="00D85D53"/>
    <w:rsid w:val="00D85E5B"/>
    <w:rsid w:val="00D85F59"/>
    <w:rsid w:val="00D8626B"/>
    <w:rsid w:val="00D8626D"/>
    <w:rsid w:val="00D8628C"/>
    <w:rsid w:val="00D862E8"/>
    <w:rsid w:val="00D866F8"/>
    <w:rsid w:val="00D86785"/>
    <w:rsid w:val="00D869E7"/>
    <w:rsid w:val="00D8719B"/>
    <w:rsid w:val="00D8722D"/>
    <w:rsid w:val="00D8735F"/>
    <w:rsid w:val="00D8739D"/>
    <w:rsid w:val="00D87647"/>
    <w:rsid w:val="00D877FD"/>
    <w:rsid w:val="00D87823"/>
    <w:rsid w:val="00D87CC9"/>
    <w:rsid w:val="00D87E45"/>
    <w:rsid w:val="00D87FDC"/>
    <w:rsid w:val="00D9012E"/>
    <w:rsid w:val="00D903DC"/>
    <w:rsid w:val="00D904CC"/>
    <w:rsid w:val="00D90830"/>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AC2"/>
    <w:rsid w:val="00D92AE4"/>
    <w:rsid w:val="00D92B42"/>
    <w:rsid w:val="00D92DE0"/>
    <w:rsid w:val="00D92EA3"/>
    <w:rsid w:val="00D930B6"/>
    <w:rsid w:val="00D9324A"/>
    <w:rsid w:val="00D93496"/>
    <w:rsid w:val="00D934B5"/>
    <w:rsid w:val="00D9365F"/>
    <w:rsid w:val="00D9393C"/>
    <w:rsid w:val="00D93D2E"/>
    <w:rsid w:val="00D93EC7"/>
    <w:rsid w:val="00D93FDD"/>
    <w:rsid w:val="00D94033"/>
    <w:rsid w:val="00D94127"/>
    <w:rsid w:val="00D9413E"/>
    <w:rsid w:val="00D942F0"/>
    <w:rsid w:val="00D94406"/>
    <w:rsid w:val="00D94467"/>
    <w:rsid w:val="00D9479F"/>
    <w:rsid w:val="00D94881"/>
    <w:rsid w:val="00D949A4"/>
    <w:rsid w:val="00D94CD0"/>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954"/>
    <w:rsid w:val="00D96A0C"/>
    <w:rsid w:val="00D96B22"/>
    <w:rsid w:val="00D96C07"/>
    <w:rsid w:val="00D96C91"/>
    <w:rsid w:val="00D96DF5"/>
    <w:rsid w:val="00D96F41"/>
    <w:rsid w:val="00D9709D"/>
    <w:rsid w:val="00D9732E"/>
    <w:rsid w:val="00D97445"/>
    <w:rsid w:val="00D9758F"/>
    <w:rsid w:val="00D975CE"/>
    <w:rsid w:val="00D976D0"/>
    <w:rsid w:val="00D976EB"/>
    <w:rsid w:val="00D97780"/>
    <w:rsid w:val="00D97926"/>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1DFE"/>
    <w:rsid w:val="00DA20CE"/>
    <w:rsid w:val="00DA219B"/>
    <w:rsid w:val="00DA28E7"/>
    <w:rsid w:val="00DA2BDC"/>
    <w:rsid w:val="00DA35F2"/>
    <w:rsid w:val="00DA3812"/>
    <w:rsid w:val="00DA3A5F"/>
    <w:rsid w:val="00DA3A92"/>
    <w:rsid w:val="00DA3E12"/>
    <w:rsid w:val="00DA3FD7"/>
    <w:rsid w:val="00DA401B"/>
    <w:rsid w:val="00DA41DD"/>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7A8"/>
    <w:rsid w:val="00DA5CFD"/>
    <w:rsid w:val="00DA5D57"/>
    <w:rsid w:val="00DA5DB9"/>
    <w:rsid w:val="00DA6466"/>
    <w:rsid w:val="00DA6507"/>
    <w:rsid w:val="00DA676A"/>
    <w:rsid w:val="00DA6824"/>
    <w:rsid w:val="00DA698E"/>
    <w:rsid w:val="00DA69FA"/>
    <w:rsid w:val="00DA6A40"/>
    <w:rsid w:val="00DA6B30"/>
    <w:rsid w:val="00DA6B78"/>
    <w:rsid w:val="00DA6CC0"/>
    <w:rsid w:val="00DA6D2B"/>
    <w:rsid w:val="00DA6DF4"/>
    <w:rsid w:val="00DA6EA8"/>
    <w:rsid w:val="00DA752D"/>
    <w:rsid w:val="00DA7530"/>
    <w:rsid w:val="00DA7608"/>
    <w:rsid w:val="00DA7B05"/>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547"/>
    <w:rsid w:val="00DB28DB"/>
    <w:rsid w:val="00DB2D2C"/>
    <w:rsid w:val="00DB327E"/>
    <w:rsid w:val="00DB34A5"/>
    <w:rsid w:val="00DB361A"/>
    <w:rsid w:val="00DB37E6"/>
    <w:rsid w:val="00DB3849"/>
    <w:rsid w:val="00DB3858"/>
    <w:rsid w:val="00DB3B5B"/>
    <w:rsid w:val="00DB41A8"/>
    <w:rsid w:val="00DB420C"/>
    <w:rsid w:val="00DB4367"/>
    <w:rsid w:val="00DB45F8"/>
    <w:rsid w:val="00DB46FC"/>
    <w:rsid w:val="00DB4968"/>
    <w:rsid w:val="00DB49A6"/>
    <w:rsid w:val="00DB4AC2"/>
    <w:rsid w:val="00DB4C89"/>
    <w:rsid w:val="00DB4CCF"/>
    <w:rsid w:val="00DB5085"/>
    <w:rsid w:val="00DB50F2"/>
    <w:rsid w:val="00DB51B5"/>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BDC"/>
    <w:rsid w:val="00DC0C71"/>
    <w:rsid w:val="00DC0DC2"/>
    <w:rsid w:val="00DC0F56"/>
    <w:rsid w:val="00DC10DF"/>
    <w:rsid w:val="00DC1267"/>
    <w:rsid w:val="00DC132A"/>
    <w:rsid w:val="00DC1375"/>
    <w:rsid w:val="00DC1464"/>
    <w:rsid w:val="00DC147C"/>
    <w:rsid w:val="00DC19DF"/>
    <w:rsid w:val="00DC19FC"/>
    <w:rsid w:val="00DC1B44"/>
    <w:rsid w:val="00DC1BBB"/>
    <w:rsid w:val="00DC1C59"/>
    <w:rsid w:val="00DC1C81"/>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5033"/>
    <w:rsid w:val="00DC554B"/>
    <w:rsid w:val="00DC5663"/>
    <w:rsid w:val="00DC56D2"/>
    <w:rsid w:val="00DC5A0A"/>
    <w:rsid w:val="00DC5A65"/>
    <w:rsid w:val="00DC5AB6"/>
    <w:rsid w:val="00DC61FD"/>
    <w:rsid w:val="00DC6265"/>
    <w:rsid w:val="00DC62D2"/>
    <w:rsid w:val="00DC66CF"/>
    <w:rsid w:val="00DC6884"/>
    <w:rsid w:val="00DC689F"/>
    <w:rsid w:val="00DC6910"/>
    <w:rsid w:val="00DC6A5B"/>
    <w:rsid w:val="00DC6B30"/>
    <w:rsid w:val="00DC6EFA"/>
    <w:rsid w:val="00DC6F45"/>
    <w:rsid w:val="00DC7143"/>
    <w:rsid w:val="00DC723C"/>
    <w:rsid w:val="00DC73AE"/>
    <w:rsid w:val="00DC73FA"/>
    <w:rsid w:val="00DC76D9"/>
    <w:rsid w:val="00DC7841"/>
    <w:rsid w:val="00DC7A2C"/>
    <w:rsid w:val="00DC7B4A"/>
    <w:rsid w:val="00DC7E2F"/>
    <w:rsid w:val="00DC7ED1"/>
    <w:rsid w:val="00DD0197"/>
    <w:rsid w:val="00DD053A"/>
    <w:rsid w:val="00DD09AE"/>
    <w:rsid w:val="00DD09E2"/>
    <w:rsid w:val="00DD0AE0"/>
    <w:rsid w:val="00DD0F87"/>
    <w:rsid w:val="00DD10ED"/>
    <w:rsid w:val="00DD110E"/>
    <w:rsid w:val="00DD11D1"/>
    <w:rsid w:val="00DD12B8"/>
    <w:rsid w:val="00DD167B"/>
    <w:rsid w:val="00DD1A60"/>
    <w:rsid w:val="00DD1BB9"/>
    <w:rsid w:val="00DD1BEC"/>
    <w:rsid w:val="00DD1DCA"/>
    <w:rsid w:val="00DD1F36"/>
    <w:rsid w:val="00DD1FEE"/>
    <w:rsid w:val="00DD20D1"/>
    <w:rsid w:val="00DD2100"/>
    <w:rsid w:val="00DD2135"/>
    <w:rsid w:val="00DD21FD"/>
    <w:rsid w:val="00DD228E"/>
    <w:rsid w:val="00DD22AA"/>
    <w:rsid w:val="00DD236C"/>
    <w:rsid w:val="00DD23E3"/>
    <w:rsid w:val="00DD2457"/>
    <w:rsid w:val="00DD24BB"/>
    <w:rsid w:val="00DD2852"/>
    <w:rsid w:val="00DD2D6E"/>
    <w:rsid w:val="00DD2D77"/>
    <w:rsid w:val="00DD2E3C"/>
    <w:rsid w:val="00DD3156"/>
    <w:rsid w:val="00DD31F8"/>
    <w:rsid w:val="00DD3262"/>
    <w:rsid w:val="00DD33C7"/>
    <w:rsid w:val="00DD34AC"/>
    <w:rsid w:val="00DD3ABF"/>
    <w:rsid w:val="00DD3E77"/>
    <w:rsid w:val="00DD3FD2"/>
    <w:rsid w:val="00DD40FA"/>
    <w:rsid w:val="00DD410C"/>
    <w:rsid w:val="00DD43C1"/>
    <w:rsid w:val="00DD43C4"/>
    <w:rsid w:val="00DD4643"/>
    <w:rsid w:val="00DD464D"/>
    <w:rsid w:val="00DD4777"/>
    <w:rsid w:val="00DD47FB"/>
    <w:rsid w:val="00DD4A1A"/>
    <w:rsid w:val="00DD4B12"/>
    <w:rsid w:val="00DD4B38"/>
    <w:rsid w:val="00DD4D3D"/>
    <w:rsid w:val="00DD5037"/>
    <w:rsid w:val="00DD50E3"/>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359"/>
    <w:rsid w:val="00DD75FF"/>
    <w:rsid w:val="00DD7626"/>
    <w:rsid w:val="00DD7670"/>
    <w:rsid w:val="00DD768E"/>
    <w:rsid w:val="00DD77D0"/>
    <w:rsid w:val="00DD7878"/>
    <w:rsid w:val="00DD7CCF"/>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8B8"/>
    <w:rsid w:val="00DE19E2"/>
    <w:rsid w:val="00DE1C36"/>
    <w:rsid w:val="00DE1D18"/>
    <w:rsid w:val="00DE1DA2"/>
    <w:rsid w:val="00DE242D"/>
    <w:rsid w:val="00DE26F1"/>
    <w:rsid w:val="00DE2734"/>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23"/>
    <w:rsid w:val="00DE3B90"/>
    <w:rsid w:val="00DE3BAA"/>
    <w:rsid w:val="00DE3CCA"/>
    <w:rsid w:val="00DE3FA4"/>
    <w:rsid w:val="00DE4083"/>
    <w:rsid w:val="00DE4133"/>
    <w:rsid w:val="00DE4677"/>
    <w:rsid w:val="00DE4B01"/>
    <w:rsid w:val="00DE4B6D"/>
    <w:rsid w:val="00DE4D8B"/>
    <w:rsid w:val="00DE4DA8"/>
    <w:rsid w:val="00DE4EF1"/>
    <w:rsid w:val="00DE4FC7"/>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E"/>
    <w:rsid w:val="00DE7AFF"/>
    <w:rsid w:val="00DE7D07"/>
    <w:rsid w:val="00DE7D6C"/>
    <w:rsid w:val="00DE7EF8"/>
    <w:rsid w:val="00DE7F4F"/>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688"/>
    <w:rsid w:val="00DF18E1"/>
    <w:rsid w:val="00DF1992"/>
    <w:rsid w:val="00DF1A40"/>
    <w:rsid w:val="00DF1B14"/>
    <w:rsid w:val="00DF1C01"/>
    <w:rsid w:val="00DF1CE7"/>
    <w:rsid w:val="00DF1D1C"/>
    <w:rsid w:val="00DF1DBF"/>
    <w:rsid w:val="00DF1E0B"/>
    <w:rsid w:val="00DF1E44"/>
    <w:rsid w:val="00DF1F5E"/>
    <w:rsid w:val="00DF1FFE"/>
    <w:rsid w:val="00DF2312"/>
    <w:rsid w:val="00DF2424"/>
    <w:rsid w:val="00DF2438"/>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A8B"/>
    <w:rsid w:val="00DF4B6F"/>
    <w:rsid w:val="00DF4B78"/>
    <w:rsid w:val="00DF4C8D"/>
    <w:rsid w:val="00DF4E1E"/>
    <w:rsid w:val="00DF5026"/>
    <w:rsid w:val="00DF51FF"/>
    <w:rsid w:val="00DF5326"/>
    <w:rsid w:val="00DF5449"/>
    <w:rsid w:val="00DF5465"/>
    <w:rsid w:val="00DF54A3"/>
    <w:rsid w:val="00DF5570"/>
    <w:rsid w:val="00DF56D5"/>
    <w:rsid w:val="00DF57AA"/>
    <w:rsid w:val="00DF5909"/>
    <w:rsid w:val="00DF59C8"/>
    <w:rsid w:val="00DF59CD"/>
    <w:rsid w:val="00DF5A3F"/>
    <w:rsid w:val="00DF5A49"/>
    <w:rsid w:val="00DF5B73"/>
    <w:rsid w:val="00DF5D25"/>
    <w:rsid w:val="00DF62BE"/>
    <w:rsid w:val="00DF6300"/>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04"/>
    <w:rsid w:val="00E01162"/>
    <w:rsid w:val="00E01188"/>
    <w:rsid w:val="00E01683"/>
    <w:rsid w:val="00E0179A"/>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DB0"/>
    <w:rsid w:val="00E03FAC"/>
    <w:rsid w:val="00E03FD7"/>
    <w:rsid w:val="00E03FFB"/>
    <w:rsid w:val="00E043C5"/>
    <w:rsid w:val="00E04834"/>
    <w:rsid w:val="00E04835"/>
    <w:rsid w:val="00E048E9"/>
    <w:rsid w:val="00E04CF4"/>
    <w:rsid w:val="00E050D2"/>
    <w:rsid w:val="00E05319"/>
    <w:rsid w:val="00E05349"/>
    <w:rsid w:val="00E05479"/>
    <w:rsid w:val="00E05581"/>
    <w:rsid w:val="00E0576D"/>
    <w:rsid w:val="00E05B12"/>
    <w:rsid w:val="00E05B89"/>
    <w:rsid w:val="00E05D38"/>
    <w:rsid w:val="00E05F6A"/>
    <w:rsid w:val="00E0614A"/>
    <w:rsid w:val="00E06251"/>
    <w:rsid w:val="00E062C6"/>
    <w:rsid w:val="00E0680E"/>
    <w:rsid w:val="00E06D2B"/>
    <w:rsid w:val="00E07127"/>
    <w:rsid w:val="00E07B59"/>
    <w:rsid w:val="00E07B8F"/>
    <w:rsid w:val="00E07BD6"/>
    <w:rsid w:val="00E07C09"/>
    <w:rsid w:val="00E07DA4"/>
    <w:rsid w:val="00E10030"/>
    <w:rsid w:val="00E100E5"/>
    <w:rsid w:val="00E101A6"/>
    <w:rsid w:val="00E102FA"/>
    <w:rsid w:val="00E1030F"/>
    <w:rsid w:val="00E10340"/>
    <w:rsid w:val="00E1035C"/>
    <w:rsid w:val="00E10406"/>
    <w:rsid w:val="00E104F3"/>
    <w:rsid w:val="00E10A1E"/>
    <w:rsid w:val="00E10AE0"/>
    <w:rsid w:val="00E10BBB"/>
    <w:rsid w:val="00E1101B"/>
    <w:rsid w:val="00E11080"/>
    <w:rsid w:val="00E1118B"/>
    <w:rsid w:val="00E1143F"/>
    <w:rsid w:val="00E11451"/>
    <w:rsid w:val="00E1173B"/>
    <w:rsid w:val="00E11C67"/>
    <w:rsid w:val="00E11CBF"/>
    <w:rsid w:val="00E12063"/>
    <w:rsid w:val="00E1206A"/>
    <w:rsid w:val="00E12101"/>
    <w:rsid w:val="00E12110"/>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3E"/>
    <w:rsid w:val="00E13D5E"/>
    <w:rsid w:val="00E1446A"/>
    <w:rsid w:val="00E145F9"/>
    <w:rsid w:val="00E14711"/>
    <w:rsid w:val="00E14897"/>
    <w:rsid w:val="00E14A95"/>
    <w:rsid w:val="00E14AD6"/>
    <w:rsid w:val="00E14AF6"/>
    <w:rsid w:val="00E14EAB"/>
    <w:rsid w:val="00E14F73"/>
    <w:rsid w:val="00E15012"/>
    <w:rsid w:val="00E1501F"/>
    <w:rsid w:val="00E15023"/>
    <w:rsid w:val="00E15090"/>
    <w:rsid w:val="00E15150"/>
    <w:rsid w:val="00E153F9"/>
    <w:rsid w:val="00E1556F"/>
    <w:rsid w:val="00E157C2"/>
    <w:rsid w:val="00E15A03"/>
    <w:rsid w:val="00E15B78"/>
    <w:rsid w:val="00E15BBE"/>
    <w:rsid w:val="00E15EA1"/>
    <w:rsid w:val="00E160F5"/>
    <w:rsid w:val="00E1626E"/>
    <w:rsid w:val="00E162DB"/>
    <w:rsid w:val="00E1630B"/>
    <w:rsid w:val="00E16665"/>
    <w:rsid w:val="00E167AA"/>
    <w:rsid w:val="00E16A26"/>
    <w:rsid w:val="00E16ABD"/>
    <w:rsid w:val="00E16E67"/>
    <w:rsid w:val="00E16F4E"/>
    <w:rsid w:val="00E16FF0"/>
    <w:rsid w:val="00E170BA"/>
    <w:rsid w:val="00E1710D"/>
    <w:rsid w:val="00E17287"/>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662"/>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D34"/>
    <w:rsid w:val="00E22F31"/>
    <w:rsid w:val="00E22F63"/>
    <w:rsid w:val="00E231BE"/>
    <w:rsid w:val="00E233C7"/>
    <w:rsid w:val="00E2369C"/>
    <w:rsid w:val="00E23717"/>
    <w:rsid w:val="00E23851"/>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4FF9"/>
    <w:rsid w:val="00E25313"/>
    <w:rsid w:val="00E25351"/>
    <w:rsid w:val="00E253FB"/>
    <w:rsid w:val="00E2562C"/>
    <w:rsid w:val="00E25640"/>
    <w:rsid w:val="00E25655"/>
    <w:rsid w:val="00E25782"/>
    <w:rsid w:val="00E258B2"/>
    <w:rsid w:val="00E25993"/>
    <w:rsid w:val="00E25CD9"/>
    <w:rsid w:val="00E25DE5"/>
    <w:rsid w:val="00E25EE3"/>
    <w:rsid w:val="00E25F17"/>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52C"/>
    <w:rsid w:val="00E27661"/>
    <w:rsid w:val="00E27770"/>
    <w:rsid w:val="00E27B7B"/>
    <w:rsid w:val="00E27C9C"/>
    <w:rsid w:val="00E27D41"/>
    <w:rsid w:val="00E3047B"/>
    <w:rsid w:val="00E30851"/>
    <w:rsid w:val="00E308B5"/>
    <w:rsid w:val="00E308F8"/>
    <w:rsid w:val="00E309BB"/>
    <w:rsid w:val="00E30A44"/>
    <w:rsid w:val="00E30E26"/>
    <w:rsid w:val="00E30FCD"/>
    <w:rsid w:val="00E311BD"/>
    <w:rsid w:val="00E315D8"/>
    <w:rsid w:val="00E318B6"/>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330"/>
    <w:rsid w:val="00E3446E"/>
    <w:rsid w:val="00E34767"/>
    <w:rsid w:val="00E347C6"/>
    <w:rsid w:val="00E3484F"/>
    <w:rsid w:val="00E3487D"/>
    <w:rsid w:val="00E34892"/>
    <w:rsid w:val="00E3489D"/>
    <w:rsid w:val="00E34AAE"/>
    <w:rsid w:val="00E34D55"/>
    <w:rsid w:val="00E34EE0"/>
    <w:rsid w:val="00E358F9"/>
    <w:rsid w:val="00E3591A"/>
    <w:rsid w:val="00E35D46"/>
    <w:rsid w:val="00E36052"/>
    <w:rsid w:val="00E36090"/>
    <w:rsid w:val="00E360BD"/>
    <w:rsid w:val="00E36141"/>
    <w:rsid w:val="00E36980"/>
    <w:rsid w:val="00E36A0E"/>
    <w:rsid w:val="00E36E61"/>
    <w:rsid w:val="00E36F03"/>
    <w:rsid w:val="00E36F2D"/>
    <w:rsid w:val="00E36F44"/>
    <w:rsid w:val="00E37027"/>
    <w:rsid w:val="00E37329"/>
    <w:rsid w:val="00E374BE"/>
    <w:rsid w:val="00E374D2"/>
    <w:rsid w:val="00E375E5"/>
    <w:rsid w:val="00E3793A"/>
    <w:rsid w:val="00E37A41"/>
    <w:rsid w:val="00E37B05"/>
    <w:rsid w:val="00E37BEA"/>
    <w:rsid w:val="00E37D49"/>
    <w:rsid w:val="00E37E4C"/>
    <w:rsid w:val="00E37F36"/>
    <w:rsid w:val="00E40014"/>
    <w:rsid w:val="00E4005E"/>
    <w:rsid w:val="00E4024F"/>
    <w:rsid w:val="00E402A1"/>
    <w:rsid w:val="00E402EC"/>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74C"/>
    <w:rsid w:val="00E429BC"/>
    <w:rsid w:val="00E429E4"/>
    <w:rsid w:val="00E42A8A"/>
    <w:rsid w:val="00E42B93"/>
    <w:rsid w:val="00E42C9B"/>
    <w:rsid w:val="00E42EE3"/>
    <w:rsid w:val="00E43064"/>
    <w:rsid w:val="00E430F2"/>
    <w:rsid w:val="00E43207"/>
    <w:rsid w:val="00E433DD"/>
    <w:rsid w:val="00E435DB"/>
    <w:rsid w:val="00E43623"/>
    <w:rsid w:val="00E4370B"/>
    <w:rsid w:val="00E43A8B"/>
    <w:rsid w:val="00E43B21"/>
    <w:rsid w:val="00E43C79"/>
    <w:rsid w:val="00E440FD"/>
    <w:rsid w:val="00E44180"/>
    <w:rsid w:val="00E446BA"/>
    <w:rsid w:val="00E44722"/>
    <w:rsid w:val="00E44755"/>
    <w:rsid w:val="00E447C4"/>
    <w:rsid w:val="00E4492B"/>
    <w:rsid w:val="00E44A5A"/>
    <w:rsid w:val="00E44C2B"/>
    <w:rsid w:val="00E44CD4"/>
    <w:rsid w:val="00E44D83"/>
    <w:rsid w:val="00E44DD3"/>
    <w:rsid w:val="00E4503C"/>
    <w:rsid w:val="00E450E8"/>
    <w:rsid w:val="00E45405"/>
    <w:rsid w:val="00E45532"/>
    <w:rsid w:val="00E456D1"/>
    <w:rsid w:val="00E456D8"/>
    <w:rsid w:val="00E457CD"/>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DF"/>
    <w:rsid w:val="00E4711D"/>
    <w:rsid w:val="00E472EE"/>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5F"/>
    <w:rsid w:val="00E525B0"/>
    <w:rsid w:val="00E526AF"/>
    <w:rsid w:val="00E527B3"/>
    <w:rsid w:val="00E528D0"/>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605"/>
    <w:rsid w:val="00E54BA4"/>
    <w:rsid w:val="00E54E95"/>
    <w:rsid w:val="00E54F3F"/>
    <w:rsid w:val="00E55154"/>
    <w:rsid w:val="00E55224"/>
    <w:rsid w:val="00E5522F"/>
    <w:rsid w:val="00E55684"/>
    <w:rsid w:val="00E556BB"/>
    <w:rsid w:val="00E55807"/>
    <w:rsid w:val="00E5581A"/>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299"/>
    <w:rsid w:val="00E612F4"/>
    <w:rsid w:val="00E61348"/>
    <w:rsid w:val="00E61737"/>
    <w:rsid w:val="00E618ED"/>
    <w:rsid w:val="00E62148"/>
    <w:rsid w:val="00E623DE"/>
    <w:rsid w:val="00E6249F"/>
    <w:rsid w:val="00E62504"/>
    <w:rsid w:val="00E62695"/>
    <w:rsid w:val="00E627F5"/>
    <w:rsid w:val="00E6282B"/>
    <w:rsid w:val="00E628B2"/>
    <w:rsid w:val="00E6294F"/>
    <w:rsid w:val="00E62A4B"/>
    <w:rsid w:val="00E62AA5"/>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3FD5"/>
    <w:rsid w:val="00E640A8"/>
    <w:rsid w:val="00E640DB"/>
    <w:rsid w:val="00E642FE"/>
    <w:rsid w:val="00E6439E"/>
    <w:rsid w:val="00E64672"/>
    <w:rsid w:val="00E647C8"/>
    <w:rsid w:val="00E648AC"/>
    <w:rsid w:val="00E64977"/>
    <w:rsid w:val="00E64BF0"/>
    <w:rsid w:val="00E6507E"/>
    <w:rsid w:val="00E65175"/>
    <w:rsid w:val="00E652A1"/>
    <w:rsid w:val="00E65746"/>
    <w:rsid w:val="00E6584B"/>
    <w:rsid w:val="00E65881"/>
    <w:rsid w:val="00E65A17"/>
    <w:rsid w:val="00E65AEB"/>
    <w:rsid w:val="00E65BFD"/>
    <w:rsid w:val="00E65C50"/>
    <w:rsid w:val="00E65DD8"/>
    <w:rsid w:val="00E65E07"/>
    <w:rsid w:val="00E65EA0"/>
    <w:rsid w:val="00E660E7"/>
    <w:rsid w:val="00E66216"/>
    <w:rsid w:val="00E6637D"/>
    <w:rsid w:val="00E668D1"/>
    <w:rsid w:val="00E66984"/>
    <w:rsid w:val="00E66B19"/>
    <w:rsid w:val="00E66B1C"/>
    <w:rsid w:val="00E66B45"/>
    <w:rsid w:val="00E66B98"/>
    <w:rsid w:val="00E66BCC"/>
    <w:rsid w:val="00E66BCD"/>
    <w:rsid w:val="00E66C3C"/>
    <w:rsid w:val="00E66C93"/>
    <w:rsid w:val="00E66F1A"/>
    <w:rsid w:val="00E672C8"/>
    <w:rsid w:val="00E6735F"/>
    <w:rsid w:val="00E6745A"/>
    <w:rsid w:val="00E67520"/>
    <w:rsid w:val="00E67618"/>
    <w:rsid w:val="00E6779A"/>
    <w:rsid w:val="00E677E2"/>
    <w:rsid w:val="00E67852"/>
    <w:rsid w:val="00E678CF"/>
    <w:rsid w:val="00E67AC4"/>
    <w:rsid w:val="00E67AE8"/>
    <w:rsid w:val="00E67BDA"/>
    <w:rsid w:val="00E67DC1"/>
    <w:rsid w:val="00E67E0E"/>
    <w:rsid w:val="00E67E9A"/>
    <w:rsid w:val="00E70835"/>
    <w:rsid w:val="00E708DA"/>
    <w:rsid w:val="00E7098A"/>
    <w:rsid w:val="00E70B09"/>
    <w:rsid w:val="00E70C52"/>
    <w:rsid w:val="00E70CCD"/>
    <w:rsid w:val="00E7102C"/>
    <w:rsid w:val="00E710C2"/>
    <w:rsid w:val="00E711FF"/>
    <w:rsid w:val="00E71321"/>
    <w:rsid w:val="00E71724"/>
    <w:rsid w:val="00E71788"/>
    <w:rsid w:val="00E71924"/>
    <w:rsid w:val="00E71A23"/>
    <w:rsid w:val="00E71C50"/>
    <w:rsid w:val="00E71EB2"/>
    <w:rsid w:val="00E71F04"/>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7"/>
    <w:rsid w:val="00E7323F"/>
    <w:rsid w:val="00E732E4"/>
    <w:rsid w:val="00E73378"/>
    <w:rsid w:val="00E733E3"/>
    <w:rsid w:val="00E7348A"/>
    <w:rsid w:val="00E73A82"/>
    <w:rsid w:val="00E73AB2"/>
    <w:rsid w:val="00E73B49"/>
    <w:rsid w:val="00E73CA5"/>
    <w:rsid w:val="00E73CF2"/>
    <w:rsid w:val="00E74120"/>
    <w:rsid w:val="00E74193"/>
    <w:rsid w:val="00E74276"/>
    <w:rsid w:val="00E742DC"/>
    <w:rsid w:val="00E7446B"/>
    <w:rsid w:val="00E74664"/>
    <w:rsid w:val="00E7467C"/>
    <w:rsid w:val="00E74766"/>
    <w:rsid w:val="00E74B24"/>
    <w:rsid w:val="00E74C14"/>
    <w:rsid w:val="00E7517E"/>
    <w:rsid w:val="00E75276"/>
    <w:rsid w:val="00E753BF"/>
    <w:rsid w:val="00E753DE"/>
    <w:rsid w:val="00E75464"/>
    <w:rsid w:val="00E75842"/>
    <w:rsid w:val="00E759D7"/>
    <w:rsid w:val="00E75A20"/>
    <w:rsid w:val="00E75DC0"/>
    <w:rsid w:val="00E76098"/>
    <w:rsid w:val="00E7619E"/>
    <w:rsid w:val="00E76272"/>
    <w:rsid w:val="00E762C0"/>
    <w:rsid w:val="00E764C9"/>
    <w:rsid w:val="00E76603"/>
    <w:rsid w:val="00E7665B"/>
    <w:rsid w:val="00E766A4"/>
    <w:rsid w:val="00E766B5"/>
    <w:rsid w:val="00E766E4"/>
    <w:rsid w:val="00E766F9"/>
    <w:rsid w:val="00E76AD2"/>
    <w:rsid w:val="00E76B3A"/>
    <w:rsid w:val="00E76E46"/>
    <w:rsid w:val="00E77030"/>
    <w:rsid w:val="00E77183"/>
    <w:rsid w:val="00E77230"/>
    <w:rsid w:val="00E7736A"/>
    <w:rsid w:val="00E77833"/>
    <w:rsid w:val="00E77B40"/>
    <w:rsid w:val="00E77CB2"/>
    <w:rsid w:val="00E77DDE"/>
    <w:rsid w:val="00E77F66"/>
    <w:rsid w:val="00E802CA"/>
    <w:rsid w:val="00E8033F"/>
    <w:rsid w:val="00E804D5"/>
    <w:rsid w:val="00E80540"/>
    <w:rsid w:val="00E8058F"/>
    <w:rsid w:val="00E8061A"/>
    <w:rsid w:val="00E80CFF"/>
    <w:rsid w:val="00E80D14"/>
    <w:rsid w:val="00E80EBF"/>
    <w:rsid w:val="00E80F6C"/>
    <w:rsid w:val="00E81085"/>
    <w:rsid w:val="00E81156"/>
    <w:rsid w:val="00E81159"/>
    <w:rsid w:val="00E8162F"/>
    <w:rsid w:val="00E819A1"/>
    <w:rsid w:val="00E81E9D"/>
    <w:rsid w:val="00E82055"/>
    <w:rsid w:val="00E82347"/>
    <w:rsid w:val="00E823BC"/>
    <w:rsid w:val="00E82485"/>
    <w:rsid w:val="00E82536"/>
    <w:rsid w:val="00E825B7"/>
    <w:rsid w:val="00E826A8"/>
    <w:rsid w:val="00E828FC"/>
    <w:rsid w:val="00E82952"/>
    <w:rsid w:val="00E829D3"/>
    <w:rsid w:val="00E82A2E"/>
    <w:rsid w:val="00E82B0A"/>
    <w:rsid w:val="00E82B88"/>
    <w:rsid w:val="00E82C62"/>
    <w:rsid w:val="00E82D90"/>
    <w:rsid w:val="00E82F04"/>
    <w:rsid w:val="00E830D2"/>
    <w:rsid w:val="00E835D8"/>
    <w:rsid w:val="00E83693"/>
    <w:rsid w:val="00E83936"/>
    <w:rsid w:val="00E83AB2"/>
    <w:rsid w:val="00E83E02"/>
    <w:rsid w:val="00E842C3"/>
    <w:rsid w:val="00E842F2"/>
    <w:rsid w:val="00E844E9"/>
    <w:rsid w:val="00E845CA"/>
    <w:rsid w:val="00E846C0"/>
    <w:rsid w:val="00E846F7"/>
    <w:rsid w:val="00E84A9C"/>
    <w:rsid w:val="00E84D56"/>
    <w:rsid w:val="00E84D79"/>
    <w:rsid w:val="00E84E6E"/>
    <w:rsid w:val="00E85226"/>
    <w:rsid w:val="00E85338"/>
    <w:rsid w:val="00E85701"/>
    <w:rsid w:val="00E857CD"/>
    <w:rsid w:val="00E85874"/>
    <w:rsid w:val="00E858FB"/>
    <w:rsid w:val="00E85A42"/>
    <w:rsid w:val="00E85C0F"/>
    <w:rsid w:val="00E85DFD"/>
    <w:rsid w:val="00E85EB0"/>
    <w:rsid w:val="00E85EB4"/>
    <w:rsid w:val="00E85F20"/>
    <w:rsid w:val="00E860D3"/>
    <w:rsid w:val="00E8626A"/>
    <w:rsid w:val="00E8653B"/>
    <w:rsid w:val="00E865FA"/>
    <w:rsid w:val="00E8676E"/>
    <w:rsid w:val="00E868A1"/>
    <w:rsid w:val="00E86A05"/>
    <w:rsid w:val="00E86D68"/>
    <w:rsid w:val="00E86EF0"/>
    <w:rsid w:val="00E87119"/>
    <w:rsid w:val="00E8715D"/>
    <w:rsid w:val="00E874D9"/>
    <w:rsid w:val="00E87AA4"/>
    <w:rsid w:val="00E87B17"/>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F"/>
    <w:rsid w:val="00E9476B"/>
    <w:rsid w:val="00E948A5"/>
    <w:rsid w:val="00E94B09"/>
    <w:rsid w:val="00E94E1B"/>
    <w:rsid w:val="00E94E6A"/>
    <w:rsid w:val="00E951BE"/>
    <w:rsid w:val="00E95235"/>
    <w:rsid w:val="00E952C5"/>
    <w:rsid w:val="00E95342"/>
    <w:rsid w:val="00E953BA"/>
    <w:rsid w:val="00E954E5"/>
    <w:rsid w:val="00E955B5"/>
    <w:rsid w:val="00E957E4"/>
    <w:rsid w:val="00E95A24"/>
    <w:rsid w:val="00E95A40"/>
    <w:rsid w:val="00E95B04"/>
    <w:rsid w:val="00E95B57"/>
    <w:rsid w:val="00E95D93"/>
    <w:rsid w:val="00E960A4"/>
    <w:rsid w:val="00E960B2"/>
    <w:rsid w:val="00E960D4"/>
    <w:rsid w:val="00E9627B"/>
    <w:rsid w:val="00E963D2"/>
    <w:rsid w:val="00E964D0"/>
    <w:rsid w:val="00E968EA"/>
    <w:rsid w:val="00E96AC2"/>
    <w:rsid w:val="00E96C1F"/>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67E"/>
    <w:rsid w:val="00EA1716"/>
    <w:rsid w:val="00EA188C"/>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CCC"/>
    <w:rsid w:val="00EA3E51"/>
    <w:rsid w:val="00EA3E78"/>
    <w:rsid w:val="00EA3F93"/>
    <w:rsid w:val="00EA3FF7"/>
    <w:rsid w:val="00EA4214"/>
    <w:rsid w:val="00EA4227"/>
    <w:rsid w:val="00EA4501"/>
    <w:rsid w:val="00EA481B"/>
    <w:rsid w:val="00EA4862"/>
    <w:rsid w:val="00EA4886"/>
    <w:rsid w:val="00EA4907"/>
    <w:rsid w:val="00EA4964"/>
    <w:rsid w:val="00EA4977"/>
    <w:rsid w:val="00EA497C"/>
    <w:rsid w:val="00EA4B54"/>
    <w:rsid w:val="00EA4EBF"/>
    <w:rsid w:val="00EA4EF4"/>
    <w:rsid w:val="00EA50C6"/>
    <w:rsid w:val="00EA5477"/>
    <w:rsid w:val="00EA5697"/>
    <w:rsid w:val="00EA57D1"/>
    <w:rsid w:val="00EA58C3"/>
    <w:rsid w:val="00EA5AEA"/>
    <w:rsid w:val="00EA5CB5"/>
    <w:rsid w:val="00EA5F59"/>
    <w:rsid w:val="00EA5FF8"/>
    <w:rsid w:val="00EA6048"/>
    <w:rsid w:val="00EA64FA"/>
    <w:rsid w:val="00EA65AD"/>
    <w:rsid w:val="00EA6657"/>
    <w:rsid w:val="00EA6683"/>
    <w:rsid w:val="00EA679E"/>
    <w:rsid w:val="00EA68EB"/>
    <w:rsid w:val="00EA695C"/>
    <w:rsid w:val="00EA696F"/>
    <w:rsid w:val="00EA69CA"/>
    <w:rsid w:val="00EA6E44"/>
    <w:rsid w:val="00EA7100"/>
    <w:rsid w:val="00EA71EF"/>
    <w:rsid w:val="00EA75E0"/>
    <w:rsid w:val="00EA76FF"/>
    <w:rsid w:val="00EA7743"/>
    <w:rsid w:val="00EA7A2E"/>
    <w:rsid w:val="00EA7AC2"/>
    <w:rsid w:val="00EA7BD4"/>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6F5"/>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998"/>
    <w:rsid w:val="00EB5E52"/>
    <w:rsid w:val="00EB5EC9"/>
    <w:rsid w:val="00EB5F4B"/>
    <w:rsid w:val="00EB6A22"/>
    <w:rsid w:val="00EB6AFF"/>
    <w:rsid w:val="00EB6DA1"/>
    <w:rsid w:val="00EB6E3E"/>
    <w:rsid w:val="00EB6E70"/>
    <w:rsid w:val="00EB6FDE"/>
    <w:rsid w:val="00EB71C6"/>
    <w:rsid w:val="00EB72E7"/>
    <w:rsid w:val="00EB7315"/>
    <w:rsid w:val="00EB747F"/>
    <w:rsid w:val="00EB76D3"/>
    <w:rsid w:val="00EB792F"/>
    <w:rsid w:val="00EB7B95"/>
    <w:rsid w:val="00EB7C93"/>
    <w:rsid w:val="00EB7F58"/>
    <w:rsid w:val="00EB7FBB"/>
    <w:rsid w:val="00EC0075"/>
    <w:rsid w:val="00EC00A4"/>
    <w:rsid w:val="00EC00B6"/>
    <w:rsid w:val="00EC01FF"/>
    <w:rsid w:val="00EC029A"/>
    <w:rsid w:val="00EC03B6"/>
    <w:rsid w:val="00EC042D"/>
    <w:rsid w:val="00EC09AC"/>
    <w:rsid w:val="00EC0AB3"/>
    <w:rsid w:val="00EC0B1D"/>
    <w:rsid w:val="00EC0B4E"/>
    <w:rsid w:val="00EC0BBD"/>
    <w:rsid w:val="00EC12AB"/>
    <w:rsid w:val="00EC1363"/>
    <w:rsid w:val="00EC1365"/>
    <w:rsid w:val="00EC1508"/>
    <w:rsid w:val="00EC159F"/>
    <w:rsid w:val="00EC1745"/>
    <w:rsid w:val="00EC17B0"/>
    <w:rsid w:val="00EC181D"/>
    <w:rsid w:val="00EC1B6C"/>
    <w:rsid w:val="00EC1E4D"/>
    <w:rsid w:val="00EC231D"/>
    <w:rsid w:val="00EC2420"/>
    <w:rsid w:val="00EC252C"/>
    <w:rsid w:val="00EC284B"/>
    <w:rsid w:val="00EC2872"/>
    <w:rsid w:val="00EC2F8F"/>
    <w:rsid w:val="00EC36FF"/>
    <w:rsid w:val="00EC3968"/>
    <w:rsid w:val="00EC3F8D"/>
    <w:rsid w:val="00EC41BF"/>
    <w:rsid w:val="00EC4406"/>
    <w:rsid w:val="00EC443A"/>
    <w:rsid w:val="00EC4703"/>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B95"/>
    <w:rsid w:val="00ED0C5B"/>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C2"/>
    <w:rsid w:val="00ED78D1"/>
    <w:rsid w:val="00ED7FEA"/>
    <w:rsid w:val="00EE01F1"/>
    <w:rsid w:val="00EE0257"/>
    <w:rsid w:val="00EE0637"/>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21F0"/>
    <w:rsid w:val="00EE23E0"/>
    <w:rsid w:val="00EE252B"/>
    <w:rsid w:val="00EE287E"/>
    <w:rsid w:val="00EE28B9"/>
    <w:rsid w:val="00EE2973"/>
    <w:rsid w:val="00EE29F2"/>
    <w:rsid w:val="00EE2DB9"/>
    <w:rsid w:val="00EE2E65"/>
    <w:rsid w:val="00EE2FD2"/>
    <w:rsid w:val="00EE3042"/>
    <w:rsid w:val="00EE327A"/>
    <w:rsid w:val="00EE3480"/>
    <w:rsid w:val="00EE3704"/>
    <w:rsid w:val="00EE3882"/>
    <w:rsid w:val="00EE3A08"/>
    <w:rsid w:val="00EE3ED7"/>
    <w:rsid w:val="00EE3EFE"/>
    <w:rsid w:val="00EE3F84"/>
    <w:rsid w:val="00EE42FB"/>
    <w:rsid w:val="00EE440B"/>
    <w:rsid w:val="00EE4414"/>
    <w:rsid w:val="00EE45EB"/>
    <w:rsid w:val="00EE486C"/>
    <w:rsid w:val="00EE4876"/>
    <w:rsid w:val="00EE49BC"/>
    <w:rsid w:val="00EE4E9A"/>
    <w:rsid w:val="00EE5123"/>
    <w:rsid w:val="00EE5252"/>
    <w:rsid w:val="00EE525A"/>
    <w:rsid w:val="00EE561F"/>
    <w:rsid w:val="00EE5689"/>
    <w:rsid w:val="00EE5759"/>
    <w:rsid w:val="00EE58D7"/>
    <w:rsid w:val="00EE5AD2"/>
    <w:rsid w:val="00EE5D99"/>
    <w:rsid w:val="00EE60B9"/>
    <w:rsid w:val="00EE61B4"/>
    <w:rsid w:val="00EE6408"/>
    <w:rsid w:val="00EE6517"/>
    <w:rsid w:val="00EE65DB"/>
    <w:rsid w:val="00EE66D8"/>
    <w:rsid w:val="00EE683B"/>
    <w:rsid w:val="00EE6993"/>
    <w:rsid w:val="00EE69D3"/>
    <w:rsid w:val="00EE6A56"/>
    <w:rsid w:val="00EE6A99"/>
    <w:rsid w:val="00EE6B9E"/>
    <w:rsid w:val="00EE6DC9"/>
    <w:rsid w:val="00EE6DD7"/>
    <w:rsid w:val="00EE6FAF"/>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5FB"/>
    <w:rsid w:val="00EF09C1"/>
    <w:rsid w:val="00EF0A24"/>
    <w:rsid w:val="00EF0BC3"/>
    <w:rsid w:val="00EF0E93"/>
    <w:rsid w:val="00EF1038"/>
    <w:rsid w:val="00EF1341"/>
    <w:rsid w:val="00EF136B"/>
    <w:rsid w:val="00EF13AF"/>
    <w:rsid w:val="00EF140F"/>
    <w:rsid w:val="00EF1492"/>
    <w:rsid w:val="00EF14B8"/>
    <w:rsid w:val="00EF1573"/>
    <w:rsid w:val="00EF15ED"/>
    <w:rsid w:val="00EF16EF"/>
    <w:rsid w:val="00EF1BC2"/>
    <w:rsid w:val="00EF1D87"/>
    <w:rsid w:val="00EF216F"/>
    <w:rsid w:val="00EF21F4"/>
    <w:rsid w:val="00EF2325"/>
    <w:rsid w:val="00EF25F0"/>
    <w:rsid w:val="00EF2635"/>
    <w:rsid w:val="00EF263D"/>
    <w:rsid w:val="00EF2687"/>
    <w:rsid w:val="00EF268F"/>
    <w:rsid w:val="00EF2A3B"/>
    <w:rsid w:val="00EF2B72"/>
    <w:rsid w:val="00EF2E12"/>
    <w:rsid w:val="00EF2E27"/>
    <w:rsid w:val="00EF2E55"/>
    <w:rsid w:val="00EF30E8"/>
    <w:rsid w:val="00EF32F2"/>
    <w:rsid w:val="00EF33D4"/>
    <w:rsid w:val="00EF3514"/>
    <w:rsid w:val="00EF362B"/>
    <w:rsid w:val="00EF37B6"/>
    <w:rsid w:val="00EF3860"/>
    <w:rsid w:val="00EF3971"/>
    <w:rsid w:val="00EF3AF9"/>
    <w:rsid w:val="00EF3B39"/>
    <w:rsid w:val="00EF3D32"/>
    <w:rsid w:val="00EF3E41"/>
    <w:rsid w:val="00EF40CE"/>
    <w:rsid w:val="00EF416D"/>
    <w:rsid w:val="00EF4338"/>
    <w:rsid w:val="00EF458A"/>
    <w:rsid w:val="00EF4656"/>
    <w:rsid w:val="00EF46B1"/>
    <w:rsid w:val="00EF4768"/>
    <w:rsid w:val="00EF483F"/>
    <w:rsid w:val="00EF4AD1"/>
    <w:rsid w:val="00EF5246"/>
    <w:rsid w:val="00EF5252"/>
    <w:rsid w:val="00EF52B2"/>
    <w:rsid w:val="00EF5456"/>
    <w:rsid w:val="00EF560D"/>
    <w:rsid w:val="00EF566D"/>
    <w:rsid w:val="00EF56A2"/>
    <w:rsid w:val="00EF5803"/>
    <w:rsid w:val="00EF580C"/>
    <w:rsid w:val="00EF58A1"/>
    <w:rsid w:val="00EF593F"/>
    <w:rsid w:val="00EF5AAF"/>
    <w:rsid w:val="00EF5CD3"/>
    <w:rsid w:val="00EF5E97"/>
    <w:rsid w:val="00EF5F2F"/>
    <w:rsid w:val="00EF5F51"/>
    <w:rsid w:val="00EF635A"/>
    <w:rsid w:val="00EF66BE"/>
    <w:rsid w:val="00EF678A"/>
    <w:rsid w:val="00EF67E7"/>
    <w:rsid w:val="00EF6A00"/>
    <w:rsid w:val="00EF6B27"/>
    <w:rsid w:val="00EF6D4D"/>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79"/>
    <w:rsid w:val="00F00EEF"/>
    <w:rsid w:val="00F00FD9"/>
    <w:rsid w:val="00F0116F"/>
    <w:rsid w:val="00F012CB"/>
    <w:rsid w:val="00F014D8"/>
    <w:rsid w:val="00F01504"/>
    <w:rsid w:val="00F0152C"/>
    <w:rsid w:val="00F0181E"/>
    <w:rsid w:val="00F01BE2"/>
    <w:rsid w:val="00F01C34"/>
    <w:rsid w:val="00F01C4B"/>
    <w:rsid w:val="00F01E78"/>
    <w:rsid w:val="00F0201F"/>
    <w:rsid w:val="00F021E9"/>
    <w:rsid w:val="00F02511"/>
    <w:rsid w:val="00F0283E"/>
    <w:rsid w:val="00F02B9D"/>
    <w:rsid w:val="00F02C1F"/>
    <w:rsid w:val="00F02CD4"/>
    <w:rsid w:val="00F02D1F"/>
    <w:rsid w:val="00F02DE1"/>
    <w:rsid w:val="00F02FC8"/>
    <w:rsid w:val="00F0304A"/>
    <w:rsid w:val="00F0304F"/>
    <w:rsid w:val="00F03570"/>
    <w:rsid w:val="00F035BF"/>
    <w:rsid w:val="00F03722"/>
    <w:rsid w:val="00F037C8"/>
    <w:rsid w:val="00F0391B"/>
    <w:rsid w:val="00F03AE6"/>
    <w:rsid w:val="00F03DA4"/>
    <w:rsid w:val="00F04573"/>
    <w:rsid w:val="00F04863"/>
    <w:rsid w:val="00F04B75"/>
    <w:rsid w:val="00F04D0F"/>
    <w:rsid w:val="00F04E50"/>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DE"/>
    <w:rsid w:val="00F060E4"/>
    <w:rsid w:val="00F062B1"/>
    <w:rsid w:val="00F063D9"/>
    <w:rsid w:val="00F06618"/>
    <w:rsid w:val="00F066DA"/>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0B"/>
    <w:rsid w:val="00F104A9"/>
    <w:rsid w:val="00F10636"/>
    <w:rsid w:val="00F108CA"/>
    <w:rsid w:val="00F10938"/>
    <w:rsid w:val="00F10A3E"/>
    <w:rsid w:val="00F10A75"/>
    <w:rsid w:val="00F10F03"/>
    <w:rsid w:val="00F10F47"/>
    <w:rsid w:val="00F10FB4"/>
    <w:rsid w:val="00F112AB"/>
    <w:rsid w:val="00F118D8"/>
    <w:rsid w:val="00F11C6B"/>
    <w:rsid w:val="00F11CEC"/>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4261"/>
    <w:rsid w:val="00F14346"/>
    <w:rsid w:val="00F1436E"/>
    <w:rsid w:val="00F145FE"/>
    <w:rsid w:val="00F14809"/>
    <w:rsid w:val="00F148B7"/>
    <w:rsid w:val="00F14962"/>
    <w:rsid w:val="00F14A5D"/>
    <w:rsid w:val="00F14B17"/>
    <w:rsid w:val="00F14E44"/>
    <w:rsid w:val="00F14F9A"/>
    <w:rsid w:val="00F14FB4"/>
    <w:rsid w:val="00F14FED"/>
    <w:rsid w:val="00F15050"/>
    <w:rsid w:val="00F1515C"/>
    <w:rsid w:val="00F151B5"/>
    <w:rsid w:val="00F1526B"/>
    <w:rsid w:val="00F15A26"/>
    <w:rsid w:val="00F15C9C"/>
    <w:rsid w:val="00F15CFC"/>
    <w:rsid w:val="00F15D33"/>
    <w:rsid w:val="00F15FB6"/>
    <w:rsid w:val="00F15FCF"/>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06E"/>
    <w:rsid w:val="00F21198"/>
    <w:rsid w:val="00F2120E"/>
    <w:rsid w:val="00F2123F"/>
    <w:rsid w:val="00F21415"/>
    <w:rsid w:val="00F214CE"/>
    <w:rsid w:val="00F218AA"/>
    <w:rsid w:val="00F21999"/>
    <w:rsid w:val="00F21A1F"/>
    <w:rsid w:val="00F21D7F"/>
    <w:rsid w:val="00F21E03"/>
    <w:rsid w:val="00F221DD"/>
    <w:rsid w:val="00F2220E"/>
    <w:rsid w:val="00F222D5"/>
    <w:rsid w:val="00F2232B"/>
    <w:rsid w:val="00F22469"/>
    <w:rsid w:val="00F224CB"/>
    <w:rsid w:val="00F2261D"/>
    <w:rsid w:val="00F22983"/>
    <w:rsid w:val="00F22ADA"/>
    <w:rsid w:val="00F22AE6"/>
    <w:rsid w:val="00F22BBD"/>
    <w:rsid w:val="00F22D8D"/>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61C"/>
    <w:rsid w:val="00F24892"/>
    <w:rsid w:val="00F24B19"/>
    <w:rsid w:val="00F24C9D"/>
    <w:rsid w:val="00F24E82"/>
    <w:rsid w:val="00F24F76"/>
    <w:rsid w:val="00F25105"/>
    <w:rsid w:val="00F25140"/>
    <w:rsid w:val="00F253EC"/>
    <w:rsid w:val="00F2578F"/>
    <w:rsid w:val="00F25871"/>
    <w:rsid w:val="00F25A8A"/>
    <w:rsid w:val="00F25CE3"/>
    <w:rsid w:val="00F25D70"/>
    <w:rsid w:val="00F25F59"/>
    <w:rsid w:val="00F26008"/>
    <w:rsid w:val="00F263F4"/>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398"/>
    <w:rsid w:val="00F316F0"/>
    <w:rsid w:val="00F3177E"/>
    <w:rsid w:val="00F3199E"/>
    <w:rsid w:val="00F31AF9"/>
    <w:rsid w:val="00F31B0E"/>
    <w:rsid w:val="00F31B86"/>
    <w:rsid w:val="00F31BF0"/>
    <w:rsid w:val="00F3248F"/>
    <w:rsid w:val="00F3249E"/>
    <w:rsid w:val="00F324B0"/>
    <w:rsid w:val="00F32599"/>
    <w:rsid w:val="00F325C6"/>
    <w:rsid w:val="00F325F3"/>
    <w:rsid w:val="00F32676"/>
    <w:rsid w:val="00F32C1D"/>
    <w:rsid w:val="00F32C75"/>
    <w:rsid w:val="00F32E77"/>
    <w:rsid w:val="00F33072"/>
    <w:rsid w:val="00F331C9"/>
    <w:rsid w:val="00F33356"/>
    <w:rsid w:val="00F335EA"/>
    <w:rsid w:val="00F3372C"/>
    <w:rsid w:val="00F33847"/>
    <w:rsid w:val="00F339C4"/>
    <w:rsid w:val="00F33A96"/>
    <w:rsid w:val="00F33AE7"/>
    <w:rsid w:val="00F33DEB"/>
    <w:rsid w:val="00F33E90"/>
    <w:rsid w:val="00F33ECE"/>
    <w:rsid w:val="00F33FC7"/>
    <w:rsid w:val="00F33FF1"/>
    <w:rsid w:val="00F34174"/>
    <w:rsid w:val="00F3422B"/>
    <w:rsid w:val="00F34667"/>
    <w:rsid w:val="00F34693"/>
    <w:rsid w:val="00F34734"/>
    <w:rsid w:val="00F3473D"/>
    <w:rsid w:val="00F34CC1"/>
    <w:rsid w:val="00F34F20"/>
    <w:rsid w:val="00F35056"/>
    <w:rsid w:val="00F350F2"/>
    <w:rsid w:val="00F35274"/>
    <w:rsid w:val="00F353FE"/>
    <w:rsid w:val="00F35664"/>
    <w:rsid w:val="00F358C6"/>
    <w:rsid w:val="00F358DD"/>
    <w:rsid w:val="00F359A9"/>
    <w:rsid w:val="00F359F1"/>
    <w:rsid w:val="00F35FA8"/>
    <w:rsid w:val="00F36153"/>
    <w:rsid w:val="00F36348"/>
    <w:rsid w:val="00F36613"/>
    <w:rsid w:val="00F3675B"/>
    <w:rsid w:val="00F36869"/>
    <w:rsid w:val="00F36B6C"/>
    <w:rsid w:val="00F36D60"/>
    <w:rsid w:val="00F36F6B"/>
    <w:rsid w:val="00F37070"/>
    <w:rsid w:val="00F37090"/>
    <w:rsid w:val="00F370BD"/>
    <w:rsid w:val="00F3759B"/>
    <w:rsid w:val="00F37736"/>
    <w:rsid w:val="00F37770"/>
    <w:rsid w:val="00F37898"/>
    <w:rsid w:val="00F378BA"/>
    <w:rsid w:val="00F379AE"/>
    <w:rsid w:val="00F37DF1"/>
    <w:rsid w:val="00F37E0A"/>
    <w:rsid w:val="00F37F6D"/>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24D"/>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CF4"/>
    <w:rsid w:val="00F46F28"/>
    <w:rsid w:val="00F47368"/>
    <w:rsid w:val="00F47383"/>
    <w:rsid w:val="00F47398"/>
    <w:rsid w:val="00F473DF"/>
    <w:rsid w:val="00F477BB"/>
    <w:rsid w:val="00F47CED"/>
    <w:rsid w:val="00F50041"/>
    <w:rsid w:val="00F501F3"/>
    <w:rsid w:val="00F50217"/>
    <w:rsid w:val="00F507DD"/>
    <w:rsid w:val="00F508C5"/>
    <w:rsid w:val="00F508C7"/>
    <w:rsid w:val="00F509EE"/>
    <w:rsid w:val="00F50A5A"/>
    <w:rsid w:val="00F50B0D"/>
    <w:rsid w:val="00F50B83"/>
    <w:rsid w:val="00F50B92"/>
    <w:rsid w:val="00F50C60"/>
    <w:rsid w:val="00F50F42"/>
    <w:rsid w:val="00F5116F"/>
    <w:rsid w:val="00F513A9"/>
    <w:rsid w:val="00F513C4"/>
    <w:rsid w:val="00F513D4"/>
    <w:rsid w:val="00F5149A"/>
    <w:rsid w:val="00F5154B"/>
    <w:rsid w:val="00F51684"/>
    <w:rsid w:val="00F516E5"/>
    <w:rsid w:val="00F5194F"/>
    <w:rsid w:val="00F519BD"/>
    <w:rsid w:val="00F51A45"/>
    <w:rsid w:val="00F51A83"/>
    <w:rsid w:val="00F51B12"/>
    <w:rsid w:val="00F51D0F"/>
    <w:rsid w:val="00F525F8"/>
    <w:rsid w:val="00F525FA"/>
    <w:rsid w:val="00F5285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464"/>
    <w:rsid w:val="00F5454B"/>
    <w:rsid w:val="00F54919"/>
    <w:rsid w:val="00F54B60"/>
    <w:rsid w:val="00F54C7A"/>
    <w:rsid w:val="00F551AE"/>
    <w:rsid w:val="00F55555"/>
    <w:rsid w:val="00F55626"/>
    <w:rsid w:val="00F556BD"/>
    <w:rsid w:val="00F556DE"/>
    <w:rsid w:val="00F55769"/>
    <w:rsid w:val="00F5591C"/>
    <w:rsid w:val="00F559BA"/>
    <w:rsid w:val="00F55CB1"/>
    <w:rsid w:val="00F55CCC"/>
    <w:rsid w:val="00F55D35"/>
    <w:rsid w:val="00F55D53"/>
    <w:rsid w:val="00F56161"/>
    <w:rsid w:val="00F56219"/>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56"/>
    <w:rsid w:val="00F57FC0"/>
    <w:rsid w:val="00F60425"/>
    <w:rsid w:val="00F605A1"/>
    <w:rsid w:val="00F6061A"/>
    <w:rsid w:val="00F6064C"/>
    <w:rsid w:val="00F60655"/>
    <w:rsid w:val="00F60741"/>
    <w:rsid w:val="00F60777"/>
    <w:rsid w:val="00F6077F"/>
    <w:rsid w:val="00F60A01"/>
    <w:rsid w:val="00F60CD6"/>
    <w:rsid w:val="00F60E47"/>
    <w:rsid w:val="00F60F34"/>
    <w:rsid w:val="00F6101C"/>
    <w:rsid w:val="00F61597"/>
    <w:rsid w:val="00F615F6"/>
    <w:rsid w:val="00F6179A"/>
    <w:rsid w:val="00F61C42"/>
    <w:rsid w:val="00F61CD5"/>
    <w:rsid w:val="00F61D92"/>
    <w:rsid w:val="00F620B0"/>
    <w:rsid w:val="00F62410"/>
    <w:rsid w:val="00F62510"/>
    <w:rsid w:val="00F62546"/>
    <w:rsid w:val="00F6262D"/>
    <w:rsid w:val="00F62775"/>
    <w:rsid w:val="00F62F08"/>
    <w:rsid w:val="00F63014"/>
    <w:rsid w:val="00F63245"/>
    <w:rsid w:val="00F632AB"/>
    <w:rsid w:val="00F6342E"/>
    <w:rsid w:val="00F6347B"/>
    <w:rsid w:val="00F63571"/>
    <w:rsid w:val="00F636A2"/>
    <w:rsid w:val="00F63797"/>
    <w:rsid w:val="00F63816"/>
    <w:rsid w:val="00F63919"/>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59A"/>
    <w:rsid w:val="00F6670A"/>
    <w:rsid w:val="00F6697B"/>
    <w:rsid w:val="00F669E1"/>
    <w:rsid w:val="00F66ABE"/>
    <w:rsid w:val="00F66CC7"/>
    <w:rsid w:val="00F66D87"/>
    <w:rsid w:val="00F66EAF"/>
    <w:rsid w:val="00F66F76"/>
    <w:rsid w:val="00F673DB"/>
    <w:rsid w:val="00F67470"/>
    <w:rsid w:val="00F67BF2"/>
    <w:rsid w:val="00F67DBF"/>
    <w:rsid w:val="00F70072"/>
    <w:rsid w:val="00F7028D"/>
    <w:rsid w:val="00F7029A"/>
    <w:rsid w:val="00F70CFF"/>
    <w:rsid w:val="00F7106A"/>
    <w:rsid w:val="00F71292"/>
    <w:rsid w:val="00F7146B"/>
    <w:rsid w:val="00F714A8"/>
    <w:rsid w:val="00F7195F"/>
    <w:rsid w:val="00F719E6"/>
    <w:rsid w:val="00F71AB3"/>
    <w:rsid w:val="00F71B4A"/>
    <w:rsid w:val="00F71C9B"/>
    <w:rsid w:val="00F71D24"/>
    <w:rsid w:val="00F72094"/>
    <w:rsid w:val="00F7214D"/>
    <w:rsid w:val="00F7219D"/>
    <w:rsid w:val="00F7255F"/>
    <w:rsid w:val="00F72626"/>
    <w:rsid w:val="00F72685"/>
    <w:rsid w:val="00F727E4"/>
    <w:rsid w:val="00F72895"/>
    <w:rsid w:val="00F72C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6DB0"/>
    <w:rsid w:val="00F76DCF"/>
    <w:rsid w:val="00F77097"/>
    <w:rsid w:val="00F77172"/>
    <w:rsid w:val="00F771BD"/>
    <w:rsid w:val="00F771E9"/>
    <w:rsid w:val="00F771FA"/>
    <w:rsid w:val="00F772B8"/>
    <w:rsid w:val="00F7762F"/>
    <w:rsid w:val="00F77729"/>
    <w:rsid w:val="00F7772D"/>
    <w:rsid w:val="00F77840"/>
    <w:rsid w:val="00F77920"/>
    <w:rsid w:val="00F77AC7"/>
    <w:rsid w:val="00F77B65"/>
    <w:rsid w:val="00F77C3F"/>
    <w:rsid w:val="00F77CC2"/>
    <w:rsid w:val="00F77E94"/>
    <w:rsid w:val="00F800C3"/>
    <w:rsid w:val="00F80422"/>
    <w:rsid w:val="00F804C1"/>
    <w:rsid w:val="00F805E7"/>
    <w:rsid w:val="00F80623"/>
    <w:rsid w:val="00F80661"/>
    <w:rsid w:val="00F80829"/>
    <w:rsid w:val="00F80949"/>
    <w:rsid w:val="00F81273"/>
    <w:rsid w:val="00F81822"/>
    <w:rsid w:val="00F81867"/>
    <w:rsid w:val="00F81ABE"/>
    <w:rsid w:val="00F81AFE"/>
    <w:rsid w:val="00F81E2F"/>
    <w:rsid w:val="00F81F15"/>
    <w:rsid w:val="00F81F88"/>
    <w:rsid w:val="00F822F6"/>
    <w:rsid w:val="00F823F3"/>
    <w:rsid w:val="00F82461"/>
    <w:rsid w:val="00F82491"/>
    <w:rsid w:val="00F827E7"/>
    <w:rsid w:val="00F828CA"/>
    <w:rsid w:val="00F829DE"/>
    <w:rsid w:val="00F82AD5"/>
    <w:rsid w:val="00F82C58"/>
    <w:rsid w:val="00F82EA0"/>
    <w:rsid w:val="00F82F31"/>
    <w:rsid w:val="00F82FBC"/>
    <w:rsid w:val="00F835BC"/>
    <w:rsid w:val="00F836F8"/>
    <w:rsid w:val="00F83769"/>
    <w:rsid w:val="00F839EB"/>
    <w:rsid w:val="00F83B38"/>
    <w:rsid w:val="00F83BAC"/>
    <w:rsid w:val="00F83C65"/>
    <w:rsid w:val="00F83C9D"/>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52"/>
    <w:rsid w:val="00F85490"/>
    <w:rsid w:val="00F855A4"/>
    <w:rsid w:val="00F85678"/>
    <w:rsid w:val="00F8575B"/>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1050"/>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14F"/>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684"/>
    <w:rsid w:val="00F95798"/>
    <w:rsid w:val="00F957B2"/>
    <w:rsid w:val="00F9580D"/>
    <w:rsid w:val="00F9595C"/>
    <w:rsid w:val="00F95A6D"/>
    <w:rsid w:val="00F95AFE"/>
    <w:rsid w:val="00F95D88"/>
    <w:rsid w:val="00F95FD7"/>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65"/>
    <w:rsid w:val="00F97881"/>
    <w:rsid w:val="00F979B5"/>
    <w:rsid w:val="00F97B01"/>
    <w:rsid w:val="00F97E3D"/>
    <w:rsid w:val="00F97EBA"/>
    <w:rsid w:val="00FA022A"/>
    <w:rsid w:val="00FA0353"/>
    <w:rsid w:val="00FA07FC"/>
    <w:rsid w:val="00FA0808"/>
    <w:rsid w:val="00FA0810"/>
    <w:rsid w:val="00FA086F"/>
    <w:rsid w:val="00FA09E5"/>
    <w:rsid w:val="00FA0B6B"/>
    <w:rsid w:val="00FA0CF4"/>
    <w:rsid w:val="00FA0D71"/>
    <w:rsid w:val="00FA0D8C"/>
    <w:rsid w:val="00FA0E7C"/>
    <w:rsid w:val="00FA0F12"/>
    <w:rsid w:val="00FA1200"/>
    <w:rsid w:val="00FA142E"/>
    <w:rsid w:val="00FA162E"/>
    <w:rsid w:val="00FA1679"/>
    <w:rsid w:val="00FA17F1"/>
    <w:rsid w:val="00FA1A78"/>
    <w:rsid w:val="00FA1BBB"/>
    <w:rsid w:val="00FA1CB2"/>
    <w:rsid w:val="00FA1E76"/>
    <w:rsid w:val="00FA1F8A"/>
    <w:rsid w:val="00FA203A"/>
    <w:rsid w:val="00FA20D1"/>
    <w:rsid w:val="00FA2325"/>
    <w:rsid w:val="00FA235B"/>
    <w:rsid w:val="00FA271B"/>
    <w:rsid w:val="00FA27EA"/>
    <w:rsid w:val="00FA2B42"/>
    <w:rsid w:val="00FA2B9C"/>
    <w:rsid w:val="00FA2D37"/>
    <w:rsid w:val="00FA2E57"/>
    <w:rsid w:val="00FA2E90"/>
    <w:rsid w:val="00FA2F97"/>
    <w:rsid w:val="00FA3177"/>
    <w:rsid w:val="00FA35C1"/>
    <w:rsid w:val="00FA363A"/>
    <w:rsid w:val="00FA390D"/>
    <w:rsid w:val="00FA3D88"/>
    <w:rsid w:val="00FA40DC"/>
    <w:rsid w:val="00FA4130"/>
    <w:rsid w:val="00FA43B7"/>
    <w:rsid w:val="00FA44C2"/>
    <w:rsid w:val="00FA45F4"/>
    <w:rsid w:val="00FA49A1"/>
    <w:rsid w:val="00FA49E5"/>
    <w:rsid w:val="00FA49F6"/>
    <w:rsid w:val="00FA4A9D"/>
    <w:rsid w:val="00FA4BCB"/>
    <w:rsid w:val="00FA4C28"/>
    <w:rsid w:val="00FA4D01"/>
    <w:rsid w:val="00FA4D86"/>
    <w:rsid w:val="00FA4F75"/>
    <w:rsid w:val="00FA5066"/>
    <w:rsid w:val="00FA50AF"/>
    <w:rsid w:val="00FA52AF"/>
    <w:rsid w:val="00FA52C4"/>
    <w:rsid w:val="00FA53F6"/>
    <w:rsid w:val="00FA54FD"/>
    <w:rsid w:val="00FA56F3"/>
    <w:rsid w:val="00FA578B"/>
    <w:rsid w:val="00FA5A07"/>
    <w:rsid w:val="00FA5DE0"/>
    <w:rsid w:val="00FA6031"/>
    <w:rsid w:val="00FA60F0"/>
    <w:rsid w:val="00FA6357"/>
    <w:rsid w:val="00FA637F"/>
    <w:rsid w:val="00FA65E0"/>
    <w:rsid w:val="00FA68A7"/>
    <w:rsid w:val="00FA6A51"/>
    <w:rsid w:val="00FA6A8D"/>
    <w:rsid w:val="00FA6AE2"/>
    <w:rsid w:val="00FA6D16"/>
    <w:rsid w:val="00FA6E9A"/>
    <w:rsid w:val="00FA6FFE"/>
    <w:rsid w:val="00FA73A8"/>
    <w:rsid w:val="00FA7588"/>
    <w:rsid w:val="00FA7866"/>
    <w:rsid w:val="00FA7983"/>
    <w:rsid w:val="00FA79DB"/>
    <w:rsid w:val="00FA79DC"/>
    <w:rsid w:val="00FA7A85"/>
    <w:rsid w:val="00FA7D3C"/>
    <w:rsid w:val="00FA7E2F"/>
    <w:rsid w:val="00FA7F54"/>
    <w:rsid w:val="00FA7FC8"/>
    <w:rsid w:val="00FB0093"/>
    <w:rsid w:val="00FB0385"/>
    <w:rsid w:val="00FB03A6"/>
    <w:rsid w:val="00FB057D"/>
    <w:rsid w:val="00FB0971"/>
    <w:rsid w:val="00FB0A7E"/>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B0"/>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9D6"/>
    <w:rsid w:val="00FB7F64"/>
    <w:rsid w:val="00FC00D2"/>
    <w:rsid w:val="00FC0552"/>
    <w:rsid w:val="00FC0777"/>
    <w:rsid w:val="00FC0873"/>
    <w:rsid w:val="00FC0881"/>
    <w:rsid w:val="00FC0C22"/>
    <w:rsid w:val="00FC0C6D"/>
    <w:rsid w:val="00FC0CE7"/>
    <w:rsid w:val="00FC0F76"/>
    <w:rsid w:val="00FC1078"/>
    <w:rsid w:val="00FC11F5"/>
    <w:rsid w:val="00FC1259"/>
    <w:rsid w:val="00FC12BD"/>
    <w:rsid w:val="00FC14B9"/>
    <w:rsid w:val="00FC15FA"/>
    <w:rsid w:val="00FC1645"/>
    <w:rsid w:val="00FC18CC"/>
    <w:rsid w:val="00FC1AC0"/>
    <w:rsid w:val="00FC1D59"/>
    <w:rsid w:val="00FC1D96"/>
    <w:rsid w:val="00FC1D9C"/>
    <w:rsid w:val="00FC2057"/>
    <w:rsid w:val="00FC232C"/>
    <w:rsid w:val="00FC272C"/>
    <w:rsid w:val="00FC289D"/>
    <w:rsid w:val="00FC28B4"/>
    <w:rsid w:val="00FC28D0"/>
    <w:rsid w:val="00FC2987"/>
    <w:rsid w:val="00FC2CD8"/>
    <w:rsid w:val="00FC2E6E"/>
    <w:rsid w:val="00FC2FC5"/>
    <w:rsid w:val="00FC3243"/>
    <w:rsid w:val="00FC330F"/>
    <w:rsid w:val="00FC3391"/>
    <w:rsid w:val="00FC3444"/>
    <w:rsid w:val="00FC3535"/>
    <w:rsid w:val="00FC3AF6"/>
    <w:rsid w:val="00FC3AFD"/>
    <w:rsid w:val="00FC3BDC"/>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44"/>
    <w:rsid w:val="00FC73D2"/>
    <w:rsid w:val="00FC73D8"/>
    <w:rsid w:val="00FC76B7"/>
    <w:rsid w:val="00FC790B"/>
    <w:rsid w:val="00FC79EB"/>
    <w:rsid w:val="00FC7B60"/>
    <w:rsid w:val="00FC7B61"/>
    <w:rsid w:val="00FC7D5B"/>
    <w:rsid w:val="00FC7DAF"/>
    <w:rsid w:val="00FC7ED1"/>
    <w:rsid w:val="00FC7FC8"/>
    <w:rsid w:val="00FD009F"/>
    <w:rsid w:val="00FD02D6"/>
    <w:rsid w:val="00FD02F3"/>
    <w:rsid w:val="00FD02F4"/>
    <w:rsid w:val="00FD05B1"/>
    <w:rsid w:val="00FD0939"/>
    <w:rsid w:val="00FD0C70"/>
    <w:rsid w:val="00FD0CA7"/>
    <w:rsid w:val="00FD0E83"/>
    <w:rsid w:val="00FD0EA6"/>
    <w:rsid w:val="00FD11F8"/>
    <w:rsid w:val="00FD1238"/>
    <w:rsid w:val="00FD14BF"/>
    <w:rsid w:val="00FD14CF"/>
    <w:rsid w:val="00FD158B"/>
    <w:rsid w:val="00FD1722"/>
    <w:rsid w:val="00FD1974"/>
    <w:rsid w:val="00FD1A7D"/>
    <w:rsid w:val="00FD1BFA"/>
    <w:rsid w:val="00FD1C25"/>
    <w:rsid w:val="00FD213A"/>
    <w:rsid w:val="00FD21BF"/>
    <w:rsid w:val="00FD253D"/>
    <w:rsid w:val="00FD259F"/>
    <w:rsid w:val="00FD2860"/>
    <w:rsid w:val="00FD2AB9"/>
    <w:rsid w:val="00FD2C7E"/>
    <w:rsid w:val="00FD2DBC"/>
    <w:rsid w:val="00FD2EA1"/>
    <w:rsid w:val="00FD2EBA"/>
    <w:rsid w:val="00FD3300"/>
    <w:rsid w:val="00FD33BC"/>
    <w:rsid w:val="00FD347D"/>
    <w:rsid w:val="00FD3541"/>
    <w:rsid w:val="00FD362B"/>
    <w:rsid w:val="00FD3877"/>
    <w:rsid w:val="00FD3950"/>
    <w:rsid w:val="00FD3A6A"/>
    <w:rsid w:val="00FD3B18"/>
    <w:rsid w:val="00FD3B23"/>
    <w:rsid w:val="00FD3BA4"/>
    <w:rsid w:val="00FD3BDC"/>
    <w:rsid w:val="00FD3ED6"/>
    <w:rsid w:val="00FD3F09"/>
    <w:rsid w:val="00FD3F6F"/>
    <w:rsid w:val="00FD4017"/>
    <w:rsid w:val="00FD414F"/>
    <w:rsid w:val="00FD42C3"/>
    <w:rsid w:val="00FD4447"/>
    <w:rsid w:val="00FD4493"/>
    <w:rsid w:val="00FD4A67"/>
    <w:rsid w:val="00FD4B15"/>
    <w:rsid w:val="00FD4D8E"/>
    <w:rsid w:val="00FD4DFB"/>
    <w:rsid w:val="00FD4FA0"/>
    <w:rsid w:val="00FD532E"/>
    <w:rsid w:val="00FD5572"/>
    <w:rsid w:val="00FD565F"/>
    <w:rsid w:val="00FD5B1E"/>
    <w:rsid w:val="00FD5C5F"/>
    <w:rsid w:val="00FD5CF4"/>
    <w:rsid w:val="00FD5D53"/>
    <w:rsid w:val="00FD60A4"/>
    <w:rsid w:val="00FD61FF"/>
    <w:rsid w:val="00FD63BE"/>
    <w:rsid w:val="00FD6554"/>
    <w:rsid w:val="00FD6A2C"/>
    <w:rsid w:val="00FD6A8E"/>
    <w:rsid w:val="00FD6D63"/>
    <w:rsid w:val="00FD7009"/>
    <w:rsid w:val="00FD721D"/>
    <w:rsid w:val="00FD72B4"/>
    <w:rsid w:val="00FD7389"/>
    <w:rsid w:val="00FD73DF"/>
    <w:rsid w:val="00FD74FC"/>
    <w:rsid w:val="00FD7693"/>
    <w:rsid w:val="00FD78ED"/>
    <w:rsid w:val="00FD7B56"/>
    <w:rsid w:val="00FD7BF7"/>
    <w:rsid w:val="00FD7EBD"/>
    <w:rsid w:val="00FD7ED2"/>
    <w:rsid w:val="00FE0064"/>
    <w:rsid w:val="00FE0090"/>
    <w:rsid w:val="00FE04D6"/>
    <w:rsid w:val="00FE0848"/>
    <w:rsid w:val="00FE09BC"/>
    <w:rsid w:val="00FE09EC"/>
    <w:rsid w:val="00FE0A58"/>
    <w:rsid w:val="00FE0B78"/>
    <w:rsid w:val="00FE0DAA"/>
    <w:rsid w:val="00FE0DEB"/>
    <w:rsid w:val="00FE0E60"/>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058"/>
    <w:rsid w:val="00FE329E"/>
    <w:rsid w:val="00FE32B2"/>
    <w:rsid w:val="00FE3324"/>
    <w:rsid w:val="00FE3535"/>
    <w:rsid w:val="00FE372A"/>
    <w:rsid w:val="00FE3771"/>
    <w:rsid w:val="00FE378E"/>
    <w:rsid w:val="00FE3A09"/>
    <w:rsid w:val="00FE3B6C"/>
    <w:rsid w:val="00FE3CD0"/>
    <w:rsid w:val="00FE3DE1"/>
    <w:rsid w:val="00FE41BC"/>
    <w:rsid w:val="00FE4294"/>
    <w:rsid w:val="00FE4376"/>
    <w:rsid w:val="00FE4790"/>
    <w:rsid w:val="00FE4804"/>
    <w:rsid w:val="00FE4931"/>
    <w:rsid w:val="00FE49FF"/>
    <w:rsid w:val="00FE4A30"/>
    <w:rsid w:val="00FE4A6B"/>
    <w:rsid w:val="00FE4CFF"/>
    <w:rsid w:val="00FE4D9F"/>
    <w:rsid w:val="00FE4F9C"/>
    <w:rsid w:val="00FE4FE2"/>
    <w:rsid w:val="00FE5035"/>
    <w:rsid w:val="00FE5391"/>
    <w:rsid w:val="00FE5611"/>
    <w:rsid w:val="00FE5636"/>
    <w:rsid w:val="00FE56E9"/>
    <w:rsid w:val="00FE5884"/>
    <w:rsid w:val="00FE5E85"/>
    <w:rsid w:val="00FE5EF4"/>
    <w:rsid w:val="00FE5F7B"/>
    <w:rsid w:val="00FE5F82"/>
    <w:rsid w:val="00FE6097"/>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387"/>
    <w:rsid w:val="00FF1597"/>
    <w:rsid w:val="00FF162E"/>
    <w:rsid w:val="00FF1669"/>
    <w:rsid w:val="00FF16EC"/>
    <w:rsid w:val="00FF18F9"/>
    <w:rsid w:val="00FF18FE"/>
    <w:rsid w:val="00FF1A88"/>
    <w:rsid w:val="00FF1C61"/>
    <w:rsid w:val="00FF1CF8"/>
    <w:rsid w:val="00FF2175"/>
    <w:rsid w:val="00FF224A"/>
    <w:rsid w:val="00FF2258"/>
    <w:rsid w:val="00FF22BB"/>
    <w:rsid w:val="00FF236D"/>
    <w:rsid w:val="00FF2667"/>
    <w:rsid w:val="00FF2C90"/>
    <w:rsid w:val="00FF2D74"/>
    <w:rsid w:val="00FF2DBD"/>
    <w:rsid w:val="00FF2E23"/>
    <w:rsid w:val="00FF2F67"/>
    <w:rsid w:val="00FF3507"/>
    <w:rsid w:val="00FF371B"/>
    <w:rsid w:val="00FF384C"/>
    <w:rsid w:val="00FF3B49"/>
    <w:rsid w:val="00FF3C40"/>
    <w:rsid w:val="00FF41FB"/>
    <w:rsid w:val="00FF4609"/>
    <w:rsid w:val="00FF4807"/>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641222"/>
    <w:rsid w:val="01A6834B"/>
    <w:rsid w:val="01AC48C8"/>
    <w:rsid w:val="01BD5050"/>
    <w:rsid w:val="01C99709"/>
    <w:rsid w:val="01E02EA7"/>
    <w:rsid w:val="01F29410"/>
    <w:rsid w:val="02011F61"/>
    <w:rsid w:val="0211EC02"/>
    <w:rsid w:val="02468FED"/>
    <w:rsid w:val="027F8DB1"/>
    <w:rsid w:val="02BE5DAB"/>
    <w:rsid w:val="031CC184"/>
    <w:rsid w:val="03226DB4"/>
    <w:rsid w:val="03435253"/>
    <w:rsid w:val="0344EE26"/>
    <w:rsid w:val="03710956"/>
    <w:rsid w:val="037397D6"/>
    <w:rsid w:val="03766DE1"/>
    <w:rsid w:val="0385F9EB"/>
    <w:rsid w:val="03BC6779"/>
    <w:rsid w:val="03C4F46E"/>
    <w:rsid w:val="03D5AF8A"/>
    <w:rsid w:val="03D84168"/>
    <w:rsid w:val="03DBADFF"/>
    <w:rsid w:val="03EA9FC2"/>
    <w:rsid w:val="03FC116F"/>
    <w:rsid w:val="0452EFBD"/>
    <w:rsid w:val="047BA78E"/>
    <w:rsid w:val="048ECEDF"/>
    <w:rsid w:val="04E10364"/>
    <w:rsid w:val="04EE356F"/>
    <w:rsid w:val="0527C5EF"/>
    <w:rsid w:val="052A3629"/>
    <w:rsid w:val="052FA471"/>
    <w:rsid w:val="0552C061"/>
    <w:rsid w:val="055F5D9F"/>
    <w:rsid w:val="056E6E2D"/>
    <w:rsid w:val="05776F43"/>
    <w:rsid w:val="058C8B6A"/>
    <w:rsid w:val="059ADE25"/>
    <w:rsid w:val="05B1F793"/>
    <w:rsid w:val="05B9E599"/>
    <w:rsid w:val="05CF8920"/>
    <w:rsid w:val="05D099AB"/>
    <w:rsid w:val="06117379"/>
    <w:rsid w:val="061B3223"/>
    <w:rsid w:val="0626EC5E"/>
    <w:rsid w:val="063DD4B8"/>
    <w:rsid w:val="0643CF2C"/>
    <w:rsid w:val="065FE6EC"/>
    <w:rsid w:val="06745E9A"/>
    <w:rsid w:val="067CD3C5"/>
    <w:rsid w:val="067F848F"/>
    <w:rsid w:val="069029FB"/>
    <w:rsid w:val="06B7FD79"/>
    <w:rsid w:val="07207B83"/>
    <w:rsid w:val="074ADDF4"/>
    <w:rsid w:val="0790B896"/>
    <w:rsid w:val="0795344A"/>
    <w:rsid w:val="07B0ECBF"/>
    <w:rsid w:val="07BFF7B0"/>
    <w:rsid w:val="081521C1"/>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003E26"/>
    <w:rsid w:val="0A1AD6B4"/>
    <w:rsid w:val="0A29B9F0"/>
    <w:rsid w:val="0A554207"/>
    <w:rsid w:val="0AA06A9F"/>
    <w:rsid w:val="0AB2DEA7"/>
    <w:rsid w:val="0AD38495"/>
    <w:rsid w:val="0B027166"/>
    <w:rsid w:val="0B166388"/>
    <w:rsid w:val="0B3D59AA"/>
    <w:rsid w:val="0B49C100"/>
    <w:rsid w:val="0B743EF2"/>
    <w:rsid w:val="0B9E76C4"/>
    <w:rsid w:val="0BD490E8"/>
    <w:rsid w:val="0C31AB20"/>
    <w:rsid w:val="0C588D01"/>
    <w:rsid w:val="0C8C7867"/>
    <w:rsid w:val="0CBA0BA3"/>
    <w:rsid w:val="0D09D879"/>
    <w:rsid w:val="0D15444F"/>
    <w:rsid w:val="0D1665D5"/>
    <w:rsid w:val="0D3F00C8"/>
    <w:rsid w:val="0D43C409"/>
    <w:rsid w:val="0D5428DC"/>
    <w:rsid w:val="0D758438"/>
    <w:rsid w:val="0D8D2B74"/>
    <w:rsid w:val="0DAE0E46"/>
    <w:rsid w:val="0DD5F7C6"/>
    <w:rsid w:val="0DD66C69"/>
    <w:rsid w:val="0E0C16B9"/>
    <w:rsid w:val="0E31F576"/>
    <w:rsid w:val="0E7B27DB"/>
    <w:rsid w:val="0E8F917E"/>
    <w:rsid w:val="0E8FAF42"/>
    <w:rsid w:val="0E91EB0C"/>
    <w:rsid w:val="0EA98D58"/>
    <w:rsid w:val="0EB276D8"/>
    <w:rsid w:val="0EBB3766"/>
    <w:rsid w:val="0ED0DFBF"/>
    <w:rsid w:val="0EECC556"/>
    <w:rsid w:val="0F3612E3"/>
    <w:rsid w:val="0F3FD45C"/>
    <w:rsid w:val="0F548A09"/>
    <w:rsid w:val="0F6DAAE7"/>
    <w:rsid w:val="0F77A144"/>
    <w:rsid w:val="0FAFAF14"/>
    <w:rsid w:val="0FD75049"/>
    <w:rsid w:val="0FFD5AF0"/>
    <w:rsid w:val="1009236B"/>
    <w:rsid w:val="103195C1"/>
    <w:rsid w:val="1036C2EA"/>
    <w:rsid w:val="1061183F"/>
    <w:rsid w:val="1090E5B8"/>
    <w:rsid w:val="10A2B492"/>
    <w:rsid w:val="10AF3E2A"/>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59D1"/>
    <w:rsid w:val="12FBE3C7"/>
    <w:rsid w:val="130C1B34"/>
    <w:rsid w:val="13167308"/>
    <w:rsid w:val="132B9C58"/>
    <w:rsid w:val="133F2D93"/>
    <w:rsid w:val="13769E79"/>
    <w:rsid w:val="13C835D9"/>
    <w:rsid w:val="13D12A7D"/>
    <w:rsid w:val="13E446BD"/>
    <w:rsid w:val="13FD453E"/>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5E5C1F"/>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9459E4"/>
    <w:rsid w:val="18DBB040"/>
    <w:rsid w:val="18EE15B4"/>
    <w:rsid w:val="1905CA53"/>
    <w:rsid w:val="191A79D3"/>
    <w:rsid w:val="193361D9"/>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940FB0"/>
    <w:rsid w:val="1BB631D4"/>
    <w:rsid w:val="1C03D2D8"/>
    <w:rsid w:val="1C26CAFE"/>
    <w:rsid w:val="1C3CBB45"/>
    <w:rsid w:val="1C5FBBDF"/>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D5E303"/>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874013"/>
    <w:rsid w:val="20A08DA6"/>
    <w:rsid w:val="20F214AC"/>
    <w:rsid w:val="21327BC5"/>
    <w:rsid w:val="213A961A"/>
    <w:rsid w:val="213C6C32"/>
    <w:rsid w:val="21625FD7"/>
    <w:rsid w:val="21EE50CC"/>
    <w:rsid w:val="2236DDC6"/>
    <w:rsid w:val="224A0E62"/>
    <w:rsid w:val="22505253"/>
    <w:rsid w:val="2270A97A"/>
    <w:rsid w:val="22842937"/>
    <w:rsid w:val="228F159C"/>
    <w:rsid w:val="228FEF95"/>
    <w:rsid w:val="2296A269"/>
    <w:rsid w:val="22B552FB"/>
    <w:rsid w:val="22C01445"/>
    <w:rsid w:val="22F56028"/>
    <w:rsid w:val="22FF4DC3"/>
    <w:rsid w:val="23039546"/>
    <w:rsid w:val="230DD996"/>
    <w:rsid w:val="231D2ED7"/>
    <w:rsid w:val="23889783"/>
    <w:rsid w:val="239B6974"/>
    <w:rsid w:val="23A9F74E"/>
    <w:rsid w:val="23BFAF21"/>
    <w:rsid w:val="23CC337F"/>
    <w:rsid w:val="24031687"/>
    <w:rsid w:val="2422A485"/>
    <w:rsid w:val="24508BE4"/>
    <w:rsid w:val="245B704F"/>
    <w:rsid w:val="247FB616"/>
    <w:rsid w:val="249A681F"/>
    <w:rsid w:val="24CF5360"/>
    <w:rsid w:val="251E9FEF"/>
    <w:rsid w:val="2535BACF"/>
    <w:rsid w:val="254F6588"/>
    <w:rsid w:val="2557D1F0"/>
    <w:rsid w:val="25948ED8"/>
    <w:rsid w:val="259F3C47"/>
    <w:rsid w:val="25AC0B15"/>
    <w:rsid w:val="25C260C5"/>
    <w:rsid w:val="25C88424"/>
    <w:rsid w:val="25DBEABC"/>
    <w:rsid w:val="25E66A80"/>
    <w:rsid w:val="25FB7E96"/>
    <w:rsid w:val="2606A3AA"/>
    <w:rsid w:val="26384001"/>
    <w:rsid w:val="263D6DA4"/>
    <w:rsid w:val="268E8542"/>
    <w:rsid w:val="26A79F66"/>
    <w:rsid w:val="26C1AC3E"/>
    <w:rsid w:val="26FC2798"/>
    <w:rsid w:val="27060983"/>
    <w:rsid w:val="271664C1"/>
    <w:rsid w:val="27174E79"/>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4EAAB6"/>
    <w:rsid w:val="295B1664"/>
    <w:rsid w:val="2962BAF8"/>
    <w:rsid w:val="2989369B"/>
    <w:rsid w:val="299E375E"/>
    <w:rsid w:val="29B626BE"/>
    <w:rsid w:val="29B81EF7"/>
    <w:rsid w:val="29BE58CD"/>
    <w:rsid w:val="29BECEF8"/>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C903D7"/>
    <w:rsid w:val="2BF968B3"/>
    <w:rsid w:val="2C0209F4"/>
    <w:rsid w:val="2C1ED65B"/>
    <w:rsid w:val="2C23EB0D"/>
    <w:rsid w:val="2C43E010"/>
    <w:rsid w:val="2C5D33E8"/>
    <w:rsid w:val="2C69582C"/>
    <w:rsid w:val="2C73D1FE"/>
    <w:rsid w:val="2C75A2B1"/>
    <w:rsid w:val="2C811367"/>
    <w:rsid w:val="2C964A6C"/>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5D447"/>
    <w:rsid w:val="316B4F07"/>
    <w:rsid w:val="318A8362"/>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E26E5"/>
    <w:rsid w:val="34D5F448"/>
    <w:rsid w:val="34F6F908"/>
    <w:rsid w:val="3527EF6E"/>
    <w:rsid w:val="352ECF05"/>
    <w:rsid w:val="354A1C5D"/>
    <w:rsid w:val="355569FC"/>
    <w:rsid w:val="3576AB40"/>
    <w:rsid w:val="357CD308"/>
    <w:rsid w:val="357D4211"/>
    <w:rsid w:val="357D80CC"/>
    <w:rsid w:val="358DAA69"/>
    <w:rsid w:val="359DE876"/>
    <w:rsid w:val="359E4AF6"/>
    <w:rsid w:val="35A9BA3D"/>
    <w:rsid w:val="35F74C36"/>
    <w:rsid w:val="35F93D49"/>
    <w:rsid w:val="3605F6DE"/>
    <w:rsid w:val="3645B096"/>
    <w:rsid w:val="36757327"/>
    <w:rsid w:val="3679070C"/>
    <w:rsid w:val="368D39C3"/>
    <w:rsid w:val="36C19E5D"/>
    <w:rsid w:val="36D482FF"/>
    <w:rsid w:val="36DF593E"/>
    <w:rsid w:val="37519703"/>
    <w:rsid w:val="375B264D"/>
    <w:rsid w:val="379D833A"/>
    <w:rsid w:val="37B4F389"/>
    <w:rsid w:val="38137461"/>
    <w:rsid w:val="382C3720"/>
    <w:rsid w:val="382C5CA7"/>
    <w:rsid w:val="383FD8C8"/>
    <w:rsid w:val="38411EED"/>
    <w:rsid w:val="38541E13"/>
    <w:rsid w:val="38810CBD"/>
    <w:rsid w:val="38913939"/>
    <w:rsid w:val="3892DF39"/>
    <w:rsid w:val="38ACB44C"/>
    <w:rsid w:val="38DE56DC"/>
    <w:rsid w:val="38E5541F"/>
    <w:rsid w:val="38FDE33E"/>
    <w:rsid w:val="39098E85"/>
    <w:rsid w:val="39121288"/>
    <w:rsid w:val="39310610"/>
    <w:rsid w:val="39489BA9"/>
    <w:rsid w:val="396F39F7"/>
    <w:rsid w:val="397B71E7"/>
    <w:rsid w:val="3995D354"/>
    <w:rsid w:val="39A55171"/>
    <w:rsid w:val="39E692E8"/>
    <w:rsid w:val="39FAF47D"/>
    <w:rsid w:val="3A0995E1"/>
    <w:rsid w:val="3A15B786"/>
    <w:rsid w:val="3A21B94E"/>
    <w:rsid w:val="3A2ED00C"/>
    <w:rsid w:val="3A31DADA"/>
    <w:rsid w:val="3A45ACE8"/>
    <w:rsid w:val="3A796C3C"/>
    <w:rsid w:val="3A8A54B3"/>
    <w:rsid w:val="3A8DA044"/>
    <w:rsid w:val="3A9DD878"/>
    <w:rsid w:val="3ABA86E6"/>
    <w:rsid w:val="3B030A9B"/>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CF03DF3"/>
    <w:rsid w:val="3D043365"/>
    <w:rsid w:val="3D05443D"/>
    <w:rsid w:val="3D279A5A"/>
    <w:rsid w:val="3D43B34B"/>
    <w:rsid w:val="3D4CC0D0"/>
    <w:rsid w:val="3D6B0D11"/>
    <w:rsid w:val="3DF694B5"/>
    <w:rsid w:val="3E0E7053"/>
    <w:rsid w:val="3E3FC4A7"/>
    <w:rsid w:val="3E46D93A"/>
    <w:rsid w:val="3E689CA1"/>
    <w:rsid w:val="3EA3359B"/>
    <w:rsid w:val="3EA375A2"/>
    <w:rsid w:val="3EAAC299"/>
    <w:rsid w:val="3EB54250"/>
    <w:rsid w:val="3EEE857E"/>
    <w:rsid w:val="3EF31FA8"/>
    <w:rsid w:val="3EFE951D"/>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6317E"/>
    <w:rsid w:val="405D8B2E"/>
    <w:rsid w:val="4062F297"/>
    <w:rsid w:val="408B4404"/>
    <w:rsid w:val="40A4AD2C"/>
    <w:rsid w:val="40AADFAB"/>
    <w:rsid w:val="40AF7E57"/>
    <w:rsid w:val="40B4F97A"/>
    <w:rsid w:val="40B8B27E"/>
    <w:rsid w:val="40C06408"/>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60E680"/>
    <w:rsid w:val="457F6851"/>
    <w:rsid w:val="45A74968"/>
    <w:rsid w:val="45C0119D"/>
    <w:rsid w:val="45DD70D2"/>
    <w:rsid w:val="45E102A6"/>
    <w:rsid w:val="460EF9A0"/>
    <w:rsid w:val="465FA8E5"/>
    <w:rsid w:val="466FDC56"/>
    <w:rsid w:val="467F708E"/>
    <w:rsid w:val="468E439D"/>
    <w:rsid w:val="46A5370A"/>
    <w:rsid w:val="46BE2191"/>
    <w:rsid w:val="46D58386"/>
    <w:rsid w:val="46E3A04E"/>
    <w:rsid w:val="4702ED82"/>
    <w:rsid w:val="472BD132"/>
    <w:rsid w:val="474B1DAB"/>
    <w:rsid w:val="474C459A"/>
    <w:rsid w:val="4767FE7D"/>
    <w:rsid w:val="4768723B"/>
    <w:rsid w:val="47B9D813"/>
    <w:rsid w:val="47BF363A"/>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35E86"/>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B7F2A9"/>
    <w:rsid w:val="4BE88EEF"/>
    <w:rsid w:val="4C117E97"/>
    <w:rsid w:val="4C5D7D5D"/>
    <w:rsid w:val="4CAC77B7"/>
    <w:rsid w:val="4CB4AA07"/>
    <w:rsid w:val="4D08DFC2"/>
    <w:rsid w:val="4D16797F"/>
    <w:rsid w:val="4D2D472F"/>
    <w:rsid w:val="4D31EDA7"/>
    <w:rsid w:val="4D3F8B8B"/>
    <w:rsid w:val="4D4E27F1"/>
    <w:rsid w:val="4D72628C"/>
    <w:rsid w:val="4D8F5E2E"/>
    <w:rsid w:val="4D951304"/>
    <w:rsid w:val="4DA1488B"/>
    <w:rsid w:val="4DB2DBFE"/>
    <w:rsid w:val="4DC7F6DA"/>
    <w:rsid w:val="4DF03220"/>
    <w:rsid w:val="4DFA311D"/>
    <w:rsid w:val="4E01841E"/>
    <w:rsid w:val="4E118BFE"/>
    <w:rsid w:val="4E14188C"/>
    <w:rsid w:val="4E3EAD29"/>
    <w:rsid w:val="4E455E2B"/>
    <w:rsid w:val="4E7361D5"/>
    <w:rsid w:val="4E81DC0E"/>
    <w:rsid w:val="4E95AF03"/>
    <w:rsid w:val="4EBA64BF"/>
    <w:rsid w:val="4EC9C6DC"/>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674B3C"/>
    <w:rsid w:val="508FA379"/>
    <w:rsid w:val="5098C7D2"/>
    <w:rsid w:val="50AFD477"/>
    <w:rsid w:val="50B56B16"/>
    <w:rsid w:val="50C75108"/>
    <w:rsid w:val="50CFE364"/>
    <w:rsid w:val="50F98048"/>
    <w:rsid w:val="512BBC8D"/>
    <w:rsid w:val="51683DC1"/>
    <w:rsid w:val="517805E2"/>
    <w:rsid w:val="51C542A3"/>
    <w:rsid w:val="51C923DE"/>
    <w:rsid w:val="5226B105"/>
    <w:rsid w:val="524B8CA3"/>
    <w:rsid w:val="525191AA"/>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0B7EC9"/>
    <w:rsid w:val="5421867B"/>
    <w:rsid w:val="54226E2F"/>
    <w:rsid w:val="542BD80C"/>
    <w:rsid w:val="543508F4"/>
    <w:rsid w:val="544C5743"/>
    <w:rsid w:val="545FE2FC"/>
    <w:rsid w:val="5461D0D3"/>
    <w:rsid w:val="548599FD"/>
    <w:rsid w:val="54A014A4"/>
    <w:rsid w:val="54A26339"/>
    <w:rsid w:val="54C27320"/>
    <w:rsid w:val="54C36615"/>
    <w:rsid w:val="54CB7EBC"/>
    <w:rsid w:val="54ED5A70"/>
    <w:rsid w:val="54F67D52"/>
    <w:rsid w:val="54FE1374"/>
    <w:rsid w:val="55063CAC"/>
    <w:rsid w:val="5598A0FA"/>
    <w:rsid w:val="559A6306"/>
    <w:rsid w:val="559FCDF1"/>
    <w:rsid w:val="55C690BD"/>
    <w:rsid w:val="55E74386"/>
    <w:rsid w:val="55FA42BC"/>
    <w:rsid w:val="5601271B"/>
    <w:rsid w:val="560E4C90"/>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6D433B"/>
    <w:rsid w:val="5872CED0"/>
    <w:rsid w:val="5894F3E2"/>
    <w:rsid w:val="589B429F"/>
    <w:rsid w:val="58BF838C"/>
    <w:rsid w:val="58C2BBAD"/>
    <w:rsid w:val="58D2A84D"/>
    <w:rsid w:val="58D4D1B2"/>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BF8EE80"/>
    <w:rsid w:val="5C35E00F"/>
    <w:rsid w:val="5C66F72C"/>
    <w:rsid w:val="5C894DB1"/>
    <w:rsid w:val="5C919C91"/>
    <w:rsid w:val="5C94D90F"/>
    <w:rsid w:val="5CB50D23"/>
    <w:rsid w:val="5CF2E38F"/>
    <w:rsid w:val="5D0BB827"/>
    <w:rsid w:val="5D3766AD"/>
    <w:rsid w:val="5D3A6B64"/>
    <w:rsid w:val="5D3C89CD"/>
    <w:rsid w:val="5D8E4BA6"/>
    <w:rsid w:val="5D92315C"/>
    <w:rsid w:val="5DE18ACB"/>
    <w:rsid w:val="5DE30EBD"/>
    <w:rsid w:val="5E18E412"/>
    <w:rsid w:val="5E22D007"/>
    <w:rsid w:val="5E2BB880"/>
    <w:rsid w:val="5E41321E"/>
    <w:rsid w:val="5E4D3D67"/>
    <w:rsid w:val="5E546D43"/>
    <w:rsid w:val="5E67EB60"/>
    <w:rsid w:val="5E7A6BEB"/>
    <w:rsid w:val="5E7A839F"/>
    <w:rsid w:val="5E7DA178"/>
    <w:rsid w:val="5ED64DAC"/>
    <w:rsid w:val="5ED8DABF"/>
    <w:rsid w:val="5F4C2435"/>
    <w:rsid w:val="5F5675B5"/>
    <w:rsid w:val="5F6E0A7B"/>
    <w:rsid w:val="5F7B5C0C"/>
    <w:rsid w:val="5F869DE8"/>
    <w:rsid w:val="5F90A433"/>
    <w:rsid w:val="5FD28543"/>
    <w:rsid w:val="5FFB0F61"/>
    <w:rsid w:val="60135562"/>
    <w:rsid w:val="602A9011"/>
    <w:rsid w:val="609023BC"/>
    <w:rsid w:val="609D988F"/>
    <w:rsid w:val="609E25BC"/>
    <w:rsid w:val="60C23193"/>
    <w:rsid w:val="60D39931"/>
    <w:rsid w:val="60DE2EFC"/>
    <w:rsid w:val="60E90AFD"/>
    <w:rsid w:val="613164F0"/>
    <w:rsid w:val="6162F8EF"/>
    <w:rsid w:val="617409D0"/>
    <w:rsid w:val="61AD04B7"/>
    <w:rsid w:val="61D661C9"/>
    <w:rsid w:val="6234A902"/>
    <w:rsid w:val="6247BA79"/>
    <w:rsid w:val="62510D0E"/>
    <w:rsid w:val="626DBD4D"/>
    <w:rsid w:val="62783419"/>
    <w:rsid w:val="62B4EFD8"/>
    <w:rsid w:val="62CF74B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7687F"/>
    <w:rsid w:val="655B10DC"/>
    <w:rsid w:val="6594C12B"/>
    <w:rsid w:val="6595DAFE"/>
    <w:rsid w:val="65ACCCE1"/>
    <w:rsid w:val="65FF041E"/>
    <w:rsid w:val="660C6C96"/>
    <w:rsid w:val="66272FC2"/>
    <w:rsid w:val="6644D4A0"/>
    <w:rsid w:val="664FBD5A"/>
    <w:rsid w:val="66652598"/>
    <w:rsid w:val="6671DFE2"/>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02762"/>
    <w:rsid w:val="67D5D83F"/>
    <w:rsid w:val="67EF66DC"/>
    <w:rsid w:val="680E0EF4"/>
    <w:rsid w:val="68238A94"/>
    <w:rsid w:val="682B1617"/>
    <w:rsid w:val="6860AD0F"/>
    <w:rsid w:val="688AECE1"/>
    <w:rsid w:val="6897EDE9"/>
    <w:rsid w:val="689E7714"/>
    <w:rsid w:val="68B16584"/>
    <w:rsid w:val="68BDF699"/>
    <w:rsid w:val="68F54693"/>
    <w:rsid w:val="690250F2"/>
    <w:rsid w:val="692B8078"/>
    <w:rsid w:val="6933747B"/>
    <w:rsid w:val="69440D58"/>
    <w:rsid w:val="6948751E"/>
    <w:rsid w:val="6951CB2E"/>
    <w:rsid w:val="69665872"/>
    <w:rsid w:val="69B64AEC"/>
    <w:rsid w:val="69CFD6BB"/>
    <w:rsid w:val="69DD1023"/>
    <w:rsid w:val="69DE9E6A"/>
    <w:rsid w:val="69E0F7D4"/>
    <w:rsid w:val="6A1066D3"/>
    <w:rsid w:val="6A1F78D5"/>
    <w:rsid w:val="6A28338D"/>
    <w:rsid w:val="6A3327F4"/>
    <w:rsid w:val="6A4B0B3E"/>
    <w:rsid w:val="6A63D198"/>
    <w:rsid w:val="6A732E79"/>
    <w:rsid w:val="6A733EFC"/>
    <w:rsid w:val="6A979FD3"/>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0AB50"/>
    <w:rsid w:val="6E673EBA"/>
    <w:rsid w:val="6E789896"/>
    <w:rsid w:val="6E7B9A86"/>
    <w:rsid w:val="6E990BA0"/>
    <w:rsid w:val="6E9AE2E6"/>
    <w:rsid w:val="6EBDC443"/>
    <w:rsid w:val="6EC0FDF0"/>
    <w:rsid w:val="6EE8499A"/>
    <w:rsid w:val="6F1850D5"/>
    <w:rsid w:val="6F2DC3DD"/>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39D16F"/>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E8866A"/>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65CD1E"/>
    <w:rsid w:val="777DD282"/>
    <w:rsid w:val="7791EA50"/>
    <w:rsid w:val="77A55DE0"/>
    <w:rsid w:val="77B2703F"/>
    <w:rsid w:val="77CE7740"/>
    <w:rsid w:val="77F0F5E3"/>
    <w:rsid w:val="782622CB"/>
    <w:rsid w:val="78451024"/>
    <w:rsid w:val="78704FCC"/>
    <w:rsid w:val="787E0CCB"/>
    <w:rsid w:val="788248D7"/>
    <w:rsid w:val="789AA7FC"/>
    <w:rsid w:val="78F745D0"/>
    <w:rsid w:val="7970FCE2"/>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3DE342"/>
    <w:rsid w:val="7A5BD6E2"/>
    <w:rsid w:val="7A7E8FFE"/>
    <w:rsid w:val="7A91D229"/>
    <w:rsid w:val="7A9DAFF3"/>
    <w:rsid w:val="7AC904BF"/>
    <w:rsid w:val="7ACCA72D"/>
    <w:rsid w:val="7AD03554"/>
    <w:rsid w:val="7AD6C919"/>
    <w:rsid w:val="7AD7D6F7"/>
    <w:rsid w:val="7AF2D779"/>
    <w:rsid w:val="7B03A187"/>
    <w:rsid w:val="7B2257DD"/>
    <w:rsid w:val="7B27C462"/>
    <w:rsid w:val="7B4B2704"/>
    <w:rsid w:val="7BA89EBF"/>
    <w:rsid w:val="7BA8FDB8"/>
    <w:rsid w:val="7BFF955F"/>
    <w:rsid w:val="7CC6DBBA"/>
    <w:rsid w:val="7CD410CE"/>
    <w:rsid w:val="7CD8BEAC"/>
    <w:rsid w:val="7CE03512"/>
    <w:rsid w:val="7CEC6BED"/>
    <w:rsid w:val="7D0B6892"/>
    <w:rsid w:val="7D4FACFE"/>
    <w:rsid w:val="7D54ADD8"/>
    <w:rsid w:val="7D8F47AE"/>
    <w:rsid w:val="7D95AB56"/>
    <w:rsid w:val="7D9EBED6"/>
    <w:rsid w:val="7DADADF8"/>
    <w:rsid w:val="7DC9BF31"/>
    <w:rsid w:val="7DDA861B"/>
    <w:rsid w:val="7DDD081F"/>
    <w:rsid w:val="7DF2DEC2"/>
    <w:rsid w:val="7E4AA336"/>
    <w:rsid w:val="7E6E4D98"/>
    <w:rsid w:val="7E82928C"/>
    <w:rsid w:val="7EA12E54"/>
    <w:rsid w:val="7EC2C6E1"/>
    <w:rsid w:val="7EDD4159"/>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CA740"/>
  <w15:docId w15:val="{E97E6455-B7E8-469D-8FE5-8715CA6F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0A48"/>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AB0242"/>
    <w:pPr>
      <w:spacing w:before="120" w:after="120"/>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AB0242"/>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3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A16BEE"/>
    <w:pPr>
      <w:spacing w:after="120" w:line="360" w:lineRule="auto"/>
      <w:ind w:firstLine="709"/>
      <w:jc w:val="both"/>
    </w:pPr>
    <w:rPr>
      <w:sz w:val="16"/>
      <w:szCs w:val="20"/>
    </w:rPr>
  </w:style>
  <w:style w:type="character" w:customStyle="1" w:styleId="TextbublinyChar">
    <w:name w:val="Text bubliny Char"/>
    <w:basedOn w:val="Standardnpsmoodstavce"/>
    <w:link w:val="Textbubliny"/>
    <w:uiPriority w:val="99"/>
    <w:semiHidden/>
    <w:locked/>
    <w:rsid w:val="0079324A"/>
    <w:rPr>
      <w:sz w:val="16"/>
      <w:szCs w:val="20"/>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qFormat/>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12"/>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5"/>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9"/>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rPr>
  </w:style>
  <w:style w:type="character" w:styleId="Nevyeenzmnka">
    <w:name w:val="Unresolved Mention"/>
    <w:basedOn w:val="Standardnpsmoodstavce"/>
    <w:uiPriority w:val="99"/>
    <w:semiHidden/>
    <w:unhideWhenUsed/>
    <w:rsid w:val="00677BC8"/>
    <w:rPr>
      <w:color w:val="605E5C"/>
      <w:shd w:val="clear" w:color="auto" w:fill="E1DFDD"/>
    </w:rPr>
  </w:style>
  <w:style w:type="character" w:styleId="Odkazintenzivn">
    <w:name w:val="Intense Reference"/>
    <w:basedOn w:val="Standardnpsmoodstavce"/>
    <w:uiPriority w:val="32"/>
    <w:rsid w:val="00FE0E60"/>
    <w:rPr>
      <w:b/>
      <w:bCs/>
      <w:smallCaps/>
      <w:color w:val="4F81BD" w:themeColor="accent1"/>
      <w:spacing w:val="5"/>
    </w:rPr>
  </w:style>
  <w:style w:type="character" w:styleId="Odkazjemn">
    <w:name w:val="Subtle Reference"/>
    <w:basedOn w:val="Standardnpsmoodstavce"/>
    <w:uiPriority w:val="31"/>
    <w:rsid w:val="00FE0E60"/>
    <w:rPr>
      <w:smallCaps/>
      <w:color w:val="5A5A5A" w:themeColor="text1" w:themeTint="A5"/>
    </w:rPr>
  </w:style>
  <w:style w:type="paragraph" w:styleId="Revize">
    <w:name w:val="Revision"/>
    <w:hidden/>
    <w:uiPriority w:val="99"/>
    <w:semiHidden/>
    <w:rsid w:val="00E4005E"/>
    <w:rPr>
      <w:sz w:val="24"/>
      <w:szCs w:val="24"/>
    </w:rPr>
  </w:style>
  <w:style w:type="table" w:customStyle="1" w:styleId="Mkatabulky1">
    <w:name w:val="Mřížka tabulky1"/>
    <w:basedOn w:val="Normlntabulka"/>
    <w:next w:val="Mkatabulky"/>
    <w:uiPriority w:val="39"/>
    <w:rsid w:val="00C862D4"/>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837C5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79577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D338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E275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126AA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8C30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21">
      <w:bodyDiv w:val="1"/>
      <w:marLeft w:val="0"/>
      <w:marRight w:val="0"/>
      <w:marTop w:val="0"/>
      <w:marBottom w:val="0"/>
      <w:divBdr>
        <w:top w:val="none" w:sz="0" w:space="0" w:color="auto"/>
        <w:left w:val="none" w:sz="0" w:space="0" w:color="auto"/>
        <w:bottom w:val="none" w:sz="0" w:space="0" w:color="auto"/>
        <w:right w:val="none" w:sz="0" w:space="0" w:color="auto"/>
      </w:divBdr>
    </w:div>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34547576">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0927898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06978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443116417">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3104304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1362923">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05049447">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0867602">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35636040">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01094311">
      <w:bodyDiv w:val="1"/>
      <w:marLeft w:val="0"/>
      <w:marRight w:val="0"/>
      <w:marTop w:val="0"/>
      <w:marBottom w:val="0"/>
      <w:divBdr>
        <w:top w:val="none" w:sz="0" w:space="0" w:color="auto"/>
        <w:left w:val="none" w:sz="0" w:space="0" w:color="auto"/>
        <w:bottom w:val="none" w:sz="0" w:space="0" w:color="auto"/>
        <w:right w:val="none" w:sz="0" w:space="0" w:color="auto"/>
      </w:divBdr>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67931299">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10424256">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3233">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1990398153">
      <w:bodyDiv w:val="1"/>
      <w:marLeft w:val="0"/>
      <w:marRight w:val="0"/>
      <w:marTop w:val="0"/>
      <w:marBottom w:val="0"/>
      <w:divBdr>
        <w:top w:val="none" w:sz="0" w:space="0" w:color="auto"/>
        <w:left w:val="none" w:sz="0" w:space="0" w:color="auto"/>
        <w:bottom w:val="none" w:sz="0" w:space="0" w:color="auto"/>
        <w:right w:val="none" w:sz="0" w:space="0" w:color="auto"/>
      </w:divBdr>
    </w:div>
    <w:div w:id="2010907820">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9">
          <w:marLeft w:val="0"/>
          <w:marRight w:val="0"/>
          <w:marTop w:val="0"/>
          <w:marBottom w:val="0"/>
          <w:divBdr>
            <w:top w:val="none" w:sz="0" w:space="0" w:color="auto"/>
            <w:left w:val="none" w:sz="0" w:space="0" w:color="auto"/>
            <w:bottom w:val="none" w:sz="0" w:space="0" w:color="auto"/>
            <w:right w:val="none" w:sz="0" w:space="0" w:color="auto"/>
          </w:divBdr>
        </w:div>
      </w:divsChild>
    </w:div>
    <w:div w:id="2016490830">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25539734">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D63702BA3B49488930454877A871C0" ma:contentTypeVersion="4" ma:contentTypeDescription="Vytvoří nový dokument" ma:contentTypeScope="" ma:versionID="ea8626a913b191f696636fbb0a3658ac">
  <xsd:schema xmlns:xsd="http://www.w3.org/2001/XMLSchema" xmlns:xs="http://www.w3.org/2001/XMLSchema" xmlns:p="http://schemas.microsoft.com/office/2006/metadata/properties" xmlns:ns2="efca1a94-cd74-4a5d-af05-c51becf739a6" targetNamespace="http://schemas.microsoft.com/office/2006/metadata/properties" ma:root="true" ma:fieldsID="a3afabd3198355ed0744d619e2bf7ca9" ns2:_="">
    <xsd:import namespace="efca1a94-cd74-4a5d-af05-c51becf73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a1a94-cd74-4a5d-af05-c51becf73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D94C4-26D2-43C5-8B00-24401079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a1a94-cd74-4a5d-af05-c51becf7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3.xml><?xml version="1.0" encoding="utf-8"?>
<ds:datastoreItem xmlns:ds="http://schemas.openxmlformats.org/officeDocument/2006/customXml" ds:itemID="{095EF365-A5C3-465F-A5CA-4A16DA778A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F8955-2659-49FE-BD84-3BDF7A53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4868</Words>
  <Characters>28728</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Daňková Petra (206107)</cp:lastModifiedBy>
  <cp:revision>4</cp:revision>
  <cp:lastPrinted>2025-04-22T11:33:00Z</cp:lastPrinted>
  <dcterms:created xsi:type="dcterms:W3CDTF">2025-05-05T11:09:00Z</dcterms:created>
  <dcterms:modified xsi:type="dcterms:W3CDTF">2025-05-09T06:26:00Z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0x0101008BD63702BA3B49488930454877A871C0</vt:lpwstr>
  </property>
  <property fmtid="{D5CDD505-2E9C-101B-9397-08002B2CF9AE}" pid="3" name="MediaServiceImageTags">
    <vt:lpwstr/>
  </property>
</Properties>
</file>