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14:paraId="029ECDE3" w14:textId="77777777" w:rsidTr="004A4E8E">
        <w:tc>
          <w:tcPr>
            <w:tcW w:w="9356" w:type="dxa"/>
            <w:gridSpan w:val="7"/>
            <w:tcBorders>
              <w:top w:val="single" w:sz="4" w:space="0" w:color="auto"/>
            </w:tcBorders>
          </w:tcPr>
          <w:p w14:paraId="1CD71904" w14:textId="77777777" w:rsidR="00E23E7F" w:rsidRPr="00DC3204" w:rsidRDefault="00E23E7F" w:rsidP="00DA6CC0">
            <w:pPr>
              <w:spacing w:before="240"/>
              <w:jc w:val="center"/>
              <w:outlineLvl w:val="0"/>
              <w:rPr>
                <w:rStyle w:val="Nzevknihy"/>
              </w:rPr>
            </w:pPr>
            <w:r w:rsidRPr="00DC3204">
              <w:rPr>
                <w:rStyle w:val="Nzevknihy"/>
              </w:rPr>
              <w:t>ZÁPIS</w:t>
            </w:r>
          </w:p>
          <w:p w14:paraId="02E76874" w14:textId="508F826A" w:rsidR="00E23E7F" w:rsidRPr="00DA6CC0" w:rsidRDefault="00303EB9" w:rsidP="003A0EC3">
            <w:pPr>
              <w:spacing w:after="240"/>
              <w:ind w:left="-147" w:right="-176"/>
              <w:jc w:val="center"/>
              <w:outlineLvl w:val="0"/>
              <w:rPr>
                <w:rFonts w:ascii="Vafle VUT" w:hAnsi="Vafle VUT" w:cs="Arial"/>
                <w:color w:val="943634"/>
                <w:sz w:val="28"/>
                <w:szCs w:val="28"/>
              </w:rPr>
            </w:pPr>
            <w:r>
              <w:rPr>
                <w:rStyle w:val="Nzevknihy"/>
              </w:rPr>
              <w:t>z</w:t>
            </w:r>
            <w:r w:rsidR="00BF42CD">
              <w:rPr>
                <w:rStyle w:val="Nzevknihy"/>
              </w:rPr>
              <w:t xml:space="preserve"> </w:t>
            </w:r>
            <w:r w:rsidR="00ED74F0">
              <w:rPr>
                <w:rStyle w:val="Nzevknihy"/>
              </w:rPr>
              <w:t>30</w:t>
            </w:r>
            <w:r w:rsidR="00E23E7F" w:rsidRPr="00DC3204">
              <w:rPr>
                <w:rStyle w:val="Nzevknihy"/>
              </w:rPr>
              <w:t>. zasedání</w:t>
            </w:r>
            <w:r w:rsidR="00D76682" w:rsidRPr="00DC3204">
              <w:rPr>
                <w:rStyle w:val="Nzevknihy"/>
              </w:rPr>
              <w:t xml:space="preserve"> AS FAST VUT, konaného dne </w:t>
            </w:r>
            <w:r w:rsidR="00D42FD7">
              <w:rPr>
                <w:rStyle w:val="Nzevknihy"/>
              </w:rPr>
              <w:t>1</w:t>
            </w:r>
            <w:r w:rsidR="00ED74F0">
              <w:rPr>
                <w:rStyle w:val="Nzevknihy"/>
              </w:rPr>
              <w:t>5</w:t>
            </w:r>
            <w:r w:rsidR="004158E7">
              <w:rPr>
                <w:rStyle w:val="Nzevknihy"/>
              </w:rPr>
              <w:t xml:space="preserve">. </w:t>
            </w:r>
            <w:r w:rsidR="00A84CE3">
              <w:rPr>
                <w:rStyle w:val="Nzevknihy"/>
              </w:rPr>
              <w:t>0</w:t>
            </w:r>
            <w:r w:rsidR="00ED74F0">
              <w:rPr>
                <w:rStyle w:val="Nzevknihy"/>
              </w:rPr>
              <w:t>5</w:t>
            </w:r>
            <w:r w:rsidR="00E23E7F" w:rsidRPr="00DC3204">
              <w:rPr>
                <w:rStyle w:val="Nzevknihy"/>
              </w:rPr>
              <w:t>. 20</w:t>
            </w:r>
            <w:r w:rsidR="007B75AB">
              <w:rPr>
                <w:rStyle w:val="Nzevknihy"/>
              </w:rPr>
              <w:t>2</w:t>
            </w:r>
            <w:r w:rsidR="00A84CE3">
              <w:rPr>
                <w:rStyle w:val="Nzevknihy"/>
              </w:rPr>
              <w:t>4</w:t>
            </w:r>
          </w:p>
        </w:tc>
      </w:tr>
      <w:tr w:rsidR="00DF7EC9" w:rsidRPr="002E64C7" w14:paraId="4548EA1C"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shd w:val="clear" w:color="auto" w:fill="E6E6E6"/>
          </w:tcPr>
          <w:p w14:paraId="214D233C" w14:textId="77777777" w:rsidR="00E23E7F" w:rsidRPr="00F7438D"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2E64C7" w:rsidRDefault="00E23E7F" w:rsidP="00515789">
            <w:pPr>
              <w:pStyle w:val="poetlen"/>
            </w:pPr>
            <w:r w:rsidRPr="002E64C7">
              <w:t xml:space="preserve">počet členů </w:t>
            </w:r>
          </w:p>
        </w:tc>
        <w:tc>
          <w:tcPr>
            <w:tcW w:w="2079" w:type="dxa"/>
            <w:gridSpan w:val="2"/>
            <w:shd w:val="clear" w:color="auto" w:fill="E6E6E6"/>
          </w:tcPr>
          <w:p w14:paraId="607D7F65" w14:textId="77777777" w:rsidR="00E23E7F" w:rsidRPr="002E64C7" w:rsidRDefault="00E23E7F" w:rsidP="00515789">
            <w:pPr>
              <w:pStyle w:val="poetlen"/>
            </w:pPr>
            <w:r w:rsidRPr="002E64C7">
              <w:t>přítomno</w:t>
            </w:r>
          </w:p>
        </w:tc>
        <w:tc>
          <w:tcPr>
            <w:tcW w:w="1202" w:type="dxa"/>
            <w:shd w:val="clear" w:color="auto" w:fill="E6E6E6"/>
          </w:tcPr>
          <w:p w14:paraId="498D2F0A" w14:textId="77777777" w:rsidR="00E23E7F" w:rsidRPr="002E64C7" w:rsidRDefault="00E23E7F" w:rsidP="00515789">
            <w:pPr>
              <w:pStyle w:val="poetlen"/>
            </w:pPr>
            <w:r w:rsidRPr="002E64C7">
              <w:t>nepřítomno</w:t>
            </w:r>
          </w:p>
          <w:p w14:paraId="48527B4F" w14:textId="77777777" w:rsidR="00E23E7F" w:rsidRPr="002E64C7" w:rsidRDefault="00E23E7F" w:rsidP="00515789">
            <w:pPr>
              <w:pStyle w:val="poetlen"/>
            </w:pPr>
            <w:r w:rsidRPr="002E64C7">
              <w:t>omluveno</w:t>
            </w:r>
          </w:p>
        </w:tc>
        <w:tc>
          <w:tcPr>
            <w:tcW w:w="998" w:type="dxa"/>
            <w:shd w:val="clear" w:color="auto" w:fill="E6E6E6"/>
            <w:tcMar>
              <w:left w:w="0" w:type="dxa"/>
              <w:right w:w="0" w:type="dxa"/>
            </w:tcMar>
          </w:tcPr>
          <w:p w14:paraId="1F515606" w14:textId="77777777" w:rsidR="00E23E7F" w:rsidRPr="002E64C7" w:rsidRDefault="00E23E7F" w:rsidP="00515789">
            <w:pPr>
              <w:pStyle w:val="poetlen"/>
            </w:pPr>
            <w:r w:rsidRPr="002E64C7">
              <w:t>nepřítomno</w:t>
            </w:r>
          </w:p>
          <w:p w14:paraId="0E5DF33B" w14:textId="77777777" w:rsidR="00E23E7F" w:rsidRPr="002E64C7" w:rsidRDefault="00E23E7F" w:rsidP="00515789">
            <w:pPr>
              <w:pStyle w:val="poetlen"/>
            </w:pPr>
            <w:r w:rsidRPr="002E64C7">
              <w:t xml:space="preserve">bez udání </w:t>
            </w:r>
            <w:proofErr w:type="spellStart"/>
            <w:r w:rsidRPr="002E64C7">
              <w:t>dův</w:t>
            </w:r>
            <w:proofErr w:type="spellEnd"/>
            <w:r w:rsidRPr="002E64C7">
              <w:t>.</w:t>
            </w:r>
          </w:p>
        </w:tc>
      </w:tr>
      <w:tr w:rsidR="00E45405" w:rsidRPr="002E64C7" w14:paraId="7BF77AAE"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194A1F8C" w14:textId="77777777" w:rsidR="00E45405" w:rsidRPr="002E64C7" w:rsidRDefault="00E45405" w:rsidP="00E45405">
            <w:pPr>
              <w:pStyle w:val="tabulka"/>
            </w:pPr>
            <w:r w:rsidRPr="002E64C7">
              <w:t>Komora akademických pracovníků</w:t>
            </w:r>
          </w:p>
        </w:tc>
        <w:tc>
          <w:tcPr>
            <w:tcW w:w="1114" w:type="dxa"/>
            <w:gridSpan w:val="2"/>
          </w:tcPr>
          <w:p w14:paraId="4BA8FC80" w14:textId="77777777" w:rsidR="00E45405" w:rsidRPr="002F26F7" w:rsidRDefault="00E45405" w:rsidP="00E45405">
            <w:pPr>
              <w:pStyle w:val="tabulkasted"/>
            </w:pPr>
            <w:r w:rsidRPr="002F26F7">
              <w:t>25</w:t>
            </w:r>
          </w:p>
        </w:tc>
        <w:tc>
          <w:tcPr>
            <w:tcW w:w="1004" w:type="dxa"/>
          </w:tcPr>
          <w:p w14:paraId="2CEB8EA5" w14:textId="0ACD12AA" w:rsidR="006C0AD4" w:rsidRPr="00B91C78" w:rsidRDefault="00775948" w:rsidP="00121C72">
            <w:pPr>
              <w:pStyle w:val="tabulkasted"/>
            </w:pPr>
            <w:r>
              <w:t>17</w:t>
            </w:r>
          </w:p>
        </w:tc>
        <w:tc>
          <w:tcPr>
            <w:tcW w:w="1075" w:type="dxa"/>
            <w:tcMar>
              <w:left w:w="57" w:type="dxa"/>
              <w:right w:w="28" w:type="dxa"/>
            </w:tcMar>
          </w:tcPr>
          <w:p w14:paraId="63CC291B" w14:textId="46FCCF6A" w:rsidR="00E45405" w:rsidRPr="00B91C78" w:rsidRDefault="00775948" w:rsidP="008A4143">
            <w:pPr>
              <w:pStyle w:val="tabulkasted"/>
            </w:pPr>
            <w:r>
              <w:t>68, 0 %</w:t>
            </w:r>
          </w:p>
        </w:tc>
        <w:tc>
          <w:tcPr>
            <w:tcW w:w="1202" w:type="dxa"/>
          </w:tcPr>
          <w:p w14:paraId="2A51D07E" w14:textId="3ED263FD" w:rsidR="00E45405" w:rsidRPr="00B91C78" w:rsidRDefault="00775948" w:rsidP="00E45405">
            <w:pPr>
              <w:pStyle w:val="tabulkasted"/>
            </w:pPr>
            <w:r>
              <w:t>7</w:t>
            </w:r>
          </w:p>
        </w:tc>
        <w:tc>
          <w:tcPr>
            <w:tcW w:w="998" w:type="dxa"/>
            <w:tcMar>
              <w:left w:w="28" w:type="dxa"/>
              <w:right w:w="28" w:type="dxa"/>
            </w:tcMar>
          </w:tcPr>
          <w:p w14:paraId="1FB849E4" w14:textId="4C8024BC" w:rsidR="00E45405" w:rsidRPr="00B91C78" w:rsidRDefault="00775948" w:rsidP="00E45405">
            <w:pPr>
              <w:pStyle w:val="tabulkasted"/>
            </w:pPr>
            <w:r>
              <w:t>1</w:t>
            </w:r>
          </w:p>
        </w:tc>
      </w:tr>
      <w:tr w:rsidR="00E45405" w:rsidRPr="002E64C7" w14:paraId="0DC7AAA1"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02A50A8" w14:textId="77777777" w:rsidR="00E45405" w:rsidRPr="002E64C7" w:rsidRDefault="00E45405" w:rsidP="00E45405">
            <w:pPr>
              <w:pStyle w:val="tabulka"/>
            </w:pPr>
            <w:r w:rsidRPr="002E64C7">
              <w:t>Studentská komora</w:t>
            </w:r>
          </w:p>
        </w:tc>
        <w:tc>
          <w:tcPr>
            <w:tcW w:w="1114" w:type="dxa"/>
            <w:gridSpan w:val="2"/>
          </w:tcPr>
          <w:p w14:paraId="52652927" w14:textId="33417B96" w:rsidR="00E45405" w:rsidRPr="009E5005" w:rsidRDefault="00863823" w:rsidP="00AC3995">
            <w:pPr>
              <w:pStyle w:val="tabulkasted"/>
            </w:pPr>
            <w:r w:rsidRPr="009E5005">
              <w:t>1</w:t>
            </w:r>
            <w:r w:rsidR="00F90AE8">
              <w:t>5</w:t>
            </w:r>
          </w:p>
        </w:tc>
        <w:tc>
          <w:tcPr>
            <w:tcW w:w="1004" w:type="dxa"/>
          </w:tcPr>
          <w:p w14:paraId="0DE89B22" w14:textId="7FBCF441" w:rsidR="00E45405" w:rsidRPr="00B91C78" w:rsidRDefault="00775948" w:rsidP="00A055F6">
            <w:pPr>
              <w:pStyle w:val="tabulkasted"/>
            </w:pPr>
            <w:r>
              <w:t>11</w:t>
            </w:r>
          </w:p>
        </w:tc>
        <w:tc>
          <w:tcPr>
            <w:tcW w:w="1075" w:type="dxa"/>
            <w:tcMar>
              <w:left w:w="57" w:type="dxa"/>
              <w:right w:w="28" w:type="dxa"/>
            </w:tcMar>
          </w:tcPr>
          <w:p w14:paraId="2F941249" w14:textId="41DF7EF9" w:rsidR="00E45405" w:rsidRPr="00B91C78" w:rsidRDefault="00775948" w:rsidP="00946911">
            <w:pPr>
              <w:pStyle w:val="tabulkasted"/>
            </w:pPr>
            <w:r>
              <w:t>73,3 %</w:t>
            </w:r>
          </w:p>
        </w:tc>
        <w:tc>
          <w:tcPr>
            <w:tcW w:w="1202" w:type="dxa"/>
          </w:tcPr>
          <w:p w14:paraId="5E8E576E" w14:textId="0EF35096" w:rsidR="00E45405" w:rsidRPr="00B91C78" w:rsidRDefault="00775948" w:rsidP="00E45405">
            <w:pPr>
              <w:pStyle w:val="tabulkasted"/>
            </w:pPr>
            <w:r>
              <w:t>4</w:t>
            </w:r>
          </w:p>
        </w:tc>
        <w:tc>
          <w:tcPr>
            <w:tcW w:w="998" w:type="dxa"/>
            <w:tcMar>
              <w:left w:w="28" w:type="dxa"/>
              <w:right w:w="28" w:type="dxa"/>
            </w:tcMar>
          </w:tcPr>
          <w:p w14:paraId="15BCF9CB" w14:textId="0C5F1A46" w:rsidR="00E45405" w:rsidRPr="00B91C78" w:rsidRDefault="00E45405" w:rsidP="00E45405">
            <w:pPr>
              <w:pStyle w:val="tabulkasted"/>
            </w:pPr>
          </w:p>
        </w:tc>
      </w:tr>
      <w:tr w:rsidR="00E45405" w:rsidRPr="002E64C7" w14:paraId="7E28355D"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3FE999B6" w14:textId="77777777" w:rsidR="00E45405" w:rsidRPr="002E64C7" w:rsidRDefault="00E45405" w:rsidP="00E45405">
            <w:pPr>
              <w:pStyle w:val="tabulka"/>
            </w:pPr>
            <w:r w:rsidRPr="002E64C7">
              <w:t>Akademický senát FAST VUT celkem</w:t>
            </w:r>
          </w:p>
        </w:tc>
        <w:tc>
          <w:tcPr>
            <w:tcW w:w="1114" w:type="dxa"/>
            <w:gridSpan w:val="2"/>
          </w:tcPr>
          <w:p w14:paraId="7FBAAFEF" w14:textId="67AA19D3" w:rsidR="00E45405" w:rsidRPr="009E5005" w:rsidRDefault="00F90AE8" w:rsidP="00001E26">
            <w:pPr>
              <w:pStyle w:val="tabulkasted"/>
              <w:rPr>
                <w:b/>
                <w:bCs/>
              </w:rPr>
            </w:pPr>
            <w:r>
              <w:rPr>
                <w:b/>
                <w:bCs/>
              </w:rPr>
              <w:t>40</w:t>
            </w:r>
          </w:p>
        </w:tc>
        <w:tc>
          <w:tcPr>
            <w:tcW w:w="1004" w:type="dxa"/>
          </w:tcPr>
          <w:p w14:paraId="37FC5557" w14:textId="72680509" w:rsidR="00E45405" w:rsidRPr="00B91C78" w:rsidRDefault="00775948" w:rsidP="008A4143">
            <w:pPr>
              <w:pStyle w:val="tabulkasted"/>
              <w:rPr>
                <w:b/>
                <w:bCs/>
              </w:rPr>
            </w:pPr>
            <w:r>
              <w:rPr>
                <w:b/>
                <w:bCs/>
              </w:rPr>
              <w:t>28</w:t>
            </w:r>
          </w:p>
        </w:tc>
        <w:tc>
          <w:tcPr>
            <w:tcW w:w="1075" w:type="dxa"/>
            <w:tcMar>
              <w:left w:w="57" w:type="dxa"/>
              <w:right w:w="28" w:type="dxa"/>
            </w:tcMar>
          </w:tcPr>
          <w:p w14:paraId="6662CBA3" w14:textId="6AA700AB" w:rsidR="00E45405" w:rsidRPr="00B91C78" w:rsidRDefault="00775948" w:rsidP="008A4143">
            <w:pPr>
              <w:pStyle w:val="tabulkasted"/>
              <w:rPr>
                <w:b/>
              </w:rPr>
            </w:pPr>
            <w:r>
              <w:rPr>
                <w:b/>
              </w:rPr>
              <w:t>70,0 %</w:t>
            </w:r>
          </w:p>
        </w:tc>
        <w:tc>
          <w:tcPr>
            <w:tcW w:w="1202" w:type="dxa"/>
          </w:tcPr>
          <w:p w14:paraId="772B0EAB" w14:textId="67E5D85C" w:rsidR="00E45405" w:rsidRPr="00B91C78" w:rsidRDefault="00775948" w:rsidP="00E45405">
            <w:pPr>
              <w:pStyle w:val="tabulkasted"/>
              <w:rPr>
                <w:b/>
                <w:bCs/>
              </w:rPr>
            </w:pPr>
            <w:r>
              <w:rPr>
                <w:b/>
                <w:bCs/>
              </w:rPr>
              <w:t>11</w:t>
            </w:r>
          </w:p>
        </w:tc>
        <w:tc>
          <w:tcPr>
            <w:tcW w:w="998" w:type="dxa"/>
            <w:tcMar>
              <w:left w:w="28" w:type="dxa"/>
              <w:right w:w="28" w:type="dxa"/>
            </w:tcMar>
          </w:tcPr>
          <w:p w14:paraId="49DEA9E3" w14:textId="77AA400C" w:rsidR="00E45405" w:rsidRPr="00B91C78" w:rsidRDefault="00775948" w:rsidP="00E45405">
            <w:pPr>
              <w:pStyle w:val="tabulkasted"/>
              <w:rPr>
                <w:b/>
                <w:bCs/>
              </w:rPr>
            </w:pPr>
            <w:r>
              <w:rPr>
                <w:b/>
                <w:bCs/>
              </w:rPr>
              <w:t>1</w:t>
            </w:r>
          </w:p>
        </w:tc>
      </w:tr>
      <w:tr w:rsidR="00E45405" w:rsidRPr="002E64C7" w14:paraId="29E58B00"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794310F" w14:textId="77777777" w:rsidR="00E45405" w:rsidRPr="002E64C7" w:rsidRDefault="00E45405" w:rsidP="00E45405">
            <w:pPr>
              <w:pStyle w:val="tabulka"/>
            </w:pPr>
            <w:r w:rsidRPr="002E64C7">
              <w:t>Další účastníci zasedání</w:t>
            </w:r>
          </w:p>
        </w:tc>
        <w:tc>
          <w:tcPr>
            <w:tcW w:w="1114" w:type="dxa"/>
            <w:gridSpan w:val="2"/>
          </w:tcPr>
          <w:p w14:paraId="3B2B0B74" w14:textId="14C93F5E" w:rsidR="00E45405" w:rsidRPr="002F26F7" w:rsidRDefault="004566A5" w:rsidP="00293BC9">
            <w:pPr>
              <w:pStyle w:val="tabulkasted"/>
              <w:rPr>
                <w:b/>
                <w:bCs/>
              </w:rPr>
            </w:pPr>
            <w:r>
              <w:rPr>
                <w:b/>
                <w:bCs/>
              </w:rPr>
              <w:t>3</w:t>
            </w:r>
          </w:p>
        </w:tc>
        <w:tc>
          <w:tcPr>
            <w:tcW w:w="1004" w:type="dxa"/>
          </w:tcPr>
          <w:p w14:paraId="7D633668" w14:textId="0559C976" w:rsidR="00E45405" w:rsidRPr="00B91C78" w:rsidRDefault="00E45405" w:rsidP="00E45405">
            <w:pPr>
              <w:pStyle w:val="tabulkasted"/>
              <w:rPr>
                <w:b/>
                <w:bCs/>
              </w:rPr>
            </w:pPr>
          </w:p>
        </w:tc>
        <w:tc>
          <w:tcPr>
            <w:tcW w:w="1075" w:type="dxa"/>
            <w:tcMar>
              <w:left w:w="57" w:type="dxa"/>
              <w:right w:w="28" w:type="dxa"/>
            </w:tcMar>
          </w:tcPr>
          <w:p w14:paraId="622B28BE" w14:textId="0F5FE677" w:rsidR="00E45405" w:rsidRPr="00B91C78" w:rsidRDefault="00E45405" w:rsidP="00E45405">
            <w:pPr>
              <w:pStyle w:val="tabulkasted"/>
            </w:pPr>
          </w:p>
        </w:tc>
        <w:tc>
          <w:tcPr>
            <w:tcW w:w="1202" w:type="dxa"/>
          </w:tcPr>
          <w:p w14:paraId="2CC6EFB2" w14:textId="4FE6DD1B" w:rsidR="00E45405" w:rsidRPr="00B91C78" w:rsidRDefault="00E45405" w:rsidP="00E45405">
            <w:pPr>
              <w:pStyle w:val="tabulkasted"/>
            </w:pPr>
          </w:p>
        </w:tc>
        <w:tc>
          <w:tcPr>
            <w:tcW w:w="998" w:type="dxa"/>
            <w:tcMar>
              <w:left w:w="28" w:type="dxa"/>
              <w:right w:w="28" w:type="dxa"/>
            </w:tcMar>
          </w:tcPr>
          <w:p w14:paraId="66E63E01" w14:textId="77777777" w:rsidR="00E45405" w:rsidRPr="00B91C78" w:rsidRDefault="00E45405" w:rsidP="00E45405">
            <w:pPr>
              <w:pStyle w:val="tabulkasted"/>
            </w:pPr>
          </w:p>
        </w:tc>
      </w:tr>
    </w:tbl>
    <w:p w14:paraId="66124249" w14:textId="436A68D2" w:rsidR="00E23E7F" w:rsidRPr="00F7438D" w:rsidRDefault="00E23E7F" w:rsidP="0029572C">
      <w:pPr>
        <w:pStyle w:val="text"/>
      </w:pPr>
      <w:r w:rsidRPr="002E64C7">
        <w:t>Akademický senát FAST VUT je podle ustanovení čl. 9 odst. 2 Jednacího řádu AS FAST VUT</w:t>
      </w:r>
      <w:r w:rsidRPr="00F7438D">
        <w:t xml:space="preserve"> schopný se usnášet (je</w:t>
      </w:r>
      <w:r w:rsidR="008635AE">
        <w:t>-li</w:t>
      </w:r>
      <w:r w:rsidRPr="00F7438D">
        <w:t xml:space="preserve"> přítomna nadpoloviční většina ze stanoveného počtu členů senátu). </w:t>
      </w:r>
      <w:r w:rsidRPr="00A02848">
        <w:t>Prezenční listiny členů obou komor AS a dalších účastníků zasedání jsou přiloženy (jako příloha č. 1) k originálu zápisu a archivovány.</w:t>
      </w:r>
    </w:p>
    <w:p w14:paraId="7EB527F1" w14:textId="21D1248A" w:rsidR="00D3127A" w:rsidRDefault="00D3127A" w:rsidP="00D3127A">
      <w:pPr>
        <w:pStyle w:val="text"/>
        <w:rPr>
          <w:u w:val="single"/>
        </w:rPr>
      </w:pPr>
      <w:r w:rsidRPr="00ED0AA8">
        <w:rPr>
          <w:u w:val="single"/>
        </w:rPr>
        <w:t>Další účastníci zasedání:</w:t>
      </w:r>
    </w:p>
    <w:p w14:paraId="65231980" w14:textId="11A648A1" w:rsidR="00BF20EE" w:rsidRDefault="00BF20EE" w:rsidP="006F1970">
      <w:pPr>
        <w:pStyle w:val="Odstavecseseznamem"/>
        <w:numPr>
          <w:ilvl w:val="0"/>
          <w:numId w:val="9"/>
        </w:numPr>
      </w:pPr>
      <w:r w:rsidRPr="00AB2692">
        <w:t xml:space="preserve">prof. Ing. Miroslav Bajer, CSc., </w:t>
      </w:r>
      <w:r>
        <w:t>p</w:t>
      </w:r>
      <w:r w:rsidRPr="00AB2692">
        <w:t>roděkan FAST VUT,</w:t>
      </w:r>
    </w:p>
    <w:p w14:paraId="2FEAA48A" w14:textId="58435513" w:rsidR="00BF20EE" w:rsidRDefault="00BF20EE" w:rsidP="006F1970">
      <w:pPr>
        <w:pStyle w:val="Odstavecseseznamem"/>
        <w:numPr>
          <w:ilvl w:val="0"/>
          <w:numId w:val="9"/>
        </w:numPr>
      </w:pPr>
      <w:r w:rsidRPr="00AB2692">
        <w:t xml:space="preserve">doc. Ing. Karel </w:t>
      </w:r>
      <w:proofErr w:type="spellStart"/>
      <w:r w:rsidRPr="00AB2692">
        <w:t>Šuhajda</w:t>
      </w:r>
      <w:proofErr w:type="spellEnd"/>
      <w:r w:rsidRPr="00AB2692">
        <w:t>, Ph.D., proděkan</w:t>
      </w:r>
      <w:r w:rsidRPr="00DC3204">
        <w:t xml:space="preserve"> FAST VUT</w:t>
      </w:r>
      <w:r>
        <w:t>,</w:t>
      </w:r>
    </w:p>
    <w:p w14:paraId="222425E5" w14:textId="41224200" w:rsidR="00BF20EE" w:rsidRDefault="00BF20EE" w:rsidP="006F1970">
      <w:pPr>
        <w:pStyle w:val="Odstavecseseznamem"/>
        <w:numPr>
          <w:ilvl w:val="0"/>
          <w:numId w:val="9"/>
        </w:numPr>
      </w:pPr>
      <w:r>
        <w:t>Ing. Jana Hodná, Ph.D., tajemnice FAST VUT.</w:t>
      </w:r>
    </w:p>
    <w:p w14:paraId="09668CCA" w14:textId="756FB45B" w:rsidR="006A7DBB" w:rsidRDefault="00E23E7F" w:rsidP="00EC61D0">
      <w:pPr>
        <w:pStyle w:val="nadpismal"/>
      </w:pPr>
      <w:r w:rsidRPr="00F7438D">
        <w:t>Program jednání</w:t>
      </w:r>
    </w:p>
    <w:p w14:paraId="169BCD42" w14:textId="23206099" w:rsidR="00F90AE8" w:rsidRPr="005E4FD7" w:rsidRDefault="00F90AE8" w:rsidP="006F1970">
      <w:pPr>
        <w:pStyle w:val="Odstavecseseznamem"/>
        <w:numPr>
          <w:ilvl w:val="0"/>
          <w:numId w:val="11"/>
        </w:numPr>
      </w:pPr>
      <w:bookmarkStart w:id="0" w:name="_Hlk165880896"/>
      <w:bookmarkStart w:id="1" w:name="_Hlk102503297"/>
      <w:bookmarkStart w:id="2" w:name="_Hlk99794614"/>
      <w:bookmarkStart w:id="3" w:name="_Hlk157156241"/>
      <w:bookmarkStart w:id="4" w:name="_Hlk155699644"/>
      <w:r w:rsidRPr="005E4FD7">
        <w:t xml:space="preserve">Doplnění a schválení programu </w:t>
      </w:r>
      <w:r w:rsidR="00ED74F0" w:rsidRPr="005E4FD7">
        <w:t>30</w:t>
      </w:r>
      <w:r w:rsidRPr="005E4FD7">
        <w:t>. řádného zasedání AS FAST VUT</w:t>
      </w:r>
    </w:p>
    <w:p w14:paraId="721E1F10" w14:textId="5D17E3C6" w:rsidR="00F90AE8" w:rsidRPr="005E4FD7" w:rsidRDefault="00F90AE8" w:rsidP="006F1970">
      <w:pPr>
        <w:pStyle w:val="Odstavecseseznamem"/>
        <w:numPr>
          <w:ilvl w:val="0"/>
          <w:numId w:val="11"/>
        </w:numPr>
      </w:pPr>
      <w:r w:rsidRPr="005E4FD7">
        <w:t>Projednání zápisu z 2</w:t>
      </w:r>
      <w:r w:rsidR="00ED74F0" w:rsidRPr="005E4FD7">
        <w:t>9</w:t>
      </w:r>
      <w:r w:rsidRPr="005E4FD7">
        <w:t>. zasedání AS FAST VUT</w:t>
      </w:r>
    </w:p>
    <w:p w14:paraId="089A8A99" w14:textId="77777777" w:rsidR="00F90AE8" w:rsidRPr="005E4FD7" w:rsidRDefault="00F90AE8" w:rsidP="006F1970">
      <w:pPr>
        <w:pStyle w:val="Odstavecseseznamem"/>
        <w:numPr>
          <w:ilvl w:val="0"/>
          <w:numId w:val="11"/>
        </w:numPr>
      </w:pPr>
      <w:r w:rsidRPr="005E4FD7">
        <w:t>Kontrola plnění úkolů a usnesení</w:t>
      </w:r>
    </w:p>
    <w:p w14:paraId="2BC3C4B5" w14:textId="77777777" w:rsidR="00F90AE8" w:rsidRPr="005E4FD7" w:rsidRDefault="00F90AE8" w:rsidP="006F1970">
      <w:pPr>
        <w:pStyle w:val="Odstavecseseznamem"/>
        <w:numPr>
          <w:ilvl w:val="0"/>
          <w:numId w:val="11"/>
        </w:numPr>
      </w:pPr>
      <w:r w:rsidRPr="005E4FD7">
        <w:t>Informace vedení FAST VUT</w:t>
      </w:r>
    </w:p>
    <w:p w14:paraId="105E2547" w14:textId="7B36E587" w:rsidR="00F90AE8" w:rsidRPr="005E4FD7" w:rsidRDefault="00F90AE8" w:rsidP="006F1970">
      <w:pPr>
        <w:pStyle w:val="Odstavecseseznamem"/>
        <w:numPr>
          <w:ilvl w:val="0"/>
          <w:numId w:val="11"/>
        </w:numPr>
      </w:pPr>
      <w:r w:rsidRPr="005E4FD7">
        <w:t xml:space="preserve">Informace o </w:t>
      </w:r>
      <w:r w:rsidRPr="005E4FD7">
        <w:rPr>
          <w:bCs/>
        </w:rPr>
        <w:t>průběhu řádných voleb do AS VUT a AS FAST</w:t>
      </w:r>
    </w:p>
    <w:p w14:paraId="2140F4AA" w14:textId="6EAD9CD8" w:rsidR="005E4FD7" w:rsidRPr="00372ED9" w:rsidRDefault="005E4FD7" w:rsidP="006F1970">
      <w:pPr>
        <w:pStyle w:val="xelementtoproof"/>
        <w:numPr>
          <w:ilvl w:val="0"/>
          <w:numId w:val="11"/>
        </w:numPr>
        <w:shd w:val="clear" w:color="auto" w:fill="FFFFFF"/>
        <w:spacing w:before="0" w:beforeAutospacing="0" w:after="0" w:afterAutospacing="0"/>
        <w:rPr>
          <w:rFonts w:ascii="Open Sans" w:hAnsi="Open Sans" w:cs="Open Sans"/>
          <w:color w:val="242424"/>
          <w:sz w:val="22"/>
          <w:szCs w:val="22"/>
        </w:rPr>
      </w:pPr>
      <w:r w:rsidRPr="005E4FD7">
        <w:rPr>
          <w:rFonts w:ascii="Open Sans" w:hAnsi="Open Sans" w:cs="Open Sans"/>
          <w:color w:val="000000"/>
          <w:sz w:val="22"/>
          <w:szCs w:val="22"/>
          <w:shd w:val="clear" w:color="auto" w:fill="FFFFFF"/>
        </w:rPr>
        <w:t>Pravidla pro organizaci studia v bakalářských a navazujících magisterských studijních programech na Fakultě stavební VUT</w:t>
      </w:r>
    </w:p>
    <w:p w14:paraId="156709C6" w14:textId="0B67BFD5" w:rsidR="00372ED9" w:rsidRPr="005E4FD7" w:rsidRDefault="00372ED9" w:rsidP="006F1970">
      <w:pPr>
        <w:pStyle w:val="xelementtoproof"/>
        <w:numPr>
          <w:ilvl w:val="0"/>
          <w:numId w:val="11"/>
        </w:numPr>
        <w:shd w:val="clear" w:color="auto" w:fill="FFFFFF"/>
        <w:spacing w:before="0" w:beforeAutospacing="0" w:after="0" w:afterAutospacing="0"/>
        <w:rPr>
          <w:rFonts w:ascii="Open Sans" w:hAnsi="Open Sans" w:cs="Open Sans"/>
          <w:color w:val="242424"/>
          <w:sz w:val="22"/>
          <w:szCs w:val="22"/>
        </w:rPr>
      </w:pPr>
      <w:r>
        <w:rPr>
          <w:rFonts w:ascii="Open Sans" w:hAnsi="Open Sans" w:cs="Open Sans"/>
          <w:color w:val="242424"/>
          <w:sz w:val="22"/>
          <w:szCs w:val="22"/>
        </w:rPr>
        <w:t>Návrh rozpočtu FAST VUT na rok 2024</w:t>
      </w:r>
    </w:p>
    <w:p w14:paraId="06C8E040" w14:textId="34C268F3" w:rsidR="00F90AE8" w:rsidRPr="00F90AE8" w:rsidRDefault="00F90AE8" w:rsidP="006F1970">
      <w:pPr>
        <w:pStyle w:val="xelementtoproof"/>
        <w:numPr>
          <w:ilvl w:val="0"/>
          <w:numId w:val="11"/>
        </w:numPr>
        <w:shd w:val="clear" w:color="auto" w:fill="FFFFFF"/>
        <w:spacing w:before="0" w:beforeAutospacing="0" w:after="0" w:afterAutospacing="0"/>
        <w:rPr>
          <w:rFonts w:ascii="Open Sans" w:hAnsi="Open Sans" w:cs="Open Sans"/>
          <w:color w:val="242424"/>
          <w:sz w:val="22"/>
          <w:szCs w:val="22"/>
        </w:rPr>
      </w:pPr>
      <w:r w:rsidRPr="00F90AE8">
        <w:rPr>
          <w:rFonts w:ascii="Open Sans" w:hAnsi="Open Sans" w:cs="Open Sans"/>
          <w:color w:val="000000"/>
          <w:sz w:val="22"/>
          <w:szCs w:val="22"/>
          <w:bdr w:val="none" w:sz="0" w:space="0" w:color="auto" w:frame="1"/>
          <w:shd w:val="clear" w:color="auto" w:fill="FFFFFF"/>
        </w:rPr>
        <w:t>Pravidla pro sestavení rozpočtu FAST VUT v Brně na rok 2024</w:t>
      </w:r>
    </w:p>
    <w:p w14:paraId="634FA75A" w14:textId="77777777" w:rsidR="00F90AE8" w:rsidRPr="00F90AE8" w:rsidRDefault="00F90AE8" w:rsidP="006F1970">
      <w:pPr>
        <w:pStyle w:val="xelementtoproof"/>
        <w:numPr>
          <w:ilvl w:val="0"/>
          <w:numId w:val="11"/>
        </w:numPr>
        <w:shd w:val="clear" w:color="auto" w:fill="FFFFFF"/>
        <w:spacing w:before="0" w:beforeAutospacing="0" w:after="0" w:afterAutospacing="0"/>
        <w:rPr>
          <w:rFonts w:ascii="Open Sans" w:hAnsi="Open Sans" w:cs="Open Sans"/>
          <w:color w:val="242424"/>
          <w:sz w:val="22"/>
          <w:szCs w:val="22"/>
        </w:rPr>
      </w:pPr>
      <w:r w:rsidRPr="00F90AE8">
        <w:rPr>
          <w:rFonts w:ascii="Open Sans" w:hAnsi="Open Sans" w:cs="Open Sans"/>
          <w:color w:val="242424"/>
          <w:sz w:val="22"/>
          <w:szCs w:val="22"/>
        </w:rPr>
        <w:t>Výroční zpráva o hospodaření FAST VUT v Brně za rok 2023</w:t>
      </w:r>
    </w:p>
    <w:p w14:paraId="01D41911" w14:textId="2CBCA855" w:rsidR="00F90AE8" w:rsidRPr="00F90AE8" w:rsidRDefault="00F90AE8" w:rsidP="006F1970">
      <w:pPr>
        <w:pStyle w:val="xelementtoproof"/>
        <w:numPr>
          <w:ilvl w:val="0"/>
          <w:numId w:val="11"/>
        </w:numPr>
        <w:shd w:val="clear" w:color="auto" w:fill="FFFFFF"/>
        <w:spacing w:before="0" w:beforeAutospacing="0" w:after="0" w:afterAutospacing="0"/>
        <w:rPr>
          <w:rFonts w:ascii="Open Sans" w:hAnsi="Open Sans" w:cs="Open Sans"/>
          <w:color w:val="242424"/>
          <w:sz w:val="22"/>
          <w:szCs w:val="22"/>
        </w:rPr>
      </w:pPr>
      <w:r w:rsidRPr="00F90AE8">
        <w:rPr>
          <w:rFonts w:ascii="Open Sans" w:hAnsi="Open Sans" w:cs="Open Sans"/>
          <w:color w:val="000000"/>
          <w:sz w:val="22"/>
          <w:szCs w:val="22"/>
          <w:bdr w:val="none" w:sz="0" w:space="0" w:color="auto" w:frame="1"/>
          <w:shd w:val="clear" w:color="auto" w:fill="FFFFFF"/>
        </w:rPr>
        <w:t xml:space="preserve">Pravidla přijímacího řízení a podmínky pro přijetí ke studiu v bakalářském </w:t>
      </w:r>
      <w:r w:rsidR="00CE3D4A" w:rsidRPr="00F90AE8">
        <w:rPr>
          <w:rFonts w:ascii="Open Sans" w:hAnsi="Open Sans" w:cs="Open Sans"/>
          <w:color w:val="000000"/>
          <w:sz w:val="22"/>
          <w:szCs w:val="22"/>
          <w:bdr w:val="none" w:sz="0" w:space="0" w:color="auto" w:frame="1"/>
          <w:shd w:val="clear" w:color="auto" w:fill="FFFFFF"/>
        </w:rPr>
        <w:t>studijním programu</w:t>
      </w:r>
      <w:r w:rsidRPr="00F90AE8">
        <w:rPr>
          <w:rFonts w:ascii="Open Sans" w:hAnsi="Open Sans" w:cs="Open Sans"/>
          <w:color w:val="000000"/>
          <w:sz w:val="22"/>
          <w:szCs w:val="22"/>
          <w:bdr w:val="none" w:sz="0" w:space="0" w:color="auto" w:frame="1"/>
          <w:shd w:val="clear" w:color="auto" w:fill="FFFFFF"/>
        </w:rPr>
        <w:t> </w:t>
      </w:r>
      <w:r w:rsidRPr="00F90AE8">
        <w:rPr>
          <w:rFonts w:ascii="Open Sans" w:hAnsi="Open Sans" w:cs="Open Sans"/>
          <w:iCs/>
          <w:color w:val="000000"/>
          <w:spacing w:val="-4"/>
          <w:sz w:val="22"/>
          <w:szCs w:val="22"/>
          <w:bdr w:val="none" w:sz="0" w:space="0" w:color="auto" w:frame="1"/>
          <w:shd w:val="clear" w:color="auto" w:fill="FFFFFF"/>
        </w:rPr>
        <w:t>Environmentální inženýrství</w:t>
      </w:r>
      <w:r w:rsidRPr="00F90AE8">
        <w:rPr>
          <w:rFonts w:ascii="Open Sans" w:hAnsi="Open Sans" w:cs="Open Sans"/>
          <w:color w:val="000000"/>
          <w:spacing w:val="-4"/>
          <w:sz w:val="22"/>
          <w:szCs w:val="22"/>
          <w:bdr w:val="none" w:sz="0" w:space="0" w:color="auto" w:frame="1"/>
          <w:shd w:val="clear" w:color="auto" w:fill="FFFFFF"/>
        </w:rPr>
        <w:t xml:space="preserve"> v prezenční formě studia pro akademický rok 2024–25 </w:t>
      </w:r>
    </w:p>
    <w:p w14:paraId="40D24DD5" w14:textId="77777777" w:rsidR="00F90AE8" w:rsidRPr="00F90AE8" w:rsidRDefault="00F90AE8" w:rsidP="006F1970">
      <w:pPr>
        <w:pStyle w:val="xelementtoproof"/>
        <w:numPr>
          <w:ilvl w:val="0"/>
          <w:numId w:val="11"/>
        </w:numPr>
        <w:shd w:val="clear" w:color="auto" w:fill="FFFFFF"/>
        <w:spacing w:before="0" w:beforeAutospacing="0" w:after="0" w:afterAutospacing="0"/>
        <w:rPr>
          <w:rFonts w:ascii="Open Sans" w:hAnsi="Open Sans" w:cs="Open Sans"/>
          <w:color w:val="242424"/>
          <w:sz w:val="22"/>
          <w:szCs w:val="22"/>
        </w:rPr>
      </w:pPr>
      <w:r w:rsidRPr="00F90AE8">
        <w:rPr>
          <w:rFonts w:ascii="Open Sans" w:hAnsi="Open Sans" w:cs="Open Sans"/>
          <w:color w:val="000000"/>
          <w:sz w:val="22"/>
          <w:szCs w:val="22"/>
          <w:bdr w:val="none" w:sz="0" w:space="0" w:color="auto" w:frame="1"/>
          <w:shd w:val="clear" w:color="auto" w:fill="FFFFFF"/>
        </w:rPr>
        <w:t>Pravidla přijímacího řízení a podmínky pro přijetí ke studiu v bakalářském studijním programu </w:t>
      </w:r>
      <w:r w:rsidRPr="00F90AE8">
        <w:rPr>
          <w:rFonts w:ascii="Open Sans" w:hAnsi="Open Sans" w:cs="Open Sans"/>
          <w:iCs/>
          <w:color w:val="000000"/>
          <w:spacing w:val="-4"/>
          <w:sz w:val="22"/>
          <w:szCs w:val="22"/>
          <w:bdr w:val="none" w:sz="0" w:space="0" w:color="auto" w:frame="1"/>
          <w:shd w:val="clear" w:color="auto" w:fill="FFFFFF"/>
        </w:rPr>
        <w:t>Architektura pozemních staveb</w:t>
      </w:r>
      <w:r w:rsidRPr="00F90AE8">
        <w:rPr>
          <w:rFonts w:ascii="Open Sans" w:hAnsi="Open Sans" w:cs="Open Sans"/>
          <w:color w:val="000000"/>
          <w:spacing w:val="-4"/>
          <w:sz w:val="22"/>
          <w:szCs w:val="22"/>
          <w:bdr w:val="none" w:sz="0" w:space="0" w:color="auto" w:frame="1"/>
          <w:shd w:val="clear" w:color="auto" w:fill="FFFFFF"/>
        </w:rPr>
        <w:t> pro akademický rok 2025–26</w:t>
      </w:r>
    </w:p>
    <w:p w14:paraId="5F00C81C" w14:textId="77777777" w:rsidR="00F90AE8" w:rsidRPr="00F90AE8" w:rsidRDefault="00F90AE8" w:rsidP="006F1970">
      <w:pPr>
        <w:pStyle w:val="xelementtoproof"/>
        <w:numPr>
          <w:ilvl w:val="0"/>
          <w:numId w:val="11"/>
        </w:numPr>
        <w:shd w:val="clear" w:color="auto" w:fill="FFFFFF"/>
        <w:spacing w:before="0" w:beforeAutospacing="0" w:after="0" w:afterAutospacing="0"/>
        <w:rPr>
          <w:rFonts w:ascii="Open Sans" w:hAnsi="Open Sans" w:cs="Open Sans"/>
          <w:color w:val="242424"/>
          <w:sz w:val="22"/>
          <w:szCs w:val="22"/>
        </w:rPr>
      </w:pPr>
      <w:r w:rsidRPr="00F90AE8">
        <w:rPr>
          <w:rFonts w:ascii="Open Sans" w:hAnsi="Open Sans" w:cs="Open Sans"/>
          <w:color w:val="000000"/>
          <w:sz w:val="22"/>
          <w:szCs w:val="22"/>
          <w:bdr w:val="none" w:sz="0" w:space="0" w:color="auto" w:frame="1"/>
        </w:rPr>
        <w:t>Pravidla přijímacího řízení a podmínky pro přijetí ke studiu v bakalářském studijním programu </w:t>
      </w:r>
      <w:r w:rsidRPr="00F90AE8">
        <w:rPr>
          <w:rFonts w:ascii="Open Sans" w:hAnsi="Open Sans" w:cs="Open Sans"/>
          <w:iCs/>
          <w:color w:val="000000"/>
          <w:spacing w:val="-4"/>
          <w:sz w:val="22"/>
          <w:szCs w:val="22"/>
          <w:bdr w:val="none" w:sz="0" w:space="0" w:color="auto" w:frame="1"/>
        </w:rPr>
        <w:t>Environmentálně vyspělé budovy</w:t>
      </w:r>
      <w:r w:rsidRPr="00F90AE8">
        <w:rPr>
          <w:rFonts w:ascii="Open Sans" w:hAnsi="Open Sans" w:cs="Open Sans"/>
          <w:color w:val="000000"/>
          <w:spacing w:val="-4"/>
          <w:sz w:val="22"/>
          <w:szCs w:val="22"/>
          <w:bdr w:val="none" w:sz="0" w:space="0" w:color="auto" w:frame="1"/>
        </w:rPr>
        <w:t> pro akademický rok 2025–26</w:t>
      </w:r>
    </w:p>
    <w:p w14:paraId="3C09C1F3" w14:textId="77777777" w:rsidR="00F90AE8" w:rsidRPr="00F90AE8" w:rsidRDefault="00F90AE8" w:rsidP="006F1970">
      <w:pPr>
        <w:pStyle w:val="xelementtoproof"/>
        <w:numPr>
          <w:ilvl w:val="0"/>
          <w:numId w:val="11"/>
        </w:numPr>
        <w:shd w:val="clear" w:color="auto" w:fill="FFFFFF"/>
        <w:spacing w:before="0" w:beforeAutospacing="0" w:after="0" w:afterAutospacing="0"/>
        <w:rPr>
          <w:rFonts w:ascii="Open Sans" w:hAnsi="Open Sans" w:cs="Open Sans"/>
          <w:color w:val="242424"/>
          <w:sz w:val="22"/>
          <w:szCs w:val="22"/>
        </w:rPr>
      </w:pPr>
      <w:r w:rsidRPr="00F90AE8">
        <w:rPr>
          <w:rFonts w:ascii="Open Sans" w:hAnsi="Open Sans" w:cs="Open Sans"/>
          <w:color w:val="000000"/>
          <w:sz w:val="22"/>
          <w:szCs w:val="22"/>
          <w:bdr w:val="none" w:sz="0" w:space="0" w:color="auto" w:frame="1"/>
        </w:rPr>
        <w:t>Pravidla přijímacího řízení a podmínky pro přijetí ke studiu v bakalářském studijním programu </w:t>
      </w:r>
      <w:r w:rsidRPr="00F90AE8">
        <w:rPr>
          <w:rFonts w:ascii="Open Sans" w:hAnsi="Open Sans" w:cs="Open Sans"/>
          <w:iCs/>
          <w:color w:val="000000"/>
          <w:spacing w:val="-4"/>
          <w:sz w:val="22"/>
          <w:szCs w:val="22"/>
          <w:bdr w:val="none" w:sz="0" w:space="0" w:color="auto" w:frame="1"/>
        </w:rPr>
        <w:t>Stavební inženýrství, Městské inženýrství a Geodézie a kartografie </w:t>
      </w:r>
      <w:r w:rsidRPr="00F90AE8">
        <w:rPr>
          <w:rFonts w:ascii="Open Sans" w:hAnsi="Open Sans" w:cs="Open Sans"/>
          <w:color w:val="000000"/>
          <w:spacing w:val="-4"/>
          <w:sz w:val="22"/>
          <w:szCs w:val="22"/>
          <w:bdr w:val="none" w:sz="0" w:space="0" w:color="auto" w:frame="1"/>
        </w:rPr>
        <w:t>pro akademický rok 2025–26</w:t>
      </w:r>
    </w:p>
    <w:p w14:paraId="5D6250B5" w14:textId="77777777" w:rsidR="00F90AE8" w:rsidRPr="00F90AE8" w:rsidRDefault="00F90AE8" w:rsidP="006F1970">
      <w:pPr>
        <w:pStyle w:val="Normlnweb"/>
        <w:numPr>
          <w:ilvl w:val="0"/>
          <w:numId w:val="11"/>
        </w:numPr>
        <w:shd w:val="clear" w:color="auto" w:fill="FFFFFF"/>
        <w:spacing w:before="0" w:beforeAutospacing="0" w:after="0" w:afterAutospacing="0"/>
        <w:ind w:right="56"/>
        <w:rPr>
          <w:rFonts w:ascii="Open Sans" w:hAnsi="Open Sans" w:cs="Open Sans"/>
          <w:color w:val="242424"/>
          <w:sz w:val="22"/>
          <w:szCs w:val="22"/>
        </w:rPr>
      </w:pPr>
      <w:proofErr w:type="spellStart"/>
      <w:r w:rsidRPr="00F90AE8">
        <w:rPr>
          <w:rFonts w:ascii="Open Sans" w:hAnsi="Open Sans" w:cs="Open Sans"/>
          <w:sz w:val="22"/>
          <w:szCs w:val="22"/>
          <w:bdr w:val="none" w:sz="0" w:space="0" w:color="auto" w:frame="1"/>
        </w:rPr>
        <w:t>Admission</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Procedure</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Rules</w:t>
      </w:r>
      <w:proofErr w:type="spellEnd"/>
      <w:r w:rsidRPr="00F90AE8">
        <w:rPr>
          <w:rFonts w:ascii="Open Sans" w:hAnsi="Open Sans" w:cs="Open Sans"/>
          <w:sz w:val="22"/>
          <w:szCs w:val="22"/>
          <w:bdr w:val="none" w:sz="0" w:space="0" w:color="auto" w:frame="1"/>
        </w:rPr>
        <w:t xml:space="preserve"> and </w:t>
      </w:r>
      <w:proofErr w:type="spellStart"/>
      <w:r w:rsidRPr="00F90AE8">
        <w:rPr>
          <w:rFonts w:ascii="Open Sans" w:hAnsi="Open Sans" w:cs="Open Sans"/>
          <w:sz w:val="22"/>
          <w:szCs w:val="22"/>
          <w:bdr w:val="none" w:sz="0" w:space="0" w:color="auto" w:frame="1"/>
        </w:rPr>
        <w:t>Conditions</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for</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Admission</w:t>
      </w:r>
      <w:proofErr w:type="spellEnd"/>
      <w:r w:rsidRPr="00F90AE8">
        <w:rPr>
          <w:rFonts w:ascii="Open Sans" w:hAnsi="Open Sans" w:cs="Open Sans"/>
          <w:sz w:val="22"/>
          <w:szCs w:val="22"/>
          <w:bdr w:val="none" w:sz="0" w:space="0" w:color="auto" w:frame="1"/>
        </w:rPr>
        <w:t xml:space="preserve"> to </w:t>
      </w:r>
      <w:proofErr w:type="spellStart"/>
      <w:r w:rsidRPr="00F90AE8">
        <w:rPr>
          <w:rFonts w:ascii="Open Sans" w:hAnsi="Open Sans" w:cs="Open Sans"/>
          <w:sz w:val="22"/>
          <w:szCs w:val="22"/>
          <w:bdr w:val="none" w:sz="0" w:space="0" w:color="auto" w:frame="1"/>
        </w:rPr>
        <w:t>the</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Bachelor’s</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Degree</w:t>
      </w:r>
      <w:proofErr w:type="spellEnd"/>
      <w:r w:rsidRPr="00F90AE8">
        <w:rPr>
          <w:rFonts w:ascii="Open Sans" w:hAnsi="Open Sans" w:cs="Open Sans"/>
          <w:sz w:val="22"/>
          <w:szCs w:val="22"/>
          <w:bdr w:val="none" w:sz="0" w:space="0" w:color="auto" w:frame="1"/>
        </w:rPr>
        <w:t xml:space="preserve"> Study </w:t>
      </w:r>
      <w:proofErr w:type="spellStart"/>
      <w:r w:rsidRPr="00F90AE8">
        <w:rPr>
          <w:rFonts w:ascii="Open Sans" w:hAnsi="Open Sans" w:cs="Open Sans"/>
          <w:sz w:val="22"/>
          <w:szCs w:val="22"/>
          <w:bdr w:val="none" w:sz="0" w:space="0" w:color="auto" w:frame="1"/>
        </w:rPr>
        <w:t>Programme</w:t>
      </w:r>
      <w:proofErr w:type="spellEnd"/>
      <w:r w:rsidRPr="00F90AE8">
        <w:rPr>
          <w:rFonts w:ascii="Open Sans" w:hAnsi="Open Sans" w:cs="Open Sans"/>
          <w:sz w:val="22"/>
          <w:szCs w:val="22"/>
          <w:bdr w:val="none" w:sz="0" w:space="0" w:color="auto" w:frame="1"/>
        </w:rPr>
        <w:t> </w:t>
      </w:r>
      <w:r w:rsidRPr="00F90AE8">
        <w:rPr>
          <w:rFonts w:ascii="Open Sans" w:hAnsi="Open Sans" w:cs="Open Sans"/>
          <w:iCs/>
          <w:sz w:val="22"/>
          <w:szCs w:val="22"/>
          <w:bdr w:val="none" w:sz="0" w:space="0" w:color="auto" w:frame="1"/>
        </w:rPr>
        <w:t xml:space="preserve">Civil </w:t>
      </w:r>
      <w:proofErr w:type="spellStart"/>
      <w:r w:rsidRPr="00F90AE8">
        <w:rPr>
          <w:rFonts w:ascii="Open Sans" w:hAnsi="Open Sans" w:cs="Open Sans"/>
          <w:iCs/>
          <w:sz w:val="22"/>
          <w:szCs w:val="22"/>
          <w:bdr w:val="none" w:sz="0" w:space="0" w:color="auto" w:frame="1"/>
        </w:rPr>
        <w:t>Engineering</w:t>
      </w:r>
      <w:proofErr w:type="spellEnd"/>
      <w:r w:rsidRPr="00F90AE8">
        <w:rPr>
          <w:rFonts w:ascii="Open Sans" w:hAnsi="Open Sans" w:cs="Open Sans"/>
          <w:sz w:val="22"/>
          <w:szCs w:val="22"/>
          <w:bdr w:val="none" w:sz="0" w:space="0" w:color="auto" w:frame="1"/>
        </w:rPr>
        <w:t> </w:t>
      </w:r>
      <w:proofErr w:type="spellStart"/>
      <w:r w:rsidRPr="00F90AE8">
        <w:rPr>
          <w:rFonts w:ascii="Open Sans" w:hAnsi="Open Sans" w:cs="Open Sans"/>
          <w:sz w:val="22"/>
          <w:szCs w:val="22"/>
          <w:bdr w:val="none" w:sz="0" w:space="0" w:color="auto" w:frame="1"/>
        </w:rPr>
        <w:t>for</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the</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Academic</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Year</w:t>
      </w:r>
      <w:proofErr w:type="spellEnd"/>
      <w:r w:rsidRPr="00F90AE8">
        <w:rPr>
          <w:rFonts w:ascii="Open Sans" w:hAnsi="Open Sans" w:cs="Open Sans"/>
          <w:sz w:val="22"/>
          <w:szCs w:val="22"/>
          <w:bdr w:val="none" w:sz="0" w:space="0" w:color="auto" w:frame="1"/>
        </w:rPr>
        <w:t xml:space="preserve"> 2025–26</w:t>
      </w:r>
    </w:p>
    <w:p w14:paraId="1FBF09E5" w14:textId="77777777" w:rsidR="00F90AE8" w:rsidRPr="00F90AE8" w:rsidRDefault="00F90AE8" w:rsidP="006F1970">
      <w:pPr>
        <w:pStyle w:val="xelementtoproof"/>
        <w:numPr>
          <w:ilvl w:val="0"/>
          <w:numId w:val="11"/>
        </w:numPr>
        <w:shd w:val="clear" w:color="auto" w:fill="FFFFFF"/>
        <w:spacing w:before="0" w:beforeAutospacing="0" w:after="0" w:afterAutospacing="0"/>
        <w:ind w:right="56"/>
        <w:jc w:val="both"/>
        <w:rPr>
          <w:rFonts w:ascii="Open Sans" w:hAnsi="Open Sans" w:cs="Open Sans"/>
          <w:color w:val="242424"/>
          <w:sz w:val="22"/>
          <w:szCs w:val="22"/>
        </w:rPr>
      </w:pPr>
      <w:proofErr w:type="spellStart"/>
      <w:r w:rsidRPr="00F90AE8">
        <w:rPr>
          <w:rFonts w:ascii="Open Sans" w:hAnsi="Open Sans" w:cs="Open Sans"/>
          <w:color w:val="000000"/>
          <w:sz w:val="22"/>
          <w:szCs w:val="22"/>
          <w:bdr w:val="none" w:sz="0" w:space="0" w:color="auto" w:frame="1"/>
        </w:rPr>
        <w:lastRenderedPageBreak/>
        <w:t>Admission</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Procedure</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Rules</w:t>
      </w:r>
      <w:proofErr w:type="spellEnd"/>
      <w:r w:rsidRPr="00F90AE8">
        <w:rPr>
          <w:rFonts w:ascii="Open Sans" w:hAnsi="Open Sans" w:cs="Open Sans"/>
          <w:color w:val="000000"/>
          <w:sz w:val="22"/>
          <w:szCs w:val="22"/>
          <w:bdr w:val="none" w:sz="0" w:space="0" w:color="auto" w:frame="1"/>
        </w:rPr>
        <w:t xml:space="preserve"> and </w:t>
      </w:r>
      <w:proofErr w:type="spellStart"/>
      <w:r w:rsidRPr="00F90AE8">
        <w:rPr>
          <w:rFonts w:ascii="Open Sans" w:hAnsi="Open Sans" w:cs="Open Sans"/>
          <w:color w:val="000000"/>
          <w:sz w:val="22"/>
          <w:szCs w:val="22"/>
          <w:bdr w:val="none" w:sz="0" w:space="0" w:color="auto" w:frame="1"/>
        </w:rPr>
        <w:t>Conditions</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for</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Admission</w:t>
      </w:r>
      <w:proofErr w:type="spellEnd"/>
      <w:r w:rsidRPr="00F90AE8">
        <w:rPr>
          <w:rFonts w:ascii="Open Sans" w:hAnsi="Open Sans" w:cs="Open Sans"/>
          <w:color w:val="000000"/>
          <w:sz w:val="22"/>
          <w:szCs w:val="22"/>
          <w:bdr w:val="none" w:sz="0" w:space="0" w:color="auto" w:frame="1"/>
        </w:rPr>
        <w:t xml:space="preserve"> to </w:t>
      </w:r>
      <w:proofErr w:type="spellStart"/>
      <w:r w:rsidRPr="00F90AE8">
        <w:rPr>
          <w:rFonts w:ascii="Open Sans" w:hAnsi="Open Sans" w:cs="Open Sans"/>
          <w:color w:val="000000"/>
          <w:sz w:val="22"/>
          <w:szCs w:val="22"/>
          <w:bdr w:val="none" w:sz="0" w:space="0" w:color="auto" w:frame="1"/>
        </w:rPr>
        <w:t>the</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Master’s</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Degree</w:t>
      </w:r>
      <w:proofErr w:type="spellEnd"/>
      <w:r w:rsidRPr="00F90AE8">
        <w:rPr>
          <w:rFonts w:ascii="Open Sans" w:hAnsi="Open Sans" w:cs="Open Sans"/>
          <w:iCs/>
          <w:color w:val="000000"/>
          <w:sz w:val="22"/>
          <w:szCs w:val="22"/>
          <w:bdr w:val="none" w:sz="0" w:space="0" w:color="auto" w:frame="1"/>
        </w:rPr>
        <w:t> </w:t>
      </w:r>
      <w:r w:rsidRPr="00F90AE8">
        <w:rPr>
          <w:rFonts w:ascii="Open Sans" w:hAnsi="Open Sans" w:cs="Open Sans"/>
          <w:color w:val="000000"/>
          <w:sz w:val="22"/>
          <w:szCs w:val="22"/>
          <w:bdr w:val="none" w:sz="0" w:space="0" w:color="auto" w:frame="1"/>
        </w:rPr>
        <w:t xml:space="preserve">Study </w:t>
      </w:r>
      <w:proofErr w:type="spellStart"/>
      <w:r w:rsidRPr="00F90AE8">
        <w:rPr>
          <w:rFonts w:ascii="Open Sans" w:hAnsi="Open Sans" w:cs="Open Sans"/>
          <w:color w:val="000000"/>
          <w:sz w:val="22"/>
          <w:szCs w:val="22"/>
          <w:bdr w:val="none" w:sz="0" w:space="0" w:color="auto" w:frame="1"/>
        </w:rPr>
        <w:t>Programme</w:t>
      </w:r>
      <w:proofErr w:type="spellEnd"/>
      <w:r w:rsidRPr="00F90AE8">
        <w:rPr>
          <w:rFonts w:ascii="Open Sans" w:hAnsi="Open Sans" w:cs="Open Sans"/>
          <w:color w:val="000000"/>
          <w:sz w:val="22"/>
          <w:szCs w:val="22"/>
          <w:bdr w:val="none" w:sz="0" w:space="0" w:color="auto" w:frame="1"/>
        </w:rPr>
        <w:t> </w:t>
      </w:r>
      <w:r w:rsidRPr="00F90AE8">
        <w:rPr>
          <w:rFonts w:ascii="Open Sans" w:hAnsi="Open Sans" w:cs="Open Sans"/>
          <w:iCs/>
          <w:color w:val="000000"/>
          <w:sz w:val="22"/>
          <w:szCs w:val="22"/>
          <w:bdr w:val="none" w:sz="0" w:space="0" w:color="auto" w:frame="1"/>
        </w:rPr>
        <w:t xml:space="preserve">Civil </w:t>
      </w:r>
      <w:proofErr w:type="spellStart"/>
      <w:r w:rsidRPr="00F90AE8">
        <w:rPr>
          <w:rFonts w:ascii="Open Sans" w:hAnsi="Open Sans" w:cs="Open Sans"/>
          <w:iCs/>
          <w:color w:val="000000"/>
          <w:sz w:val="22"/>
          <w:szCs w:val="22"/>
          <w:bdr w:val="none" w:sz="0" w:space="0" w:color="auto" w:frame="1"/>
        </w:rPr>
        <w:t>Engineering</w:t>
      </w:r>
      <w:proofErr w:type="spellEnd"/>
      <w:r w:rsidRPr="00F90AE8">
        <w:rPr>
          <w:rFonts w:ascii="Open Sans" w:hAnsi="Open Sans" w:cs="Open Sans"/>
          <w:color w:val="000000"/>
          <w:sz w:val="22"/>
          <w:szCs w:val="22"/>
          <w:bdr w:val="none" w:sz="0" w:space="0" w:color="auto" w:frame="1"/>
        </w:rPr>
        <w:t> </w:t>
      </w:r>
      <w:proofErr w:type="spellStart"/>
      <w:r w:rsidRPr="00F90AE8">
        <w:rPr>
          <w:rFonts w:ascii="Open Sans" w:hAnsi="Open Sans" w:cs="Open Sans"/>
          <w:color w:val="000000"/>
          <w:sz w:val="22"/>
          <w:szCs w:val="22"/>
          <w:bdr w:val="none" w:sz="0" w:space="0" w:color="auto" w:frame="1"/>
        </w:rPr>
        <w:t>for</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the</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Academic</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Year</w:t>
      </w:r>
      <w:proofErr w:type="spellEnd"/>
      <w:r w:rsidRPr="00F90AE8">
        <w:rPr>
          <w:rFonts w:ascii="Open Sans" w:hAnsi="Open Sans" w:cs="Open Sans"/>
          <w:color w:val="000000"/>
          <w:sz w:val="22"/>
          <w:szCs w:val="22"/>
          <w:bdr w:val="none" w:sz="0" w:space="0" w:color="auto" w:frame="1"/>
        </w:rPr>
        <w:t xml:space="preserve"> 2025–26</w:t>
      </w:r>
    </w:p>
    <w:p w14:paraId="7EEB5D5F" w14:textId="77777777" w:rsidR="00F90AE8" w:rsidRPr="00F90AE8" w:rsidRDefault="00F90AE8" w:rsidP="006F1970">
      <w:pPr>
        <w:pStyle w:val="xelementtoproof"/>
        <w:numPr>
          <w:ilvl w:val="0"/>
          <w:numId w:val="11"/>
        </w:numPr>
        <w:shd w:val="clear" w:color="auto" w:fill="FFFFFF"/>
        <w:spacing w:before="0" w:beforeAutospacing="0" w:after="0" w:afterAutospacing="0"/>
        <w:jc w:val="both"/>
        <w:rPr>
          <w:rFonts w:ascii="Open Sans" w:hAnsi="Open Sans" w:cs="Open Sans"/>
          <w:color w:val="242424"/>
          <w:sz w:val="22"/>
          <w:szCs w:val="22"/>
        </w:rPr>
      </w:pPr>
      <w:proofErr w:type="spellStart"/>
      <w:r w:rsidRPr="00F90AE8">
        <w:rPr>
          <w:rFonts w:ascii="Open Sans" w:hAnsi="Open Sans" w:cs="Open Sans"/>
          <w:color w:val="000000"/>
          <w:sz w:val="22"/>
          <w:szCs w:val="22"/>
          <w:bdr w:val="none" w:sz="0" w:space="0" w:color="auto" w:frame="1"/>
        </w:rPr>
        <w:t>Admission</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Procedure</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Rules</w:t>
      </w:r>
      <w:proofErr w:type="spellEnd"/>
      <w:r w:rsidRPr="00F90AE8">
        <w:rPr>
          <w:rFonts w:ascii="Open Sans" w:hAnsi="Open Sans" w:cs="Open Sans"/>
          <w:color w:val="000000"/>
          <w:sz w:val="22"/>
          <w:szCs w:val="22"/>
          <w:bdr w:val="none" w:sz="0" w:space="0" w:color="auto" w:frame="1"/>
        </w:rPr>
        <w:t xml:space="preserve"> and </w:t>
      </w:r>
      <w:proofErr w:type="spellStart"/>
      <w:r w:rsidRPr="00F90AE8">
        <w:rPr>
          <w:rFonts w:ascii="Open Sans" w:hAnsi="Open Sans" w:cs="Open Sans"/>
          <w:color w:val="000000"/>
          <w:sz w:val="22"/>
          <w:szCs w:val="22"/>
          <w:bdr w:val="none" w:sz="0" w:space="0" w:color="auto" w:frame="1"/>
        </w:rPr>
        <w:t>Conditions</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for</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Admission</w:t>
      </w:r>
      <w:proofErr w:type="spellEnd"/>
      <w:r w:rsidRPr="00F90AE8">
        <w:rPr>
          <w:rFonts w:ascii="Open Sans" w:hAnsi="Open Sans" w:cs="Open Sans"/>
          <w:color w:val="000000"/>
          <w:sz w:val="22"/>
          <w:szCs w:val="22"/>
          <w:bdr w:val="none" w:sz="0" w:space="0" w:color="auto" w:frame="1"/>
        </w:rPr>
        <w:t xml:space="preserve"> to </w:t>
      </w:r>
      <w:proofErr w:type="spellStart"/>
      <w:r w:rsidRPr="00F90AE8">
        <w:rPr>
          <w:rFonts w:ascii="Open Sans" w:hAnsi="Open Sans" w:cs="Open Sans"/>
          <w:color w:val="000000"/>
          <w:sz w:val="22"/>
          <w:szCs w:val="22"/>
          <w:bdr w:val="none" w:sz="0" w:space="0" w:color="auto" w:frame="1"/>
        </w:rPr>
        <w:t>Doctoral</w:t>
      </w:r>
      <w:proofErr w:type="spellEnd"/>
      <w:r w:rsidRPr="00F90AE8">
        <w:rPr>
          <w:rFonts w:ascii="Open Sans" w:hAnsi="Open Sans" w:cs="Open Sans"/>
          <w:color w:val="000000"/>
          <w:sz w:val="22"/>
          <w:szCs w:val="22"/>
          <w:bdr w:val="none" w:sz="0" w:space="0" w:color="auto" w:frame="1"/>
        </w:rPr>
        <w:t xml:space="preserve"> Study </w:t>
      </w:r>
      <w:proofErr w:type="spellStart"/>
      <w:r w:rsidRPr="00F90AE8">
        <w:rPr>
          <w:rFonts w:ascii="Open Sans" w:hAnsi="Open Sans" w:cs="Open Sans"/>
          <w:color w:val="000000"/>
          <w:sz w:val="22"/>
          <w:szCs w:val="22"/>
          <w:bdr w:val="none" w:sz="0" w:space="0" w:color="auto" w:frame="1"/>
        </w:rPr>
        <w:t>Programmes</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with</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Instruction</w:t>
      </w:r>
      <w:proofErr w:type="spellEnd"/>
      <w:r w:rsidRPr="00F90AE8">
        <w:rPr>
          <w:rFonts w:ascii="Open Sans" w:hAnsi="Open Sans" w:cs="Open Sans"/>
          <w:color w:val="000000"/>
          <w:sz w:val="22"/>
          <w:szCs w:val="22"/>
          <w:bdr w:val="none" w:sz="0" w:space="0" w:color="auto" w:frame="1"/>
        </w:rPr>
        <w:t xml:space="preserve"> in </w:t>
      </w:r>
      <w:proofErr w:type="spellStart"/>
      <w:r w:rsidRPr="00F90AE8">
        <w:rPr>
          <w:rFonts w:ascii="Open Sans" w:hAnsi="Open Sans" w:cs="Open Sans"/>
          <w:color w:val="000000"/>
          <w:sz w:val="22"/>
          <w:szCs w:val="22"/>
          <w:bdr w:val="none" w:sz="0" w:space="0" w:color="auto" w:frame="1"/>
        </w:rPr>
        <w:t>English</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for</w:t>
      </w:r>
      <w:proofErr w:type="spellEnd"/>
      <w:r w:rsidRPr="00F90AE8">
        <w:rPr>
          <w:rFonts w:ascii="Open Sans" w:hAnsi="Open Sans" w:cs="Open Sans"/>
          <w:color w:val="000000"/>
          <w:sz w:val="22"/>
          <w:szCs w:val="22"/>
          <w:bdr w:val="none" w:sz="0" w:space="0" w:color="auto" w:frame="1"/>
        </w:rPr>
        <w:t> </w:t>
      </w:r>
      <w:proofErr w:type="spellStart"/>
      <w:r w:rsidRPr="00F90AE8">
        <w:rPr>
          <w:rFonts w:ascii="Open Sans" w:hAnsi="Open Sans" w:cs="Open Sans"/>
          <w:color w:val="000000"/>
          <w:sz w:val="22"/>
          <w:szCs w:val="22"/>
          <w:bdr w:val="none" w:sz="0" w:space="0" w:color="auto" w:frame="1"/>
        </w:rPr>
        <w:t>the</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Academic</w:t>
      </w:r>
      <w:proofErr w:type="spellEnd"/>
      <w:r w:rsidRPr="00F90AE8">
        <w:rPr>
          <w:rFonts w:ascii="Open Sans" w:hAnsi="Open Sans" w:cs="Open Sans"/>
          <w:color w:val="000000"/>
          <w:sz w:val="22"/>
          <w:szCs w:val="22"/>
          <w:bdr w:val="none" w:sz="0" w:space="0" w:color="auto" w:frame="1"/>
        </w:rPr>
        <w:t xml:space="preserve"> </w:t>
      </w:r>
      <w:proofErr w:type="spellStart"/>
      <w:r w:rsidRPr="00F90AE8">
        <w:rPr>
          <w:rFonts w:ascii="Open Sans" w:hAnsi="Open Sans" w:cs="Open Sans"/>
          <w:color w:val="000000"/>
          <w:sz w:val="22"/>
          <w:szCs w:val="22"/>
          <w:bdr w:val="none" w:sz="0" w:space="0" w:color="auto" w:frame="1"/>
        </w:rPr>
        <w:t>Year</w:t>
      </w:r>
      <w:proofErr w:type="spellEnd"/>
      <w:r w:rsidRPr="00F90AE8">
        <w:rPr>
          <w:rFonts w:ascii="Open Sans" w:hAnsi="Open Sans" w:cs="Open Sans"/>
          <w:color w:val="000000"/>
          <w:sz w:val="22"/>
          <w:szCs w:val="22"/>
          <w:bdr w:val="none" w:sz="0" w:space="0" w:color="auto" w:frame="1"/>
        </w:rPr>
        <w:t xml:space="preserve"> 2025–26</w:t>
      </w:r>
    </w:p>
    <w:p w14:paraId="7A369333" w14:textId="2BAEB4A2" w:rsidR="00F90AE8" w:rsidRDefault="00F90AE8" w:rsidP="006F1970">
      <w:pPr>
        <w:pStyle w:val="Odstavecseseznamem"/>
        <w:numPr>
          <w:ilvl w:val="0"/>
          <w:numId w:val="11"/>
        </w:numPr>
      </w:pPr>
      <w:r w:rsidRPr="00F90AE8">
        <w:t>Informace z AS VUT</w:t>
      </w:r>
    </w:p>
    <w:p w14:paraId="68546957" w14:textId="61EAC42D" w:rsidR="00FF22BB" w:rsidRPr="00F90AE8" w:rsidRDefault="00FF22BB" w:rsidP="006F1970">
      <w:pPr>
        <w:pStyle w:val="Odstavecseseznamem"/>
        <w:numPr>
          <w:ilvl w:val="0"/>
          <w:numId w:val="11"/>
        </w:numPr>
      </w:pPr>
      <w:r>
        <w:t>Informace z RVŠ</w:t>
      </w:r>
    </w:p>
    <w:p w14:paraId="6E01FB05" w14:textId="6B67A85D" w:rsidR="00F90AE8" w:rsidRPr="00F90AE8" w:rsidRDefault="00F90AE8" w:rsidP="006F1970">
      <w:pPr>
        <w:pStyle w:val="Odstavecseseznamem"/>
        <w:numPr>
          <w:ilvl w:val="0"/>
          <w:numId w:val="11"/>
        </w:numPr>
      </w:pPr>
      <w:r w:rsidRPr="00F90AE8">
        <w:t>Různé</w:t>
      </w:r>
    </w:p>
    <w:p w14:paraId="13D10B7F" w14:textId="4B14FCB8" w:rsidR="00F90AE8" w:rsidRPr="00CE3D4A" w:rsidRDefault="00F90AE8" w:rsidP="006F1970">
      <w:pPr>
        <w:pStyle w:val="Odstavecseseznamem"/>
        <w:numPr>
          <w:ilvl w:val="0"/>
          <w:numId w:val="11"/>
        </w:numPr>
      </w:pPr>
      <w:r w:rsidRPr="00F90AE8">
        <w:t>Závěr</w:t>
      </w:r>
      <w:bookmarkEnd w:id="0"/>
    </w:p>
    <w:bookmarkEnd w:id="1"/>
    <w:bookmarkEnd w:id="2"/>
    <w:bookmarkEnd w:id="3"/>
    <w:bookmarkEnd w:id="4"/>
    <w:p w14:paraId="18CA8485" w14:textId="61EC0AD5" w:rsidR="006A7DBB" w:rsidRDefault="006A7DBB" w:rsidP="006A7DBB">
      <w:pPr>
        <w:pStyle w:val="text"/>
      </w:pPr>
      <w:r w:rsidRPr="00941E8E">
        <w:t xml:space="preserve">V pořadí </w:t>
      </w:r>
      <w:r w:rsidR="00ED74F0">
        <w:t>30</w:t>
      </w:r>
      <w:r w:rsidRPr="00941E8E">
        <w:t>.</w:t>
      </w:r>
      <w:r w:rsidR="00930733">
        <w:t xml:space="preserve"> řádné</w:t>
      </w:r>
      <w:r w:rsidRPr="00941E8E">
        <w:t xml:space="preserve"> zasedání AS FAST VUT zahájil předseda Ing. P. Beneš </w:t>
      </w:r>
      <w:r w:rsidRPr="0017538F">
        <w:t>ve 13:0</w:t>
      </w:r>
      <w:r w:rsidR="009B0801" w:rsidRPr="0017538F">
        <w:t>4</w:t>
      </w:r>
      <w:r w:rsidRPr="0017538F">
        <w:t xml:space="preserve"> hod. Konstatoval, že v okamžiku zahájení je přítomno celkem </w:t>
      </w:r>
      <w:r w:rsidR="00C51426" w:rsidRPr="0017538F">
        <w:t>28</w:t>
      </w:r>
      <w:r w:rsidR="0034131B" w:rsidRPr="0017538F">
        <w:t xml:space="preserve"> </w:t>
      </w:r>
      <w:r w:rsidRPr="0017538F">
        <w:t xml:space="preserve">členů AS FAST VUT (KAP: </w:t>
      </w:r>
      <w:r w:rsidR="00ED2AFF" w:rsidRPr="0017538F">
        <w:t>1</w:t>
      </w:r>
      <w:r w:rsidR="00C51426" w:rsidRPr="0017538F">
        <w:t>7</w:t>
      </w:r>
      <w:r w:rsidRPr="0017538F">
        <w:t xml:space="preserve">, SK </w:t>
      </w:r>
      <w:r w:rsidR="009B0801" w:rsidRPr="0017538F">
        <w:t>1</w:t>
      </w:r>
      <w:r w:rsidR="00C51426" w:rsidRPr="0017538F">
        <w:t>1</w:t>
      </w:r>
      <w:r w:rsidRPr="0017538F">
        <w:t xml:space="preserve">), takže senát je na svém </w:t>
      </w:r>
      <w:r w:rsidR="00ED74F0" w:rsidRPr="0017538F">
        <w:t>30</w:t>
      </w:r>
      <w:r w:rsidRPr="0017538F">
        <w:t>. zasedání schopen přijímat usnesení.</w:t>
      </w:r>
      <w:r w:rsidR="00927B91">
        <w:t xml:space="preserve"> </w:t>
      </w:r>
    </w:p>
    <w:p w14:paraId="0FF84F4C" w14:textId="77777777" w:rsidR="004D2161" w:rsidRDefault="004D2161" w:rsidP="006A7DBB">
      <w:pPr>
        <w:pStyle w:val="text"/>
      </w:pPr>
    </w:p>
    <w:p w14:paraId="660824F3" w14:textId="48B73086" w:rsidR="0005317F" w:rsidRPr="00D040AC" w:rsidRDefault="00997ADF" w:rsidP="00997ADF">
      <w:pPr>
        <w:pStyle w:val="Nadpis1"/>
      </w:pPr>
      <w:bookmarkStart w:id="5" w:name="_Toc117610498"/>
      <w:bookmarkStart w:id="6" w:name="_Toc118829356"/>
      <w:bookmarkStart w:id="7" w:name="_Toc120121218"/>
      <w:bookmarkStart w:id="8" w:name="_Toc124931675"/>
      <w:bookmarkStart w:id="9" w:name="_Toc127717478"/>
      <w:bookmarkStart w:id="10" w:name="_Toc135204732"/>
      <w:bookmarkStart w:id="11" w:name="_Toc135204751"/>
      <w:bookmarkStart w:id="12" w:name="_Toc138161544"/>
      <w:bookmarkStart w:id="13" w:name="_Toc140064995"/>
      <w:r>
        <w:t>D</w:t>
      </w:r>
      <w:r w:rsidR="0005317F" w:rsidRPr="00D040AC">
        <w:t xml:space="preserve">oplnění a schválení programu </w:t>
      </w:r>
      <w:r w:rsidR="00ED74F0">
        <w:t>30</w:t>
      </w:r>
      <w:r w:rsidR="0005317F" w:rsidRPr="00D040AC">
        <w:t>. zasedání AS FAST VUT</w:t>
      </w:r>
      <w:bookmarkEnd w:id="5"/>
      <w:bookmarkEnd w:id="6"/>
      <w:bookmarkEnd w:id="7"/>
      <w:bookmarkEnd w:id="8"/>
      <w:bookmarkEnd w:id="9"/>
      <w:bookmarkEnd w:id="10"/>
      <w:bookmarkEnd w:id="11"/>
      <w:bookmarkEnd w:id="12"/>
      <w:bookmarkEnd w:id="13"/>
    </w:p>
    <w:p w14:paraId="617E7AA8" w14:textId="77502D27" w:rsidR="0005317F" w:rsidRDefault="0005317F" w:rsidP="004A4E8E">
      <w:pPr>
        <w:pStyle w:val="text"/>
      </w:pPr>
      <w:r w:rsidRPr="00D040AC">
        <w:t xml:space="preserve">Ing. P. Beneš seznámil členy senátu s navrhovaným programem jednání. K výše uvedenému </w:t>
      </w:r>
      <w:r w:rsidR="00372ED9">
        <w:t>dvacet</w:t>
      </w:r>
      <w:r w:rsidR="00ED74F0">
        <w:t>i</w:t>
      </w:r>
      <w:r w:rsidR="00BF107A" w:rsidRPr="009B0801">
        <w:t>bo</w:t>
      </w:r>
      <w:r w:rsidR="00E47CF9" w:rsidRPr="009B0801">
        <w:t>do</w:t>
      </w:r>
      <w:r w:rsidRPr="009B0801">
        <w:t>vému</w:t>
      </w:r>
      <w:r w:rsidRPr="00B82265">
        <w:t xml:space="preserve"> programu</w:t>
      </w:r>
      <w:r w:rsidRPr="007C5EF4">
        <w:t xml:space="preserve"> nebyly vzneseny žádné připomínky, ani pozměňovací či doplňující návrhy.</w:t>
      </w:r>
      <w:r w:rsidR="00822D81">
        <w:t xml:space="preserve"> </w:t>
      </w:r>
    </w:p>
    <w:p w14:paraId="4C346CF3" w14:textId="30BE207A" w:rsidR="0005317F" w:rsidRPr="00D040AC" w:rsidRDefault="0005317F" w:rsidP="0005317F">
      <w:pPr>
        <w:pStyle w:val="Usnesen"/>
      </w:pPr>
      <w:bookmarkStart w:id="14" w:name="_Hlk89435107"/>
      <w:r w:rsidRPr="00D040AC">
        <w:t xml:space="preserve">Usnesení AS </w:t>
      </w:r>
      <w:r w:rsidR="00ED74F0">
        <w:t>3</w:t>
      </w:r>
      <w:r w:rsidR="00CE655A">
        <w:t>1</w:t>
      </w:r>
      <w:r w:rsidRPr="00D040AC">
        <w:t>.</w:t>
      </w:r>
      <w:r w:rsidR="00782950" w:rsidRPr="00D040AC">
        <w:t>1</w:t>
      </w:r>
      <w:r w:rsidRPr="00D040AC">
        <w:t>:</w:t>
      </w:r>
    </w:p>
    <w:p w14:paraId="12449207" w14:textId="682E12A9" w:rsidR="0005317F" w:rsidRPr="00D040AC" w:rsidRDefault="0005317F" w:rsidP="0037143B">
      <w:pPr>
        <w:pStyle w:val="UsnesenTEXT"/>
      </w:pPr>
      <w:r w:rsidRPr="00D040AC">
        <w:t>AS FAST VUT schvalu</w:t>
      </w:r>
      <w:r w:rsidR="00B655BB" w:rsidRPr="00D040AC">
        <w:t xml:space="preserve">je výše uvedený program svého </w:t>
      </w:r>
      <w:r w:rsidR="00ED74F0">
        <w:t>30</w:t>
      </w:r>
      <w:r w:rsidRPr="00D040AC">
        <w:t>. zasedání.</w:t>
      </w:r>
    </w:p>
    <w:bookmarkEnd w:id="14"/>
    <w:p w14:paraId="6BA2D1A9" w14:textId="51B29215" w:rsidR="0005317F" w:rsidRDefault="0005317F" w:rsidP="0005317F">
      <w:pPr>
        <w:pStyle w:val="text"/>
      </w:pPr>
      <w:r w:rsidRPr="0017538F">
        <w:t xml:space="preserve">Usnesení bylo přijato </w:t>
      </w:r>
      <w:r w:rsidR="00DD3E77" w:rsidRPr="0017538F">
        <w:t>jednomyslně</w:t>
      </w:r>
      <w:r w:rsidRPr="0017538F">
        <w:t xml:space="preserve">; </w:t>
      </w:r>
      <w:r w:rsidR="005F4C24" w:rsidRPr="0017538F">
        <w:t xml:space="preserve">v okamžiku hlasování bylo přítomno </w:t>
      </w:r>
      <w:r w:rsidR="00416B73" w:rsidRPr="0017538F">
        <w:t>28</w:t>
      </w:r>
      <w:r w:rsidR="009B0801" w:rsidRPr="0017538F">
        <w:t xml:space="preserve"> </w:t>
      </w:r>
      <w:r w:rsidR="005F4C24" w:rsidRPr="0017538F">
        <w:t xml:space="preserve">členů senátu </w:t>
      </w:r>
      <w:r w:rsidR="003651E2" w:rsidRPr="0017538F">
        <w:t xml:space="preserve">(KAP: </w:t>
      </w:r>
      <w:r w:rsidR="00416B73" w:rsidRPr="0017538F">
        <w:t>17</w:t>
      </w:r>
      <w:r w:rsidR="003651E2" w:rsidRPr="0017538F">
        <w:t>, SK</w:t>
      </w:r>
      <w:r w:rsidR="00822D81" w:rsidRPr="0017538F">
        <w:t>:</w:t>
      </w:r>
      <w:r w:rsidR="003651E2" w:rsidRPr="0017538F">
        <w:t xml:space="preserve"> </w:t>
      </w:r>
      <w:r w:rsidR="00416B73" w:rsidRPr="0017538F">
        <w:t>11</w:t>
      </w:r>
      <w:r w:rsidR="00DD3E77" w:rsidRPr="0017538F">
        <w:t>.</w:t>
      </w:r>
      <w:r w:rsidR="00D8735F">
        <w:t xml:space="preserve">    </w:t>
      </w:r>
    </w:p>
    <w:p w14:paraId="2CC0ECD0" w14:textId="77777777" w:rsidR="00FC7ED1" w:rsidRPr="0039684D" w:rsidRDefault="00FC7ED1" w:rsidP="0005317F">
      <w:pPr>
        <w:pStyle w:val="text"/>
      </w:pPr>
    </w:p>
    <w:p w14:paraId="6052264C" w14:textId="61ECD563" w:rsidR="0005317F" w:rsidRPr="00021F1A" w:rsidRDefault="0005317F" w:rsidP="00F81F15">
      <w:pPr>
        <w:pStyle w:val="Nadpis1"/>
      </w:pPr>
      <w:bookmarkStart w:id="15" w:name="_Toc117610499"/>
      <w:bookmarkStart w:id="16" w:name="_Toc118829357"/>
      <w:bookmarkStart w:id="17" w:name="_Toc120121219"/>
      <w:bookmarkStart w:id="18" w:name="_Toc124931676"/>
      <w:bookmarkStart w:id="19" w:name="_Toc127717479"/>
      <w:bookmarkStart w:id="20" w:name="_Toc135204733"/>
      <w:bookmarkStart w:id="21" w:name="_Toc135204752"/>
      <w:bookmarkStart w:id="22" w:name="_Toc138161545"/>
      <w:bookmarkStart w:id="23" w:name="_Toc140064996"/>
      <w:r w:rsidRPr="00021F1A">
        <w:t>Projednání zápisu z</w:t>
      </w:r>
      <w:r w:rsidR="00BD5EB0">
        <w:t> 2</w:t>
      </w:r>
      <w:r w:rsidR="00ED74F0">
        <w:t>9</w:t>
      </w:r>
      <w:r w:rsidR="00BD5EB0">
        <w:t>.</w:t>
      </w:r>
      <w:r w:rsidRPr="00021F1A">
        <w:t xml:space="preserve"> zasedání AS FAST VUT</w:t>
      </w:r>
      <w:bookmarkEnd w:id="15"/>
      <w:bookmarkEnd w:id="16"/>
      <w:bookmarkEnd w:id="17"/>
      <w:bookmarkEnd w:id="18"/>
      <w:bookmarkEnd w:id="19"/>
      <w:bookmarkEnd w:id="20"/>
      <w:bookmarkEnd w:id="21"/>
      <w:bookmarkEnd w:id="22"/>
      <w:bookmarkEnd w:id="23"/>
    </w:p>
    <w:p w14:paraId="4A940CA6" w14:textId="027F487E" w:rsidR="00B655BB" w:rsidRPr="00F81F15" w:rsidRDefault="00B655BB" w:rsidP="00F81F15">
      <w:pPr>
        <w:pStyle w:val="text"/>
      </w:pPr>
      <w:r w:rsidRPr="00150775">
        <w:t>Návrh znění zápisu z</w:t>
      </w:r>
      <w:r w:rsidR="00BD5EB0" w:rsidRPr="00150775">
        <w:t> 2</w:t>
      </w:r>
      <w:r w:rsidR="007911F0">
        <w:t>9</w:t>
      </w:r>
      <w:r w:rsidR="00BD5EB0" w:rsidRPr="00150775">
        <w:t xml:space="preserve">. </w:t>
      </w:r>
      <w:r w:rsidRPr="00150775">
        <w:t xml:space="preserve">zasedání AS FAST VUT byl členům senátu elektronicky zaslán dne </w:t>
      </w:r>
      <w:r w:rsidR="007911F0">
        <w:t>1</w:t>
      </w:r>
      <w:r w:rsidR="009A20BD" w:rsidRPr="00150775">
        <w:t>7</w:t>
      </w:r>
      <w:r w:rsidR="00C23D47" w:rsidRPr="00150775">
        <w:t>.</w:t>
      </w:r>
      <w:r w:rsidRPr="00150775">
        <w:t> </w:t>
      </w:r>
      <w:r w:rsidR="007911F0">
        <w:t>4</w:t>
      </w:r>
      <w:r w:rsidRPr="00150775">
        <w:t>. 20</w:t>
      </w:r>
      <w:r w:rsidR="00093B7E" w:rsidRPr="00150775">
        <w:t>2</w:t>
      </w:r>
      <w:r w:rsidR="00BF20EE" w:rsidRPr="00150775">
        <w:t>4</w:t>
      </w:r>
      <w:r w:rsidRPr="00150775">
        <w:t>.</w:t>
      </w:r>
      <w:r w:rsidR="002A7515" w:rsidRPr="00EA6657">
        <w:t xml:space="preserve"> </w:t>
      </w:r>
      <w:r w:rsidRPr="00EA6657">
        <w:t>Připomínky</w:t>
      </w:r>
      <w:r w:rsidRPr="00D07338">
        <w:t xml:space="preserve"> k</w:t>
      </w:r>
      <w:r w:rsidR="0034131B">
        <w:t> zápisu z</w:t>
      </w:r>
      <w:r w:rsidR="00BD5EB0">
        <w:t> 2</w:t>
      </w:r>
      <w:r w:rsidR="007911F0">
        <w:t>9</w:t>
      </w:r>
      <w:r w:rsidR="00BD5EB0">
        <w:t xml:space="preserve">. </w:t>
      </w:r>
      <w:r w:rsidR="0034131B" w:rsidRPr="002E6ECD">
        <w:t>zasedání</w:t>
      </w:r>
      <w:r w:rsidR="008D74CA" w:rsidRPr="002E6ECD">
        <w:t xml:space="preserve"> </w:t>
      </w:r>
      <w:r w:rsidR="008D74CA" w:rsidRPr="00070472">
        <w:t>vznesli</w:t>
      </w:r>
      <w:r w:rsidR="00580B6F">
        <w:t xml:space="preserve"> </w:t>
      </w:r>
      <w:r w:rsidR="004F3E3F" w:rsidRPr="003E0591">
        <w:t>prof</w:t>
      </w:r>
      <w:r w:rsidR="004F3E3F" w:rsidRPr="00070472">
        <w:t>. J. Vala</w:t>
      </w:r>
      <w:r w:rsidR="00580B6F">
        <w:t xml:space="preserve"> a</w:t>
      </w:r>
      <w:r w:rsidR="007911F0">
        <w:t xml:space="preserve"> doc. O.  Plášek</w:t>
      </w:r>
      <w:r w:rsidR="004F3E3F" w:rsidRPr="00070472">
        <w:t xml:space="preserve">; </w:t>
      </w:r>
      <w:r w:rsidRPr="00070472">
        <w:t>připomínky byly do zápisu zapracovány. Poté byl zápis oficiálně</w:t>
      </w:r>
      <w:r w:rsidRPr="002E6ECD">
        <w:t xml:space="preserve"> zveřejněn. Po zveřejnění zápisu, ani na jednání senátu, nevznesl k jeho znění nikdo žádné</w:t>
      </w:r>
      <w:r w:rsidRPr="00F81F15">
        <w:t xml:space="preserve"> další připomínky.</w:t>
      </w:r>
    </w:p>
    <w:p w14:paraId="2CB60A62" w14:textId="14A9665A" w:rsidR="00B655BB" w:rsidRPr="00F7438D" w:rsidRDefault="00B655BB" w:rsidP="00B655BB">
      <w:pPr>
        <w:pStyle w:val="Usnesen"/>
      </w:pPr>
      <w:bookmarkStart w:id="24" w:name="_Hlk89435127"/>
      <w:r w:rsidRPr="00602724">
        <w:t xml:space="preserve">Usnesení AS </w:t>
      </w:r>
      <w:r w:rsidR="007911F0">
        <w:t>3</w:t>
      </w:r>
      <w:r w:rsidR="00CE655A">
        <w:t>1</w:t>
      </w:r>
      <w:r w:rsidRPr="00602724">
        <w:t>.</w:t>
      </w:r>
      <w:r w:rsidR="008D5C47">
        <w:t>2</w:t>
      </w:r>
      <w:r w:rsidRPr="00602724">
        <w:t>:</w:t>
      </w:r>
    </w:p>
    <w:p w14:paraId="5EB90F6A" w14:textId="0AB9C959" w:rsidR="00B655BB" w:rsidRPr="0037143B" w:rsidRDefault="00B655BB" w:rsidP="0037143B">
      <w:pPr>
        <w:pStyle w:val="UsnesenTEXT"/>
      </w:pPr>
      <w:r w:rsidRPr="0037143B">
        <w:t>AS FAST VUT schvaluje zápis z</w:t>
      </w:r>
      <w:r w:rsidR="00E6331F">
        <w:t> 2</w:t>
      </w:r>
      <w:r w:rsidR="007911F0">
        <w:t>9</w:t>
      </w:r>
      <w:r w:rsidR="00E6331F">
        <w:t>. zasedání</w:t>
      </w:r>
      <w:r w:rsidRPr="0037143B">
        <w:t xml:space="preserve"> dne </w:t>
      </w:r>
      <w:r w:rsidR="00E6331F">
        <w:t>1</w:t>
      </w:r>
      <w:r w:rsidR="007911F0">
        <w:t>0</w:t>
      </w:r>
      <w:r w:rsidRPr="0037143B">
        <w:t>.</w:t>
      </w:r>
      <w:r w:rsidR="001D4454">
        <w:t xml:space="preserve"> </w:t>
      </w:r>
      <w:r w:rsidR="007911F0">
        <w:t>4</w:t>
      </w:r>
      <w:r w:rsidRPr="0037143B">
        <w:t>. 20</w:t>
      </w:r>
      <w:r w:rsidR="00DB3B5B" w:rsidRPr="0037143B">
        <w:t>2</w:t>
      </w:r>
      <w:r w:rsidR="00654BF9">
        <w:t>4</w:t>
      </w:r>
      <w:r w:rsidRPr="0037143B">
        <w:t xml:space="preserve"> bez připomínek.</w:t>
      </w:r>
    </w:p>
    <w:bookmarkEnd w:id="24"/>
    <w:p w14:paraId="63B367B9" w14:textId="48D7E135" w:rsidR="002257A2" w:rsidRPr="0039684D" w:rsidRDefault="002257A2" w:rsidP="002257A2">
      <w:pPr>
        <w:pStyle w:val="text"/>
      </w:pPr>
      <w:r w:rsidRPr="0017538F">
        <w:t xml:space="preserve">Usnesení bylo přijato jednomyslně; v okamžiku hlasování bylo přítomno </w:t>
      </w:r>
      <w:r w:rsidR="00297151" w:rsidRPr="0017538F">
        <w:t>28</w:t>
      </w:r>
      <w:r w:rsidRPr="0017538F">
        <w:t xml:space="preserve"> členů senátu (KAP: </w:t>
      </w:r>
      <w:r w:rsidR="00297151" w:rsidRPr="0017538F">
        <w:t>17</w:t>
      </w:r>
      <w:r w:rsidRPr="0017538F">
        <w:t xml:space="preserve">, SK: </w:t>
      </w:r>
      <w:r w:rsidR="009B0801" w:rsidRPr="0017538F">
        <w:t>1</w:t>
      </w:r>
      <w:r w:rsidR="00297151" w:rsidRPr="0017538F">
        <w:t>1</w:t>
      </w:r>
      <w:r w:rsidRPr="0017538F">
        <w:t>).</w:t>
      </w:r>
      <w:r w:rsidR="009B0801">
        <w:t xml:space="preserve"> </w:t>
      </w:r>
    </w:p>
    <w:p w14:paraId="7F07EC4A" w14:textId="5C0FFA52" w:rsidR="00EC61D0" w:rsidRDefault="00056AE1" w:rsidP="006B54B6">
      <w:pPr>
        <w:pStyle w:val="text"/>
      </w:pPr>
      <w:r w:rsidRPr="00574AE6">
        <w:t xml:space="preserve"> </w:t>
      </w:r>
      <w:r w:rsidR="00B655BB">
        <w:t xml:space="preserve">Audio-záznam, pořízený během </w:t>
      </w:r>
      <w:r w:rsidR="00E6331F">
        <w:t>2</w:t>
      </w:r>
      <w:r w:rsidR="007911F0">
        <w:t>9</w:t>
      </w:r>
      <w:r w:rsidR="00E6331F">
        <w:t>. zasedání</w:t>
      </w:r>
      <w:r w:rsidR="0005317F" w:rsidRPr="00F7438D">
        <w:t xml:space="preserve"> AS FAST VUT, byl po schválení znění zápisu vymazán.</w:t>
      </w:r>
      <w:bookmarkStart w:id="25" w:name="_Toc117610500"/>
      <w:bookmarkStart w:id="26" w:name="_Toc118829358"/>
      <w:bookmarkStart w:id="27" w:name="_Toc120121220"/>
      <w:bookmarkStart w:id="28" w:name="_Toc124931677"/>
      <w:bookmarkStart w:id="29" w:name="_Toc127717480"/>
      <w:bookmarkStart w:id="30" w:name="_Toc135204734"/>
      <w:bookmarkStart w:id="31" w:name="_Toc135204753"/>
      <w:bookmarkStart w:id="32" w:name="_Toc138161546"/>
      <w:bookmarkStart w:id="33" w:name="_Toc140064997"/>
    </w:p>
    <w:p w14:paraId="5B897549" w14:textId="6A70F3DD" w:rsidR="00ED2185" w:rsidRDefault="00ED2185" w:rsidP="00F81F15">
      <w:pPr>
        <w:pStyle w:val="Nadpis1"/>
      </w:pPr>
      <w:r w:rsidRPr="00021F1A">
        <w:t>Kontrola plnění úkolů a usnesení</w:t>
      </w:r>
      <w:bookmarkEnd w:id="25"/>
      <w:bookmarkEnd w:id="26"/>
      <w:bookmarkEnd w:id="27"/>
      <w:bookmarkEnd w:id="28"/>
      <w:bookmarkEnd w:id="29"/>
      <w:bookmarkEnd w:id="30"/>
      <w:bookmarkEnd w:id="31"/>
      <w:bookmarkEnd w:id="32"/>
      <w:bookmarkEnd w:id="33"/>
    </w:p>
    <w:p w14:paraId="4480664F" w14:textId="7783E382" w:rsidR="007911F0" w:rsidRPr="00935DA9" w:rsidRDefault="007911F0" w:rsidP="007911F0">
      <w:pPr>
        <w:pStyle w:val="Usnesen"/>
        <w:rPr>
          <w:b w:val="0"/>
          <w:color w:val="auto"/>
        </w:rPr>
      </w:pPr>
      <w:r w:rsidRPr="00935DA9">
        <w:rPr>
          <w:b w:val="0"/>
          <w:color w:val="auto"/>
        </w:rPr>
        <w:t xml:space="preserve">Usnesení AS </w:t>
      </w:r>
      <w:r w:rsidR="00CE655A" w:rsidRPr="00935DA9">
        <w:rPr>
          <w:b w:val="0"/>
          <w:color w:val="auto"/>
        </w:rPr>
        <w:t>30</w:t>
      </w:r>
      <w:r w:rsidRPr="00935DA9">
        <w:rPr>
          <w:b w:val="0"/>
          <w:color w:val="auto"/>
        </w:rPr>
        <w:t>.3:</w:t>
      </w:r>
    </w:p>
    <w:p w14:paraId="0CE1B241" w14:textId="77777777" w:rsidR="007911F0" w:rsidRPr="00935DA9" w:rsidRDefault="007911F0" w:rsidP="007911F0">
      <w:pPr>
        <w:pStyle w:val="UsnesenTEXT"/>
        <w:rPr>
          <w:color w:val="auto"/>
        </w:rPr>
      </w:pPr>
      <w:r w:rsidRPr="00935DA9">
        <w:rPr>
          <w:color w:val="auto"/>
        </w:rPr>
        <w:t xml:space="preserve">AS FAST VUT ukládá EK AS FAST VUT, aby projednala návrh Pravidel pro sestavování rozpočtu FAST na rok 2024 a připravila návrh stanoviska na další jednání AS FAST VUT. </w:t>
      </w:r>
    </w:p>
    <w:p w14:paraId="10DE1918" w14:textId="1FA043CB" w:rsidR="000C7308" w:rsidRPr="00935DA9" w:rsidRDefault="000C7308" w:rsidP="000C7308">
      <w:pPr>
        <w:pStyle w:val="text"/>
      </w:pPr>
      <w:r w:rsidRPr="00935DA9">
        <w:lastRenderedPageBreak/>
        <w:t xml:space="preserve">Projednávání je zařazeno jako bod č. </w:t>
      </w:r>
      <w:r w:rsidR="002F46FC">
        <w:t>8</w:t>
      </w:r>
      <w:r w:rsidRPr="00935DA9">
        <w:t xml:space="preserve"> tohoto zasedání.</w:t>
      </w:r>
    </w:p>
    <w:p w14:paraId="05FCF377" w14:textId="4BF9FADE" w:rsidR="00CE655A" w:rsidRPr="00935DA9" w:rsidRDefault="00CE655A" w:rsidP="00CE655A">
      <w:pPr>
        <w:pStyle w:val="Usnesen"/>
        <w:rPr>
          <w:b w:val="0"/>
          <w:color w:val="auto"/>
        </w:rPr>
      </w:pPr>
      <w:r w:rsidRPr="00935DA9">
        <w:rPr>
          <w:b w:val="0"/>
          <w:color w:val="auto"/>
        </w:rPr>
        <w:t>Usnesení AS 30.4:</w:t>
      </w:r>
    </w:p>
    <w:p w14:paraId="5414C943" w14:textId="77777777" w:rsidR="00CE655A" w:rsidRPr="00935DA9" w:rsidRDefault="00CE655A" w:rsidP="00CE655A">
      <w:pPr>
        <w:pStyle w:val="UsnesenTEXT"/>
        <w:rPr>
          <w:color w:val="auto"/>
        </w:rPr>
      </w:pPr>
      <w:r w:rsidRPr="00935DA9">
        <w:rPr>
          <w:color w:val="auto"/>
        </w:rPr>
        <w:t>AS FAST VUT ukládá EK AS FAST VUT, aby Výroční zprávu o hospodaření FAST VUT v roce 2023 projednala a připravila stanovisko na další zasedání AS FAST. Všichni členové AS FAST VUT mohou své případné připomínky uplatnit prostřednictvím EK AS FAST VUT.</w:t>
      </w:r>
    </w:p>
    <w:p w14:paraId="5C993D03" w14:textId="06349CE5" w:rsidR="000C7308" w:rsidRPr="00935DA9" w:rsidRDefault="000C7308" w:rsidP="000C7308">
      <w:pPr>
        <w:pStyle w:val="text"/>
      </w:pPr>
      <w:r w:rsidRPr="00935DA9">
        <w:t xml:space="preserve">Projednávání je zařazeno jako bod č. </w:t>
      </w:r>
      <w:r w:rsidR="002F46FC">
        <w:t>9</w:t>
      </w:r>
      <w:r w:rsidRPr="00935DA9">
        <w:t xml:space="preserve"> tohoto zasedání.</w:t>
      </w:r>
    </w:p>
    <w:p w14:paraId="258D648C" w14:textId="5200CAA8" w:rsidR="00CE655A" w:rsidRPr="00935DA9" w:rsidRDefault="00CE655A" w:rsidP="00CE655A">
      <w:pPr>
        <w:pStyle w:val="Usnesen"/>
        <w:rPr>
          <w:b w:val="0"/>
          <w:color w:val="auto"/>
        </w:rPr>
      </w:pPr>
      <w:r w:rsidRPr="00935DA9">
        <w:rPr>
          <w:b w:val="0"/>
          <w:color w:val="auto"/>
        </w:rPr>
        <w:t>Usnesení AS 30.5:</w:t>
      </w:r>
    </w:p>
    <w:p w14:paraId="3C57263A" w14:textId="77777777" w:rsidR="00CE655A" w:rsidRPr="00935DA9" w:rsidRDefault="00CE655A" w:rsidP="00CE655A">
      <w:pPr>
        <w:pStyle w:val="UsnesenTEXT"/>
        <w:rPr>
          <w:color w:val="auto"/>
        </w:rPr>
      </w:pPr>
      <w:r w:rsidRPr="00935DA9">
        <w:rPr>
          <w:color w:val="auto"/>
        </w:rPr>
        <w:t xml:space="preserve">AS FAST VUT ukládá </w:t>
      </w:r>
      <w:proofErr w:type="spellStart"/>
      <w:r w:rsidRPr="00935DA9">
        <w:rPr>
          <w:color w:val="auto"/>
        </w:rPr>
        <w:t>PedK</w:t>
      </w:r>
      <w:proofErr w:type="spellEnd"/>
      <w:r w:rsidRPr="00935DA9">
        <w:rPr>
          <w:color w:val="auto"/>
        </w:rPr>
        <w:t xml:space="preserve"> AS FAST VUT, aby projednala návrh dokumentu s názvem </w:t>
      </w:r>
      <w:r w:rsidRPr="00935DA9">
        <w:rPr>
          <w:rFonts w:cs="Times New Roman"/>
          <w:color w:val="auto"/>
        </w:rPr>
        <w:t>Pravidla přijímacího řízení a podmínky pro přijetí ke studiu v bakalářském</w:t>
      </w:r>
      <w:r w:rsidRPr="00935DA9">
        <w:rPr>
          <w:color w:val="auto"/>
        </w:rPr>
        <w:t xml:space="preserve"> </w:t>
      </w:r>
      <w:r w:rsidRPr="00935DA9">
        <w:rPr>
          <w:rFonts w:cs="Times New Roman"/>
          <w:color w:val="auto"/>
        </w:rPr>
        <w:t>studijním programu Environmentální inženýrství v prezenční formě studia pro akademický rok 2024/25 a připravila návrh stanoviska na příští jednání AS FAST.</w:t>
      </w:r>
    </w:p>
    <w:p w14:paraId="390DE487" w14:textId="6D8A925D" w:rsidR="00045BD0" w:rsidRPr="00935DA9" w:rsidRDefault="00045BD0" w:rsidP="00045BD0">
      <w:pPr>
        <w:pStyle w:val="text"/>
      </w:pPr>
      <w:r w:rsidRPr="00935DA9">
        <w:t xml:space="preserve">Projednávání je zařazeno jako bod č. </w:t>
      </w:r>
      <w:r w:rsidR="002F46FC">
        <w:t>10</w:t>
      </w:r>
      <w:r w:rsidR="005B2257" w:rsidRPr="00935DA9">
        <w:t xml:space="preserve"> </w:t>
      </w:r>
      <w:r w:rsidRPr="00935DA9">
        <w:t>tohoto zasedání.</w:t>
      </w:r>
    </w:p>
    <w:p w14:paraId="69AE6C0D" w14:textId="60F68650" w:rsidR="00CE655A" w:rsidRPr="00935DA9" w:rsidRDefault="00CE655A" w:rsidP="00CE655A">
      <w:pPr>
        <w:pStyle w:val="Usnesen"/>
        <w:rPr>
          <w:b w:val="0"/>
          <w:color w:val="auto"/>
        </w:rPr>
      </w:pPr>
      <w:r w:rsidRPr="00935DA9">
        <w:rPr>
          <w:b w:val="0"/>
          <w:color w:val="auto"/>
        </w:rPr>
        <w:t>Usnesení AS 30.6:</w:t>
      </w:r>
    </w:p>
    <w:p w14:paraId="637412C0" w14:textId="77777777" w:rsidR="00CE655A" w:rsidRPr="00935DA9" w:rsidRDefault="00CE655A" w:rsidP="00CE655A">
      <w:pPr>
        <w:pStyle w:val="UsnesenTEXT"/>
        <w:rPr>
          <w:color w:val="auto"/>
        </w:rPr>
      </w:pPr>
      <w:r w:rsidRPr="00935DA9">
        <w:rPr>
          <w:color w:val="auto"/>
        </w:rPr>
        <w:t xml:space="preserve">AS FAST VUT ukládá </w:t>
      </w:r>
      <w:proofErr w:type="spellStart"/>
      <w:r w:rsidRPr="00935DA9">
        <w:rPr>
          <w:color w:val="auto"/>
        </w:rPr>
        <w:t>PedK</w:t>
      </w:r>
      <w:proofErr w:type="spellEnd"/>
      <w:r w:rsidRPr="00935DA9">
        <w:rPr>
          <w:color w:val="auto"/>
        </w:rPr>
        <w:t xml:space="preserve"> AS FAST VUT, aby projednala návrh dokumentu s názvem </w:t>
      </w:r>
      <w:r w:rsidRPr="00935DA9">
        <w:rPr>
          <w:rFonts w:cs="Times New Roman"/>
          <w:color w:val="auto"/>
        </w:rPr>
        <w:t>Pravidla přijímacího řízení a podmínky pro přijetí ke studiu v bakalářském</w:t>
      </w:r>
      <w:r w:rsidRPr="00935DA9">
        <w:rPr>
          <w:color w:val="auto"/>
        </w:rPr>
        <w:t xml:space="preserve"> </w:t>
      </w:r>
      <w:r w:rsidRPr="00935DA9">
        <w:rPr>
          <w:rFonts w:cs="Times New Roman"/>
          <w:color w:val="auto"/>
        </w:rPr>
        <w:t>studijním programu Architektura pozemních staveb pro akademický rok 2025/26 a připravila návrh stanoviska na příští jednání AS FAST.</w:t>
      </w:r>
    </w:p>
    <w:p w14:paraId="72380BE6" w14:textId="61EA395D" w:rsidR="00322D53" w:rsidRPr="00935DA9" w:rsidRDefault="00045BD0" w:rsidP="00045BD0">
      <w:pPr>
        <w:pStyle w:val="text"/>
      </w:pPr>
      <w:r w:rsidRPr="00935DA9">
        <w:t xml:space="preserve">Projednávání je zařazeno jako bod č. </w:t>
      </w:r>
      <w:r w:rsidR="002F46FC">
        <w:t>11</w:t>
      </w:r>
      <w:r w:rsidRPr="00935DA9">
        <w:t xml:space="preserve"> tohoto zasedání.</w:t>
      </w:r>
    </w:p>
    <w:p w14:paraId="75CB140F" w14:textId="0382F26A" w:rsidR="00CE655A" w:rsidRPr="00935DA9" w:rsidRDefault="00CE655A" w:rsidP="00CE655A">
      <w:pPr>
        <w:pStyle w:val="Usnesen"/>
        <w:rPr>
          <w:b w:val="0"/>
          <w:color w:val="auto"/>
        </w:rPr>
      </w:pPr>
      <w:r w:rsidRPr="00935DA9">
        <w:rPr>
          <w:b w:val="0"/>
          <w:color w:val="auto"/>
        </w:rPr>
        <w:t>Usnesení AS 30.7:</w:t>
      </w:r>
    </w:p>
    <w:p w14:paraId="0ACD87DA" w14:textId="77777777" w:rsidR="00CE655A" w:rsidRPr="00935DA9" w:rsidRDefault="00CE655A" w:rsidP="00CE655A">
      <w:pPr>
        <w:pStyle w:val="UsnesenTEXT"/>
        <w:rPr>
          <w:color w:val="auto"/>
        </w:rPr>
      </w:pPr>
      <w:r w:rsidRPr="00935DA9">
        <w:rPr>
          <w:color w:val="auto"/>
        </w:rPr>
        <w:t xml:space="preserve">AS FAST VUT ukládá </w:t>
      </w:r>
      <w:proofErr w:type="spellStart"/>
      <w:r w:rsidRPr="00935DA9">
        <w:rPr>
          <w:color w:val="auto"/>
        </w:rPr>
        <w:t>PedK</w:t>
      </w:r>
      <w:proofErr w:type="spellEnd"/>
      <w:r w:rsidRPr="00935DA9">
        <w:rPr>
          <w:color w:val="auto"/>
        </w:rPr>
        <w:t xml:space="preserve"> AS FAST VUT, aby projednala návrh dokumentu s názvem </w:t>
      </w:r>
      <w:r w:rsidRPr="00935DA9">
        <w:rPr>
          <w:rFonts w:cs="Times New Roman"/>
          <w:color w:val="auto"/>
        </w:rPr>
        <w:t>Pravidla přijímacího řízení a podmínky pro přijetí ke studiu v bakalářském</w:t>
      </w:r>
      <w:r w:rsidRPr="00935DA9">
        <w:rPr>
          <w:color w:val="auto"/>
        </w:rPr>
        <w:t xml:space="preserve"> </w:t>
      </w:r>
      <w:r w:rsidRPr="00935DA9">
        <w:rPr>
          <w:rFonts w:cs="Times New Roman"/>
          <w:color w:val="auto"/>
        </w:rPr>
        <w:t>studijním programu Environmentálně vyspělé budovy pro akademický rok 2025/26 a připravila návrh stanoviska na příští jednání AS FAST.</w:t>
      </w:r>
    </w:p>
    <w:p w14:paraId="38CA450C" w14:textId="44DF0D33" w:rsidR="00045BD0" w:rsidRPr="00935DA9" w:rsidRDefault="00045BD0" w:rsidP="00045BD0">
      <w:pPr>
        <w:pStyle w:val="text"/>
      </w:pPr>
      <w:r w:rsidRPr="00935DA9">
        <w:t>Projednávání je zařazeno jako bod č. 1</w:t>
      </w:r>
      <w:r w:rsidR="002F46FC">
        <w:t>2</w:t>
      </w:r>
      <w:r w:rsidRPr="00935DA9">
        <w:t xml:space="preserve"> tohoto zasedání.</w:t>
      </w:r>
    </w:p>
    <w:p w14:paraId="109B58EE" w14:textId="6251929E" w:rsidR="00045BD0" w:rsidRPr="00935DA9" w:rsidRDefault="00045BD0" w:rsidP="00045BD0">
      <w:pPr>
        <w:pStyle w:val="Usnesen"/>
        <w:rPr>
          <w:b w:val="0"/>
          <w:color w:val="auto"/>
        </w:rPr>
      </w:pPr>
      <w:r w:rsidRPr="00935DA9">
        <w:rPr>
          <w:b w:val="0"/>
          <w:color w:val="auto"/>
        </w:rPr>
        <w:t xml:space="preserve">Usnesení AS </w:t>
      </w:r>
      <w:r w:rsidR="00CE655A" w:rsidRPr="00935DA9">
        <w:rPr>
          <w:b w:val="0"/>
          <w:color w:val="auto"/>
        </w:rPr>
        <w:t>30</w:t>
      </w:r>
      <w:r w:rsidRPr="00935DA9">
        <w:rPr>
          <w:b w:val="0"/>
          <w:color w:val="auto"/>
        </w:rPr>
        <w:t>.8:</w:t>
      </w:r>
    </w:p>
    <w:p w14:paraId="0B7B7175" w14:textId="77777777" w:rsidR="00CE655A" w:rsidRPr="00935DA9" w:rsidRDefault="00CE655A" w:rsidP="00CE655A">
      <w:pPr>
        <w:pStyle w:val="UsnesenTEXT"/>
        <w:rPr>
          <w:color w:val="auto"/>
        </w:rPr>
      </w:pPr>
      <w:r w:rsidRPr="00935DA9">
        <w:rPr>
          <w:color w:val="auto"/>
        </w:rPr>
        <w:t xml:space="preserve">AS FAST VUT ukládá </w:t>
      </w:r>
      <w:proofErr w:type="spellStart"/>
      <w:r w:rsidRPr="00935DA9">
        <w:rPr>
          <w:color w:val="auto"/>
        </w:rPr>
        <w:t>PedK</w:t>
      </w:r>
      <w:proofErr w:type="spellEnd"/>
      <w:r w:rsidRPr="00935DA9">
        <w:rPr>
          <w:color w:val="auto"/>
        </w:rPr>
        <w:t xml:space="preserve"> AS FAST VUT, aby projednala návrh dokumentu s názvem </w:t>
      </w:r>
      <w:r w:rsidRPr="00935DA9">
        <w:rPr>
          <w:rFonts w:cs="Times New Roman"/>
          <w:color w:val="auto"/>
        </w:rPr>
        <w:t>Pravidla přijímacího řízení a podmínky pro přijetí ke studiu v bakalářském</w:t>
      </w:r>
      <w:r w:rsidRPr="00935DA9">
        <w:rPr>
          <w:color w:val="auto"/>
        </w:rPr>
        <w:t xml:space="preserve"> </w:t>
      </w:r>
      <w:r w:rsidRPr="00935DA9">
        <w:rPr>
          <w:rFonts w:cs="Times New Roman"/>
          <w:color w:val="auto"/>
        </w:rPr>
        <w:t>studijním programu Stavební inženýrství, Městské inženýrství a Geodézie a kartografie pro akademický rok 2025/26 a připravila návrh stanoviska na příští jednání AS FAST.</w:t>
      </w:r>
    </w:p>
    <w:p w14:paraId="28741331" w14:textId="0790A390" w:rsidR="00935DA9" w:rsidRDefault="00935DA9" w:rsidP="00935DA9">
      <w:pPr>
        <w:pStyle w:val="text"/>
      </w:pPr>
      <w:r w:rsidRPr="00935DA9">
        <w:t>Projednávání je zařazeno jako bod č. 1</w:t>
      </w:r>
      <w:r w:rsidR="002F46FC">
        <w:t>3</w:t>
      </w:r>
      <w:r w:rsidRPr="00935DA9">
        <w:t xml:space="preserve"> tohoto zasedání.</w:t>
      </w:r>
    </w:p>
    <w:p w14:paraId="250F2C26" w14:textId="182CB872" w:rsidR="00935DA9" w:rsidRPr="00935DA9" w:rsidRDefault="00935DA9" w:rsidP="00935DA9">
      <w:pPr>
        <w:pStyle w:val="Usnesen"/>
        <w:rPr>
          <w:b w:val="0"/>
          <w:color w:val="auto"/>
        </w:rPr>
      </w:pPr>
      <w:r w:rsidRPr="00935DA9">
        <w:rPr>
          <w:b w:val="0"/>
          <w:color w:val="auto"/>
        </w:rPr>
        <w:t>Usnesení AS 30.9:</w:t>
      </w:r>
    </w:p>
    <w:p w14:paraId="521D859F" w14:textId="77777777" w:rsidR="00935DA9" w:rsidRPr="00935DA9" w:rsidRDefault="00935DA9" w:rsidP="00935DA9">
      <w:pPr>
        <w:pStyle w:val="UsnesenTEXT"/>
        <w:rPr>
          <w:color w:val="auto"/>
        </w:rPr>
      </w:pPr>
      <w:r w:rsidRPr="00935DA9">
        <w:rPr>
          <w:color w:val="auto"/>
        </w:rPr>
        <w:t xml:space="preserve">AS FAST VUT ukládá </w:t>
      </w:r>
      <w:proofErr w:type="spellStart"/>
      <w:r w:rsidRPr="00935DA9">
        <w:rPr>
          <w:color w:val="auto"/>
        </w:rPr>
        <w:t>PedK</w:t>
      </w:r>
      <w:proofErr w:type="spellEnd"/>
      <w:r w:rsidRPr="00935DA9">
        <w:rPr>
          <w:color w:val="auto"/>
        </w:rPr>
        <w:t xml:space="preserve"> AS FAST VUT, aby projednala návrh dokumentu s názvem </w:t>
      </w:r>
      <w:proofErr w:type="spellStart"/>
      <w:r w:rsidRPr="00935DA9">
        <w:rPr>
          <w:color w:val="auto"/>
          <w:bdr w:val="none" w:sz="0" w:space="0" w:color="auto" w:frame="1"/>
        </w:rPr>
        <w:t>Admission</w:t>
      </w:r>
      <w:proofErr w:type="spellEnd"/>
      <w:r w:rsidRPr="00935DA9">
        <w:rPr>
          <w:color w:val="auto"/>
          <w:bdr w:val="none" w:sz="0" w:space="0" w:color="auto" w:frame="1"/>
        </w:rPr>
        <w:t xml:space="preserve"> </w:t>
      </w:r>
      <w:proofErr w:type="spellStart"/>
      <w:r w:rsidRPr="00935DA9">
        <w:rPr>
          <w:color w:val="auto"/>
          <w:bdr w:val="none" w:sz="0" w:space="0" w:color="auto" w:frame="1"/>
        </w:rPr>
        <w:t>Procedure</w:t>
      </w:r>
      <w:proofErr w:type="spellEnd"/>
      <w:r w:rsidRPr="00935DA9">
        <w:rPr>
          <w:color w:val="auto"/>
          <w:bdr w:val="none" w:sz="0" w:space="0" w:color="auto" w:frame="1"/>
        </w:rPr>
        <w:t xml:space="preserve"> </w:t>
      </w:r>
      <w:proofErr w:type="spellStart"/>
      <w:r w:rsidRPr="00935DA9">
        <w:rPr>
          <w:color w:val="auto"/>
          <w:bdr w:val="none" w:sz="0" w:space="0" w:color="auto" w:frame="1"/>
        </w:rPr>
        <w:t>Rules</w:t>
      </w:r>
      <w:proofErr w:type="spellEnd"/>
      <w:r w:rsidRPr="00935DA9">
        <w:rPr>
          <w:color w:val="auto"/>
          <w:bdr w:val="none" w:sz="0" w:space="0" w:color="auto" w:frame="1"/>
        </w:rPr>
        <w:t xml:space="preserve"> and </w:t>
      </w:r>
      <w:proofErr w:type="spellStart"/>
      <w:r w:rsidRPr="00935DA9">
        <w:rPr>
          <w:color w:val="auto"/>
          <w:bdr w:val="none" w:sz="0" w:space="0" w:color="auto" w:frame="1"/>
        </w:rPr>
        <w:t>Conditions</w:t>
      </w:r>
      <w:proofErr w:type="spellEnd"/>
      <w:r w:rsidRPr="00935DA9">
        <w:rPr>
          <w:color w:val="auto"/>
          <w:bdr w:val="none" w:sz="0" w:space="0" w:color="auto" w:frame="1"/>
        </w:rPr>
        <w:t xml:space="preserve"> </w:t>
      </w:r>
      <w:proofErr w:type="spellStart"/>
      <w:r w:rsidRPr="00935DA9">
        <w:rPr>
          <w:color w:val="auto"/>
          <w:bdr w:val="none" w:sz="0" w:space="0" w:color="auto" w:frame="1"/>
        </w:rPr>
        <w:t>for</w:t>
      </w:r>
      <w:proofErr w:type="spellEnd"/>
      <w:r w:rsidRPr="00935DA9">
        <w:rPr>
          <w:color w:val="auto"/>
          <w:bdr w:val="none" w:sz="0" w:space="0" w:color="auto" w:frame="1"/>
        </w:rPr>
        <w:t xml:space="preserve"> </w:t>
      </w:r>
      <w:proofErr w:type="spellStart"/>
      <w:r w:rsidRPr="00935DA9">
        <w:rPr>
          <w:color w:val="auto"/>
          <w:bdr w:val="none" w:sz="0" w:space="0" w:color="auto" w:frame="1"/>
        </w:rPr>
        <w:t>Admission</w:t>
      </w:r>
      <w:proofErr w:type="spellEnd"/>
      <w:r w:rsidRPr="00935DA9">
        <w:rPr>
          <w:color w:val="auto"/>
          <w:bdr w:val="none" w:sz="0" w:space="0" w:color="auto" w:frame="1"/>
        </w:rPr>
        <w:t xml:space="preserve"> to </w:t>
      </w:r>
      <w:proofErr w:type="spellStart"/>
      <w:r w:rsidRPr="00935DA9">
        <w:rPr>
          <w:color w:val="auto"/>
          <w:bdr w:val="none" w:sz="0" w:space="0" w:color="auto" w:frame="1"/>
        </w:rPr>
        <w:t>the</w:t>
      </w:r>
      <w:proofErr w:type="spellEnd"/>
      <w:r w:rsidRPr="00935DA9">
        <w:rPr>
          <w:color w:val="auto"/>
          <w:bdr w:val="none" w:sz="0" w:space="0" w:color="auto" w:frame="1"/>
        </w:rPr>
        <w:t xml:space="preserve"> </w:t>
      </w:r>
      <w:proofErr w:type="spellStart"/>
      <w:r w:rsidRPr="00935DA9">
        <w:rPr>
          <w:color w:val="auto"/>
          <w:bdr w:val="none" w:sz="0" w:space="0" w:color="auto" w:frame="1"/>
        </w:rPr>
        <w:t>Bachelor’s</w:t>
      </w:r>
      <w:proofErr w:type="spellEnd"/>
      <w:r w:rsidRPr="00935DA9">
        <w:rPr>
          <w:color w:val="auto"/>
          <w:bdr w:val="none" w:sz="0" w:space="0" w:color="auto" w:frame="1"/>
        </w:rPr>
        <w:t xml:space="preserve"> </w:t>
      </w:r>
      <w:proofErr w:type="spellStart"/>
      <w:r w:rsidRPr="00935DA9">
        <w:rPr>
          <w:color w:val="auto"/>
          <w:bdr w:val="none" w:sz="0" w:space="0" w:color="auto" w:frame="1"/>
        </w:rPr>
        <w:t>Degree</w:t>
      </w:r>
      <w:proofErr w:type="spellEnd"/>
      <w:r w:rsidRPr="00935DA9">
        <w:rPr>
          <w:color w:val="auto"/>
          <w:bdr w:val="none" w:sz="0" w:space="0" w:color="auto" w:frame="1"/>
        </w:rPr>
        <w:t xml:space="preserve"> Study </w:t>
      </w:r>
      <w:proofErr w:type="spellStart"/>
      <w:r w:rsidRPr="00935DA9">
        <w:rPr>
          <w:color w:val="auto"/>
          <w:bdr w:val="none" w:sz="0" w:space="0" w:color="auto" w:frame="1"/>
        </w:rPr>
        <w:t>Programme</w:t>
      </w:r>
      <w:proofErr w:type="spellEnd"/>
      <w:r w:rsidRPr="00935DA9">
        <w:rPr>
          <w:color w:val="auto"/>
          <w:bdr w:val="none" w:sz="0" w:space="0" w:color="auto" w:frame="1"/>
        </w:rPr>
        <w:t> </w:t>
      </w:r>
      <w:r w:rsidRPr="00935DA9">
        <w:rPr>
          <w:iCs/>
          <w:color w:val="auto"/>
          <w:bdr w:val="none" w:sz="0" w:space="0" w:color="auto" w:frame="1"/>
        </w:rPr>
        <w:t xml:space="preserve">Civil </w:t>
      </w:r>
      <w:proofErr w:type="spellStart"/>
      <w:r w:rsidRPr="00935DA9">
        <w:rPr>
          <w:iCs/>
          <w:color w:val="auto"/>
          <w:bdr w:val="none" w:sz="0" w:space="0" w:color="auto" w:frame="1"/>
        </w:rPr>
        <w:t>Engineering</w:t>
      </w:r>
      <w:proofErr w:type="spellEnd"/>
      <w:r w:rsidRPr="00935DA9">
        <w:rPr>
          <w:color w:val="auto"/>
          <w:bdr w:val="none" w:sz="0" w:space="0" w:color="auto" w:frame="1"/>
        </w:rPr>
        <w:t> </w:t>
      </w:r>
      <w:proofErr w:type="spellStart"/>
      <w:r w:rsidRPr="00935DA9">
        <w:rPr>
          <w:color w:val="auto"/>
          <w:bdr w:val="none" w:sz="0" w:space="0" w:color="auto" w:frame="1"/>
        </w:rPr>
        <w:t>for</w:t>
      </w:r>
      <w:proofErr w:type="spellEnd"/>
      <w:r w:rsidRPr="00935DA9">
        <w:rPr>
          <w:color w:val="auto"/>
          <w:bdr w:val="none" w:sz="0" w:space="0" w:color="auto" w:frame="1"/>
        </w:rPr>
        <w:t xml:space="preserve"> </w:t>
      </w:r>
      <w:proofErr w:type="spellStart"/>
      <w:r w:rsidRPr="00935DA9">
        <w:rPr>
          <w:color w:val="auto"/>
          <w:bdr w:val="none" w:sz="0" w:space="0" w:color="auto" w:frame="1"/>
        </w:rPr>
        <w:t>the</w:t>
      </w:r>
      <w:proofErr w:type="spellEnd"/>
      <w:r w:rsidRPr="00935DA9">
        <w:rPr>
          <w:color w:val="auto"/>
          <w:bdr w:val="none" w:sz="0" w:space="0" w:color="auto" w:frame="1"/>
        </w:rPr>
        <w:t xml:space="preserve"> </w:t>
      </w:r>
      <w:proofErr w:type="spellStart"/>
      <w:r w:rsidRPr="00935DA9">
        <w:rPr>
          <w:color w:val="auto"/>
          <w:bdr w:val="none" w:sz="0" w:space="0" w:color="auto" w:frame="1"/>
        </w:rPr>
        <w:t>Academic</w:t>
      </w:r>
      <w:proofErr w:type="spellEnd"/>
      <w:r w:rsidRPr="00935DA9">
        <w:rPr>
          <w:color w:val="auto"/>
          <w:bdr w:val="none" w:sz="0" w:space="0" w:color="auto" w:frame="1"/>
        </w:rPr>
        <w:t xml:space="preserve"> </w:t>
      </w:r>
      <w:proofErr w:type="spellStart"/>
      <w:r w:rsidRPr="00935DA9">
        <w:rPr>
          <w:color w:val="auto"/>
          <w:bdr w:val="none" w:sz="0" w:space="0" w:color="auto" w:frame="1"/>
        </w:rPr>
        <w:t>Year</w:t>
      </w:r>
      <w:proofErr w:type="spellEnd"/>
      <w:r w:rsidRPr="00935DA9">
        <w:rPr>
          <w:color w:val="auto"/>
          <w:bdr w:val="none" w:sz="0" w:space="0" w:color="auto" w:frame="1"/>
        </w:rPr>
        <w:t xml:space="preserve"> 2025–26</w:t>
      </w:r>
      <w:r w:rsidRPr="00935DA9">
        <w:rPr>
          <w:rFonts w:cs="Times New Roman"/>
          <w:color w:val="auto"/>
        </w:rPr>
        <w:t xml:space="preserve"> a připravila návrh stanoviska na příští jednání AS FAST.</w:t>
      </w:r>
    </w:p>
    <w:p w14:paraId="3D677E7E" w14:textId="5381F5EE" w:rsidR="00935DA9" w:rsidRPr="00935DA9" w:rsidRDefault="00935DA9" w:rsidP="00CE655A">
      <w:pPr>
        <w:pStyle w:val="Usnesen"/>
        <w:rPr>
          <w:b w:val="0"/>
          <w:color w:val="auto"/>
        </w:rPr>
      </w:pPr>
      <w:r w:rsidRPr="00935DA9">
        <w:rPr>
          <w:b w:val="0"/>
          <w:color w:val="auto"/>
        </w:rPr>
        <w:t>Projednávání je zařazeno jako bod č. 1</w:t>
      </w:r>
      <w:r w:rsidR="002F46FC">
        <w:rPr>
          <w:b w:val="0"/>
          <w:color w:val="auto"/>
        </w:rPr>
        <w:t>4</w:t>
      </w:r>
      <w:r w:rsidRPr="00935DA9">
        <w:rPr>
          <w:b w:val="0"/>
          <w:color w:val="auto"/>
        </w:rPr>
        <w:t xml:space="preserve"> tohoto zasedání</w:t>
      </w:r>
    </w:p>
    <w:p w14:paraId="4CD70FFF" w14:textId="3396166D" w:rsidR="00935DA9" w:rsidRPr="00935DA9" w:rsidRDefault="00935DA9" w:rsidP="00935DA9">
      <w:pPr>
        <w:pStyle w:val="Usnesen"/>
        <w:rPr>
          <w:b w:val="0"/>
          <w:color w:val="auto"/>
        </w:rPr>
      </w:pPr>
      <w:r w:rsidRPr="00935DA9">
        <w:rPr>
          <w:b w:val="0"/>
          <w:color w:val="auto"/>
        </w:rPr>
        <w:lastRenderedPageBreak/>
        <w:t>Usnesení AS 30.10:</w:t>
      </w:r>
    </w:p>
    <w:p w14:paraId="718D76E3" w14:textId="77777777" w:rsidR="00935DA9" w:rsidRPr="00935DA9" w:rsidRDefault="00935DA9" w:rsidP="00935DA9">
      <w:pPr>
        <w:pStyle w:val="UsnesenTEXT"/>
        <w:rPr>
          <w:color w:val="auto"/>
        </w:rPr>
      </w:pPr>
      <w:r w:rsidRPr="00935DA9">
        <w:rPr>
          <w:color w:val="auto"/>
        </w:rPr>
        <w:t xml:space="preserve">AS FAST VUT ukládá </w:t>
      </w:r>
      <w:proofErr w:type="spellStart"/>
      <w:r w:rsidRPr="00935DA9">
        <w:rPr>
          <w:color w:val="auto"/>
        </w:rPr>
        <w:t>PedK</w:t>
      </w:r>
      <w:proofErr w:type="spellEnd"/>
      <w:r w:rsidRPr="00935DA9">
        <w:rPr>
          <w:color w:val="auto"/>
        </w:rPr>
        <w:t xml:space="preserve"> AS FAST VUT, aby projednala návrh dokumentu s názvem </w:t>
      </w:r>
      <w:proofErr w:type="spellStart"/>
      <w:r w:rsidRPr="00935DA9">
        <w:rPr>
          <w:color w:val="auto"/>
          <w:bdr w:val="none" w:sz="0" w:space="0" w:color="auto" w:frame="1"/>
        </w:rPr>
        <w:t>Admission</w:t>
      </w:r>
      <w:proofErr w:type="spellEnd"/>
      <w:r w:rsidRPr="00935DA9">
        <w:rPr>
          <w:color w:val="auto"/>
          <w:bdr w:val="none" w:sz="0" w:space="0" w:color="auto" w:frame="1"/>
        </w:rPr>
        <w:t xml:space="preserve"> </w:t>
      </w:r>
      <w:proofErr w:type="spellStart"/>
      <w:r w:rsidRPr="00935DA9">
        <w:rPr>
          <w:color w:val="auto"/>
          <w:bdr w:val="none" w:sz="0" w:space="0" w:color="auto" w:frame="1"/>
        </w:rPr>
        <w:t>Procedure</w:t>
      </w:r>
      <w:proofErr w:type="spellEnd"/>
      <w:r w:rsidRPr="00935DA9">
        <w:rPr>
          <w:color w:val="auto"/>
          <w:bdr w:val="none" w:sz="0" w:space="0" w:color="auto" w:frame="1"/>
        </w:rPr>
        <w:t xml:space="preserve"> </w:t>
      </w:r>
      <w:proofErr w:type="spellStart"/>
      <w:r w:rsidRPr="00935DA9">
        <w:rPr>
          <w:color w:val="auto"/>
          <w:bdr w:val="none" w:sz="0" w:space="0" w:color="auto" w:frame="1"/>
        </w:rPr>
        <w:t>Rules</w:t>
      </w:r>
      <w:proofErr w:type="spellEnd"/>
      <w:r w:rsidRPr="00935DA9">
        <w:rPr>
          <w:color w:val="auto"/>
          <w:bdr w:val="none" w:sz="0" w:space="0" w:color="auto" w:frame="1"/>
        </w:rPr>
        <w:t xml:space="preserve"> and </w:t>
      </w:r>
      <w:proofErr w:type="spellStart"/>
      <w:r w:rsidRPr="00935DA9">
        <w:rPr>
          <w:color w:val="auto"/>
          <w:bdr w:val="none" w:sz="0" w:space="0" w:color="auto" w:frame="1"/>
        </w:rPr>
        <w:t>Conditions</w:t>
      </w:r>
      <w:proofErr w:type="spellEnd"/>
      <w:r w:rsidRPr="00935DA9">
        <w:rPr>
          <w:color w:val="auto"/>
          <w:bdr w:val="none" w:sz="0" w:space="0" w:color="auto" w:frame="1"/>
        </w:rPr>
        <w:t xml:space="preserve"> </w:t>
      </w:r>
      <w:proofErr w:type="spellStart"/>
      <w:r w:rsidRPr="00935DA9">
        <w:rPr>
          <w:color w:val="auto"/>
          <w:bdr w:val="none" w:sz="0" w:space="0" w:color="auto" w:frame="1"/>
        </w:rPr>
        <w:t>for</w:t>
      </w:r>
      <w:proofErr w:type="spellEnd"/>
      <w:r w:rsidRPr="00935DA9">
        <w:rPr>
          <w:color w:val="auto"/>
          <w:bdr w:val="none" w:sz="0" w:space="0" w:color="auto" w:frame="1"/>
        </w:rPr>
        <w:t xml:space="preserve"> </w:t>
      </w:r>
      <w:proofErr w:type="spellStart"/>
      <w:r w:rsidRPr="00935DA9">
        <w:rPr>
          <w:color w:val="auto"/>
          <w:bdr w:val="none" w:sz="0" w:space="0" w:color="auto" w:frame="1"/>
        </w:rPr>
        <w:t>Admission</w:t>
      </w:r>
      <w:proofErr w:type="spellEnd"/>
      <w:r w:rsidRPr="00935DA9">
        <w:rPr>
          <w:color w:val="auto"/>
          <w:bdr w:val="none" w:sz="0" w:space="0" w:color="auto" w:frame="1"/>
        </w:rPr>
        <w:t xml:space="preserve"> to </w:t>
      </w:r>
      <w:proofErr w:type="spellStart"/>
      <w:r w:rsidRPr="00935DA9">
        <w:rPr>
          <w:color w:val="auto"/>
          <w:bdr w:val="none" w:sz="0" w:space="0" w:color="auto" w:frame="1"/>
        </w:rPr>
        <w:t>the</w:t>
      </w:r>
      <w:proofErr w:type="spellEnd"/>
      <w:r w:rsidRPr="00935DA9">
        <w:rPr>
          <w:color w:val="auto"/>
          <w:bdr w:val="none" w:sz="0" w:space="0" w:color="auto" w:frame="1"/>
        </w:rPr>
        <w:t xml:space="preserve"> </w:t>
      </w:r>
      <w:proofErr w:type="spellStart"/>
      <w:r w:rsidRPr="00935DA9">
        <w:rPr>
          <w:color w:val="auto"/>
          <w:bdr w:val="none" w:sz="0" w:space="0" w:color="auto" w:frame="1"/>
        </w:rPr>
        <w:t>Mastelr’s</w:t>
      </w:r>
      <w:proofErr w:type="spellEnd"/>
      <w:r w:rsidRPr="00935DA9">
        <w:rPr>
          <w:color w:val="auto"/>
          <w:bdr w:val="none" w:sz="0" w:space="0" w:color="auto" w:frame="1"/>
        </w:rPr>
        <w:t xml:space="preserve"> </w:t>
      </w:r>
      <w:proofErr w:type="spellStart"/>
      <w:r w:rsidRPr="00935DA9">
        <w:rPr>
          <w:color w:val="auto"/>
          <w:bdr w:val="none" w:sz="0" w:space="0" w:color="auto" w:frame="1"/>
        </w:rPr>
        <w:t>Degree</w:t>
      </w:r>
      <w:proofErr w:type="spellEnd"/>
      <w:r w:rsidRPr="00935DA9">
        <w:rPr>
          <w:color w:val="auto"/>
          <w:bdr w:val="none" w:sz="0" w:space="0" w:color="auto" w:frame="1"/>
        </w:rPr>
        <w:t xml:space="preserve"> Study </w:t>
      </w:r>
      <w:proofErr w:type="spellStart"/>
      <w:r w:rsidRPr="00935DA9">
        <w:rPr>
          <w:color w:val="auto"/>
          <w:bdr w:val="none" w:sz="0" w:space="0" w:color="auto" w:frame="1"/>
        </w:rPr>
        <w:t>Programme</w:t>
      </w:r>
      <w:proofErr w:type="spellEnd"/>
      <w:r w:rsidRPr="00935DA9">
        <w:rPr>
          <w:color w:val="auto"/>
          <w:bdr w:val="none" w:sz="0" w:space="0" w:color="auto" w:frame="1"/>
        </w:rPr>
        <w:t> </w:t>
      </w:r>
      <w:r w:rsidRPr="00935DA9">
        <w:rPr>
          <w:iCs/>
          <w:color w:val="auto"/>
          <w:bdr w:val="none" w:sz="0" w:space="0" w:color="auto" w:frame="1"/>
        </w:rPr>
        <w:t xml:space="preserve">Civil </w:t>
      </w:r>
      <w:proofErr w:type="spellStart"/>
      <w:r w:rsidRPr="00935DA9">
        <w:rPr>
          <w:iCs/>
          <w:color w:val="auto"/>
          <w:bdr w:val="none" w:sz="0" w:space="0" w:color="auto" w:frame="1"/>
        </w:rPr>
        <w:t>Engineering</w:t>
      </w:r>
      <w:proofErr w:type="spellEnd"/>
      <w:r w:rsidRPr="00935DA9">
        <w:rPr>
          <w:color w:val="auto"/>
          <w:bdr w:val="none" w:sz="0" w:space="0" w:color="auto" w:frame="1"/>
        </w:rPr>
        <w:t> </w:t>
      </w:r>
      <w:proofErr w:type="spellStart"/>
      <w:r w:rsidRPr="00935DA9">
        <w:rPr>
          <w:color w:val="auto"/>
          <w:bdr w:val="none" w:sz="0" w:space="0" w:color="auto" w:frame="1"/>
        </w:rPr>
        <w:t>for</w:t>
      </w:r>
      <w:proofErr w:type="spellEnd"/>
      <w:r w:rsidRPr="00935DA9">
        <w:rPr>
          <w:color w:val="auto"/>
          <w:bdr w:val="none" w:sz="0" w:space="0" w:color="auto" w:frame="1"/>
        </w:rPr>
        <w:t xml:space="preserve"> </w:t>
      </w:r>
      <w:proofErr w:type="spellStart"/>
      <w:r w:rsidRPr="00935DA9">
        <w:rPr>
          <w:color w:val="auto"/>
          <w:bdr w:val="none" w:sz="0" w:space="0" w:color="auto" w:frame="1"/>
        </w:rPr>
        <w:t>the</w:t>
      </w:r>
      <w:proofErr w:type="spellEnd"/>
      <w:r w:rsidRPr="00935DA9">
        <w:rPr>
          <w:color w:val="auto"/>
          <w:bdr w:val="none" w:sz="0" w:space="0" w:color="auto" w:frame="1"/>
        </w:rPr>
        <w:t xml:space="preserve"> </w:t>
      </w:r>
      <w:proofErr w:type="spellStart"/>
      <w:r w:rsidRPr="00935DA9">
        <w:rPr>
          <w:color w:val="auto"/>
          <w:bdr w:val="none" w:sz="0" w:space="0" w:color="auto" w:frame="1"/>
        </w:rPr>
        <w:t>Academic</w:t>
      </w:r>
      <w:proofErr w:type="spellEnd"/>
      <w:r w:rsidRPr="00935DA9">
        <w:rPr>
          <w:color w:val="auto"/>
          <w:bdr w:val="none" w:sz="0" w:space="0" w:color="auto" w:frame="1"/>
        </w:rPr>
        <w:t xml:space="preserve"> </w:t>
      </w:r>
      <w:proofErr w:type="spellStart"/>
      <w:r w:rsidRPr="00935DA9">
        <w:rPr>
          <w:color w:val="auto"/>
          <w:bdr w:val="none" w:sz="0" w:space="0" w:color="auto" w:frame="1"/>
        </w:rPr>
        <w:t>Year</w:t>
      </w:r>
      <w:proofErr w:type="spellEnd"/>
      <w:r w:rsidRPr="00935DA9">
        <w:rPr>
          <w:color w:val="auto"/>
          <w:bdr w:val="none" w:sz="0" w:space="0" w:color="auto" w:frame="1"/>
        </w:rPr>
        <w:t xml:space="preserve"> 2025–26</w:t>
      </w:r>
      <w:r w:rsidRPr="00935DA9">
        <w:rPr>
          <w:rFonts w:cs="Times New Roman"/>
          <w:color w:val="auto"/>
        </w:rPr>
        <w:t xml:space="preserve"> a připravila návrh stanoviska na příští jednání AS FAST.</w:t>
      </w:r>
    </w:p>
    <w:p w14:paraId="13D25C2F" w14:textId="7DC1C690" w:rsidR="00935DA9" w:rsidRPr="00935DA9" w:rsidRDefault="00935DA9" w:rsidP="00935DA9">
      <w:pPr>
        <w:pStyle w:val="Usnesen"/>
        <w:rPr>
          <w:b w:val="0"/>
          <w:color w:val="auto"/>
        </w:rPr>
      </w:pPr>
      <w:r w:rsidRPr="00935DA9">
        <w:rPr>
          <w:b w:val="0"/>
          <w:color w:val="auto"/>
        </w:rPr>
        <w:t>Projednávání je zařazeno jako bod č. 1</w:t>
      </w:r>
      <w:r w:rsidR="002F46FC">
        <w:rPr>
          <w:b w:val="0"/>
          <w:color w:val="auto"/>
        </w:rPr>
        <w:t>5</w:t>
      </w:r>
      <w:r w:rsidRPr="00935DA9">
        <w:rPr>
          <w:b w:val="0"/>
          <w:color w:val="auto"/>
        </w:rPr>
        <w:t xml:space="preserve"> tohoto zasedání</w:t>
      </w:r>
    </w:p>
    <w:p w14:paraId="116C4AAD" w14:textId="466C8B34" w:rsidR="00CE655A" w:rsidRPr="00935DA9" w:rsidRDefault="00CE655A" w:rsidP="00CE655A">
      <w:pPr>
        <w:pStyle w:val="Usnesen"/>
        <w:rPr>
          <w:b w:val="0"/>
          <w:color w:val="auto"/>
        </w:rPr>
      </w:pPr>
      <w:r w:rsidRPr="00935DA9">
        <w:rPr>
          <w:b w:val="0"/>
          <w:color w:val="auto"/>
        </w:rPr>
        <w:t>Usnesení AS 30.11:</w:t>
      </w:r>
    </w:p>
    <w:p w14:paraId="0279974F" w14:textId="77777777" w:rsidR="00CE655A" w:rsidRPr="00935DA9" w:rsidRDefault="00CE655A" w:rsidP="00CE655A">
      <w:pPr>
        <w:pStyle w:val="UsnesenTEXT"/>
        <w:rPr>
          <w:color w:val="auto"/>
        </w:rPr>
      </w:pPr>
      <w:r w:rsidRPr="00935DA9">
        <w:rPr>
          <w:color w:val="auto"/>
        </w:rPr>
        <w:t xml:space="preserve">AS FAST VUT ukládá </w:t>
      </w:r>
      <w:proofErr w:type="spellStart"/>
      <w:r w:rsidRPr="00935DA9">
        <w:rPr>
          <w:color w:val="auto"/>
        </w:rPr>
        <w:t>PedK</w:t>
      </w:r>
      <w:proofErr w:type="spellEnd"/>
      <w:r w:rsidRPr="00935DA9">
        <w:rPr>
          <w:color w:val="auto"/>
        </w:rPr>
        <w:t xml:space="preserve"> AS FAST VUT, aby projednala návrh dokumentu s názvem </w:t>
      </w:r>
      <w:proofErr w:type="spellStart"/>
      <w:r w:rsidRPr="00935DA9">
        <w:rPr>
          <w:color w:val="auto"/>
          <w:bdr w:val="none" w:sz="0" w:space="0" w:color="auto" w:frame="1"/>
        </w:rPr>
        <w:t>Admission</w:t>
      </w:r>
      <w:proofErr w:type="spellEnd"/>
      <w:r w:rsidRPr="00935DA9">
        <w:rPr>
          <w:color w:val="auto"/>
          <w:bdr w:val="none" w:sz="0" w:space="0" w:color="auto" w:frame="1"/>
        </w:rPr>
        <w:t xml:space="preserve"> </w:t>
      </w:r>
      <w:proofErr w:type="spellStart"/>
      <w:r w:rsidRPr="00935DA9">
        <w:rPr>
          <w:color w:val="auto"/>
          <w:bdr w:val="none" w:sz="0" w:space="0" w:color="auto" w:frame="1"/>
        </w:rPr>
        <w:t>Procedure</w:t>
      </w:r>
      <w:proofErr w:type="spellEnd"/>
      <w:r w:rsidRPr="00935DA9">
        <w:rPr>
          <w:color w:val="auto"/>
          <w:bdr w:val="none" w:sz="0" w:space="0" w:color="auto" w:frame="1"/>
        </w:rPr>
        <w:t xml:space="preserve"> </w:t>
      </w:r>
      <w:proofErr w:type="spellStart"/>
      <w:r w:rsidRPr="00935DA9">
        <w:rPr>
          <w:color w:val="auto"/>
          <w:bdr w:val="none" w:sz="0" w:space="0" w:color="auto" w:frame="1"/>
        </w:rPr>
        <w:t>Rules</w:t>
      </w:r>
      <w:proofErr w:type="spellEnd"/>
      <w:r w:rsidRPr="00935DA9">
        <w:rPr>
          <w:color w:val="auto"/>
          <w:bdr w:val="none" w:sz="0" w:space="0" w:color="auto" w:frame="1"/>
        </w:rPr>
        <w:t xml:space="preserve"> and </w:t>
      </w:r>
      <w:proofErr w:type="spellStart"/>
      <w:r w:rsidRPr="00935DA9">
        <w:rPr>
          <w:color w:val="auto"/>
          <w:bdr w:val="none" w:sz="0" w:space="0" w:color="auto" w:frame="1"/>
        </w:rPr>
        <w:t>Conditions</w:t>
      </w:r>
      <w:proofErr w:type="spellEnd"/>
      <w:r w:rsidRPr="00935DA9">
        <w:rPr>
          <w:color w:val="auto"/>
          <w:bdr w:val="none" w:sz="0" w:space="0" w:color="auto" w:frame="1"/>
        </w:rPr>
        <w:t xml:space="preserve"> </w:t>
      </w:r>
      <w:proofErr w:type="spellStart"/>
      <w:r w:rsidRPr="00935DA9">
        <w:rPr>
          <w:color w:val="auto"/>
          <w:bdr w:val="none" w:sz="0" w:space="0" w:color="auto" w:frame="1"/>
        </w:rPr>
        <w:t>for</w:t>
      </w:r>
      <w:proofErr w:type="spellEnd"/>
      <w:r w:rsidRPr="00935DA9">
        <w:rPr>
          <w:color w:val="auto"/>
          <w:bdr w:val="none" w:sz="0" w:space="0" w:color="auto" w:frame="1"/>
        </w:rPr>
        <w:t xml:space="preserve"> </w:t>
      </w:r>
      <w:proofErr w:type="spellStart"/>
      <w:r w:rsidRPr="00935DA9">
        <w:rPr>
          <w:color w:val="auto"/>
          <w:bdr w:val="none" w:sz="0" w:space="0" w:color="auto" w:frame="1"/>
        </w:rPr>
        <w:t>Admission</w:t>
      </w:r>
      <w:proofErr w:type="spellEnd"/>
      <w:r w:rsidRPr="00935DA9">
        <w:rPr>
          <w:color w:val="auto"/>
          <w:bdr w:val="none" w:sz="0" w:space="0" w:color="auto" w:frame="1"/>
        </w:rPr>
        <w:t xml:space="preserve"> </w:t>
      </w:r>
      <w:proofErr w:type="spellStart"/>
      <w:r w:rsidRPr="00935DA9">
        <w:rPr>
          <w:color w:val="auto"/>
          <w:bdr w:val="none" w:sz="0" w:space="0" w:color="auto" w:frame="1"/>
        </w:rPr>
        <w:t>Doctoral</w:t>
      </w:r>
      <w:proofErr w:type="spellEnd"/>
      <w:r w:rsidRPr="00935DA9">
        <w:rPr>
          <w:color w:val="auto"/>
          <w:bdr w:val="none" w:sz="0" w:space="0" w:color="auto" w:frame="1"/>
        </w:rPr>
        <w:t xml:space="preserve"> Study </w:t>
      </w:r>
      <w:proofErr w:type="spellStart"/>
      <w:r w:rsidRPr="00935DA9">
        <w:rPr>
          <w:color w:val="auto"/>
          <w:bdr w:val="none" w:sz="0" w:space="0" w:color="auto" w:frame="1"/>
        </w:rPr>
        <w:t>Programmes</w:t>
      </w:r>
      <w:proofErr w:type="spellEnd"/>
      <w:r w:rsidRPr="00935DA9">
        <w:rPr>
          <w:color w:val="auto"/>
          <w:bdr w:val="none" w:sz="0" w:space="0" w:color="auto" w:frame="1"/>
        </w:rPr>
        <w:t xml:space="preserve"> </w:t>
      </w:r>
      <w:proofErr w:type="spellStart"/>
      <w:r w:rsidRPr="00935DA9">
        <w:rPr>
          <w:color w:val="auto"/>
          <w:bdr w:val="none" w:sz="0" w:space="0" w:color="auto" w:frame="1"/>
        </w:rPr>
        <w:t>with</w:t>
      </w:r>
      <w:proofErr w:type="spellEnd"/>
      <w:r w:rsidRPr="00935DA9">
        <w:rPr>
          <w:color w:val="auto"/>
          <w:bdr w:val="none" w:sz="0" w:space="0" w:color="auto" w:frame="1"/>
        </w:rPr>
        <w:t xml:space="preserve"> </w:t>
      </w:r>
      <w:proofErr w:type="spellStart"/>
      <w:r w:rsidRPr="00935DA9">
        <w:rPr>
          <w:color w:val="auto"/>
          <w:bdr w:val="none" w:sz="0" w:space="0" w:color="auto" w:frame="1"/>
        </w:rPr>
        <w:t>Instruction</w:t>
      </w:r>
      <w:proofErr w:type="spellEnd"/>
      <w:r w:rsidRPr="00935DA9">
        <w:rPr>
          <w:color w:val="auto"/>
          <w:bdr w:val="none" w:sz="0" w:space="0" w:color="auto" w:frame="1"/>
        </w:rPr>
        <w:t xml:space="preserve"> in </w:t>
      </w:r>
      <w:proofErr w:type="spellStart"/>
      <w:r w:rsidRPr="00935DA9">
        <w:rPr>
          <w:color w:val="auto"/>
          <w:bdr w:val="none" w:sz="0" w:space="0" w:color="auto" w:frame="1"/>
        </w:rPr>
        <w:t>English</w:t>
      </w:r>
      <w:proofErr w:type="spellEnd"/>
      <w:r w:rsidRPr="00935DA9">
        <w:rPr>
          <w:color w:val="auto"/>
          <w:bdr w:val="none" w:sz="0" w:space="0" w:color="auto" w:frame="1"/>
        </w:rPr>
        <w:t xml:space="preserve"> </w:t>
      </w:r>
      <w:proofErr w:type="spellStart"/>
      <w:r w:rsidRPr="00935DA9">
        <w:rPr>
          <w:color w:val="auto"/>
          <w:bdr w:val="none" w:sz="0" w:space="0" w:color="auto" w:frame="1"/>
        </w:rPr>
        <w:t>for</w:t>
      </w:r>
      <w:proofErr w:type="spellEnd"/>
      <w:r w:rsidRPr="00935DA9">
        <w:rPr>
          <w:color w:val="auto"/>
          <w:bdr w:val="none" w:sz="0" w:space="0" w:color="auto" w:frame="1"/>
        </w:rPr>
        <w:t xml:space="preserve"> </w:t>
      </w:r>
      <w:proofErr w:type="spellStart"/>
      <w:r w:rsidRPr="00935DA9">
        <w:rPr>
          <w:color w:val="auto"/>
          <w:bdr w:val="none" w:sz="0" w:space="0" w:color="auto" w:frame="1"/>
        </w:rPr>
        <w:t>the</w:t>
      </w:r>
      <w:proofErr w:type="spellEnd"/>
      <w:r w:rsidRPr="00935DA9">
        <w:rPr>
          <w:color w:val="auto"/>
          <w:bdr w:val="none" w:sz="0" w:space="0" w:color="auto" w:frame="1"/>
        </w:rPr>
        <w:t xml:space="preserve"> </w:t>
      </w:r>
      <w:proofErr w:type="spellStart"/>
      <w:r w:rsidRPr="00935DA9">
        <w:rPr>
          <w:color w:val="auto"/>
          <w:bdr w:val="none" w:sz="0" w:space="0" w:color="auto" w:frame="1"/>
        </w:rPr>
        <w:t>Academic</w:t>
      </w:r>
      <w:proofErr w:type="spellEnd"/>
      <w:r w:rsidRPr="00935DA9">
        <w:rPr>
          <w:color w:val="auto"/>
          <w:bdr w:val="none" w:sz="0" w:space="0" w:color="auto" w:frame="1"/>
        </w:rPr>
        <w:t xml:space="preserve"> </w:t>
      </w:r>
      <w:proofErr w:type="spellStart"/>
      <w:r w:rsidRPr="00935DA9">
        <w:rPr>
          <w:color w:val="auto"/>
          <w:bdr w:val="none" w:sz="0" w:space="0" w:color="auto" w:frame="1"/>
        </w:rPr>
        <w:t>Year</w:t>
      </w:r>
      <w:proofErr w:type="spellEnd"/>
      <w:r w:rsidRPr="00935DA9">
        <w:rPr>
          <w:color w:val="auto"/>
          <w:bdr w:val="none" w:sz="0" w:space="0" w:color="auto" w:frame="1"/>
        </w:rPr>
        <w:t xml:space="preserve"> 2025–26</w:t>
      </w:r>
      <w:r w:rsidRPr="00935DA9">
        <w:rPr>
          <w:rFonts w:cs="Times New Roman"/>
          <w:color w:val="auto"/>
        </w:rPr>
        <w:t xml:space="preserve"> a připravila návrh stanoviska na příští jednání AS FAST.</w:t>
      </w:r>
    </w:p>
    <w:p w14:paraId="0B80E9C3" w14:textId="677D984C" w:rsidR="002F5B13" w:rsidRPr="002B6598" w:rsidRDefault="00CE655A" w:rsidP="002D22FB">
      <w:pPr>
        <w:pStyle w:val="text"/>
      </w:pPr>
      <w:r w:rsidRPr="00935DA9">
        <w:t>Projednávání je zařazeno jako bod č. 1</w:t>
      </w:r>
      <w:r w:rsidR="002F46FC">
        <w:t>6</w:t>
      </w:r>
      <w:r w:rsidRPr="00935DA9">
        <w:t xml:space="preserve"> tohoto zasedání</w:t>
      </w:r>
      <w:r w:rsidRPr="00482338">
        <w:t>.</w:t>
      </w:r>
    </w:p>
    <w:p w14:paraId="6E1E100B" w14:textId="16CE7F5B" w:rsidR="00C07C78" w:rsidRPr="00C07C78" w:rsidRDefault="00B21472" w:rsidP="00C07C78">
      <w:pPr>
        <w:pStyle w:val="Nadpis1"/>
      </w:pPr>
      <w:bookmarkStart w:id="34" w:name="_Toc117610501"/>
      <w:bookmarkStart w:id="35" w:name="_Toc118829359"/>
      <w:bookmarkStart w:id="36" w:name="_Toc120121221"/>
      <w:bookmarkStart w:id="37" w:name="_Toc124931678"/>
      <w:bookmarkStart w:id="38" w:name="_Toc127717481"/>
      <w:bookmarkStart w:id="39" w:name="_Toc135204735"/>
      <w:bookmarkStart w:id="40" w:name="_Toc135204754"/>
      <w:bookmarkStart w:id="41" w:name="_Toc138161547"/>
      <w:bookmarkStart w:id="42" w:name="_Toc140064998"/>
      <w:bookmarkStart w:id="43" w:name="_Hlk164068346"/>
      <w:r w:rsidRPr="00021F1A">
        <w:t>I</w:t>
      </w:r>
      <w:r w:rsidR="00D15538" w:rsidRPr="00021F1A">
        <w:t>nformace vedení FAST VUT</w:t>
      </w:r>
      <w:bookmarkEnd w:id="34"/>
      <w:bookmarkEnd w:id="35"/>
      <w:bookmarkEnd w:id="36"/>
      <w:bookmarkEnd w:id="37"/>
      <w:bookmarkEnd w:id="38"/>
      <w:bookmarkEnd w:id="39"/>
      <w:bookmarkEnd w:id="40"/>
      <w:bookmarkEnd w:id="41"/>
      <w:bookmarkEnd w:id="42"/>
    </w:p>
    <w:bookmarkEnd w:id="43"/>
    <w:p w14:paraId="405E36D7" w14:textId="525F28EC" w:rsidR="00654BF9" w:rsidRDefault="00654BF9" w:rsidP="00654BF9">
      <w:pPr>
        <w:pStyle w:val="paragraph"/>
        <w:spacing w:before="0" w:beforeAutospacing="0" w:after="0" w:afterAutospacing="0"/>
        <w:jc w:val="both"/>
        <w:textAlignment w:val="baseline"/>
        <w:rPr>
          <w:rStyle w:val="eop"/>
          <w:rFonts w:ascii="Open Sans" w:hAnsi="Open Sans" w:cs="Open Sans"/>
          <w:sz w:val="22"/>
          <w:szCs w:val="22"/>
        </w:rPr>
      </w:pPr>
      <w:r>
        <w:rPr>
          <w:rStyle w:val="normaltextrun"/>
          <w:rFonts w:ascii="Open Sans" w:hAnsi="Open Sans" w:cs="Open Sans"/>
          <w:b/>
          <w:bCs/>
          <w:sz w:val="22"/>
          <w:szCs w:val="22"/>
        </w:rPr>
        <w:t xml:space="preserve">Proděkan prof. J. </w:t>
      </w:r>
      <w:proofErr w:type="spellStart"/>
      <w:r>
        <w:rPr>
          <w:rStyle w:val="normaltextrun"/>
          <w:rFonts w:ascii="Open Sans" w:hAnsi="Open Sans" w:cs="Open Sans"/>
          <w:b/>
          <w:bCs/>
          <w:sz w:val="22"/>
          <w:szCs w:val="22"/>
        </w:rPr>
        <w:t>Jandora</w:t>
      </w:r>
      <w:proofErr w:type="spellEnd"/>
      <w:r>
        <w:rPr>
          <w:rStyle w:val="normaltextrun"/>
          <w:rFonts w:ascii="Open Sans" w:hAnsi="Open Sans" w:cs="Open Sans"/>
          <w:b/>
          <w:bCs/>
          <w:sz w:val="22"/>
          <w:szCs w:val="22"/>
        </w:rPr>
        <w:t>:</w:t>
      </w:r>
      <w:r>
        <w:rPr>
          <w:rStyle w:val="eop"/>
          <w:rFonts w:ascii="Open Sans" w:hAnsi="Open Sans" w:cs="Open Sans"/>
          <w:sz w:val="22"/>
          <w:szCs w:val="22"/>
        </w:rPr>
        <w:t> </w:t>
      </w:r>
    </w:p>
    <w:p w14:paraId="51AB4E9D" w14:textId="2F63ABC8" w:rsidR="0002105B" w:rsidRPr="0017538F" w:rsidRDefault="00CE3D4A" w:rsidP="00DC38D6">
      <w:pPr>
        <w:pStyle w:val="paragraph"/>
        <w:spacing w:before="0" w:beforeAutospacing="0" w:after="0" w:afterAutospacing="0"/>
        <w:jc w:val="both"/>
        <w:textAlignment w:val="baseline"/>
        <w:rPr>
          <w:rStyle w:val="normaltextrun"/>
          <w:rFonts w:ascii="Open Sans" w:hAnsi="Open Sans" w:cs="Open Sans"/>
          <w:sz w:val="22"/>
          <w:szCs w:val="22"/>
        </w:rPr>
      </w:pPr>
      <w:bookmarkStart w:id="44" w:name="_Hlk163816956"/>
      <w:r>
        <w:rPr>
          <w:rStyle w:val="normaltextrun"/>
          <w:rFonts w:ascii="Open Sans" w:hAnsi="Open Sans" w:cs="Open Sans"/>
          <w:sz w:val="22"/>
          <w:szCs w:val="22"/>
        </w:rPr>
        <w:t xml:space="preserve">Informaci za nepřítomného prof. J. </w:t>
      </w:r>
      <w:proofErr w:type="spellStart"/>
      <w:r>
        <w:rPr>
          <w:rStyle w:val="normaltextrun"/>
          <w:rFonts w:ascii="Open Sans" w:hAnsi="Open Sans" w:cs="Open Sans"/>
          <w:sz w:val="22"/>
          <w:szCs w:val="22"/>
        </w:rPr>
        <w:t>Jandoru</w:t>
      </w:r>
      <w:proofErr w:type="spellEnd"/>
      <w:r>
        <w:rPr>
          <w:rStyle w:val="normaltextrun"/>
          <w:rFonts w:ascii="Open Sans" w:hAnsi="Open Sans" w:cs="Open Sans"/>
          <w:sz w:val="22"/>
          <w:szCs w:val="22"/>
        </w:rPr>
        <w:t xml:space="preserve"> </w:t>
      </w:r>
      <w:r w:rsidR="004566A5">
        <w:rPr>
          <w:rStyle w:val="normaltextrun"/>
          <w:rFonts w:ascii="Open Sans" w:hAnsi="Open Sans" w:cs="Open Sans"/>
          <w:sz w:val="22"/>
          <w:szCs w:val="22"/>
        </w:rPr>
        <w:t>sdělil</w:t>
      </w:r>
      <w:r>
        <w:rPr>
          <w:rStyle w:val="normaltextrun"/>
          <w:rFonts w:ascii="Open Sans" w:hAnsi="Open Sans" w:cs="Open Sans"/>
          <w:sz w:val="22"/>
          <w:szCs w:val="22"/>
        </w:rPr>
        <w:t xml:space="preserve"> prof. M. Bajer.</w:t>
      </w:r>
    </w:p>
    <w:p w14:paraId="2E01B70E" w14:textId="51A23823" w:rsidR="003C5C6E" w:rsidRPr="003C5C6E" w:rsidRDefault="003C5C6E" w:rsidP="006F1970">
      <w:pPr>
        <w:pStyle w:val="paragraph"/>
        <w:numPr>
          <w:ilvl w:val="0"/>
          <w:numId w:val="13"/>
        </w:numPr>
        <w:jc w:val="both"/>
        <w:rPr>
          <w:rFonts w:ascii="Open Sans" w:hAnsi="Open Sans" w:cs="Open Sans"/>
          <w:sz w:val="22"/>
          <w:szCs w:val="22"/>
        </w:rPr>
      </w:pPr>
      <w:r w:rsidRPr="003C5C6E">
        <w:rPr>
          <w:rFonts w:ascii="Open Sans" w:hAnsi="Open Sans" w:cs="Open Sans"/>
          <w:sz w:val="22"/>
          <w:szCs w:val="22"/>
        </w:rPr>
        <w:t>Odklad zveřejnění závěrečných prací – byly podány 4 odklady zveřejnění bakalářských prací. </w:t>
      </w:r>
    </w:p>
    <w:p w14:paraId="12D86EAD" w14:textId="75B3E353" w:rsidR="003C5C6E" w:rsidRPr="003C5C6E" w:rsidRDefault="003C5C6E" w:rsidP="006F1970">
      <w:pPr>
        <w:pStyle w:val="paragraph"/>
        <w:numPr>
          <w:ilvl w:val="0"/>
          <w:numId w:val="13"/>
        </w:numPr>
        <w:jc w:val="both"/>
        <w:rPr>
          <w:rFonts w:ascii="Open Sans" w:hAnsi="Open Sans" w:cs="Open Sans"/>
          <w:sz w:val="22"/>
          <w:szCs w:val="22"/>
        </w:rPr>
      </w:pPr>
      <w:r w:rsidRPr="003C5C6E">
        <w:rPr>
          <w:rFonts w:ascii="Open Sans" w:hAnsi="Open Sans" w:cs="Open Sans"/>
          <w:sz w:val="22"/>
          <w:szCs w:val="22"/>
        </w:rPr>
        <w:t xml:space="preserve">Děkan </w:t>
      </w:r>
      <w:r w:rsidR="00805959">
        <w:rPr>
          <w:rFonts w:ascii="Open Sans" w:hAnsi="Open Sans" w:cs="Open Sans"/>
          <w:sz w:val="22"/>
          <w:szCs w:val="22"/>
        </w:rPr>
        <w:t xml:space="preserve">FAST </w:t>
      </w:r>
      <w:r w:rsidRPr="003C5C6E">
        <w:rPr>
          <w:rFonts w:ascii="Open Sans" w:hAnsi="Open Sans" w:cs="Open Sans"/>
          <w:sz w:val="22"/>
          <w:szCs w:val="22"/>
        </w:rPr>
        <w:t>rozhodl o udělení mimořádných stipendií studentům končících ročníků</w:t>
      </w:r>
      <w:r w:rsidR="00805959">
        <w:rPr>
          <w:rFonts w:ascii="Open Sans" w:hAnsi="Open Sans" w:cs="Open Sans"/>
          <w:sz w:val="22"/>
          <w:szCs w:val="22"/>
        </w:rPr>
        <w:t xml:space="preserve">, a to </w:t>
      </w:r>
      <w:r w:rsidRPr="003C5C6E">
        <w:rPr>
          <w:rFonts w:ascii="Open Sans" w:hAnsi="Open Sans" w:cs="Open Sans"/>
          <w:sz w:val="22"/>
          <w:szCs w:val="22"/>
        </w:rPr>
        <w:t xml:space="preserve"> v souladu s čl. 13 Směrnice děkana č. 10/2021 Stipendia na Fakultě stavební VUT. </w:t>
      </w:r>
    </w:p>
    <w:p w14:paraId="141AAD7B" w14:textId="22B4BCF6" w:rsidR="003C5C6E" w:rsidRPr="003C5C6E" w:rsidRDefault="003C5C6E" w:rsidP="006F1970">
      <w:pPr>
        <w:pStyle w:val="paragraph"/>
        <w:numPr>
          <w:ilvl w:val="0"/>
          <w:numId w:val="13"/>
        </w:numPr>
        <w:jc w:val="both"/>
        <w:rPr>
          <w:rFonts w:ascii="Open Sans" w:hAnsi="Open Sans" w:cs="Open Sans"/>
          <w:sz w:val="22"/>
          <w:szCs w:val="22"/>
        </w:rPr>
      </w:pPr>
      <w:r w:rsidRPr="003C5C6E">
        <w:rPr>
          <w:rFonts w:ascii="Open Sans" w:hAnsi="Open Sans" w:cs="Open Sans"/>
          <w:sz w:val="22"/>
          <w:szCs w:val="22"/>
        </w:rPr>
        <w:t xml:space="preserve">V mezinárodní soutěži Hala roku </w:t>
      </w:r>
      <w:proofErr w:type="spellStart"/>
      <w:r w:rsidRPr="003C5C6E">
        <w:rPr>
          <w:rFonts w:ascii="Open Sans" w:hAnsi="Open Sans" w:cs="Open Sans"/>
          <w:sz w:val="22"/>
          <w:szCs w:val="22"/>
        </w:rPr>
        <w:t>Advanced</w:t>
      </w:r>
      <w:proofErr w:type="spellEnd"/>
      <w:r w:rsidRPr="003C5C6E">
        <w:rPr>
          <w:rFonts w:ascii="Open Sans" w:hAnsi="Open Sans" w:cs="Open Sans"/>
          <w:sz w:val="22"/>
          <w:szCs w:val="22"/>
        </w:rPr>
        <w:t xml:space="preserve"> pořádané na ČVUT získal 1. místo tým naší fakulty ve složení Ing. Tomáš Dvořák a Ing. Matěj Jež. Dále se na 7. místě umístil tým C502 (Ing. Šplíchal, Ing. Kučera a Ing. Holiš). Celkem se této soutěže určené pro doktorandy zúčastnilo 9 týmů. Mezinárodní soutěž Hala roku Akademik, která je určena studentům technických vysokých škol v Bc. a Mgr. Studiu proběhla bez účasti studentů </w:t>
      </w:r>
      <w:r w:rsidR="004566A5">
        <w:rPr>
          <w:rFonts w:ascii="Open Sans" w:hAnsi="Open Sans" w:cs="Open Sans"/>
          <w:sz w:val="22"/>
          <w:szCs w:val="22"/>
        </w:rPr>
        <w:t xml:space="preserve">naší </w:t>
      </w:r>
      <w:r w:rsidRPr="003C5C6E">
        <w:rPr>
          <w:rFonts w:ascii="Open Sans" w:hAnsi="Open Sans" w:cs="Open Sans"/>
          <w:sz w:val="22"/>
          <w:szCs w:val="22"/>
        </w:rPr>
        <w:t>fakulty. Soutěže se konaly 9.–11. 4. 2024. </w:t>
      </w:r>
    </w:p>
    <w:p w14:paraId="1218D639" w14:textId="3BDF5688" w:rsidR="00DC38D6" w:rsidRDefault="00DC38D6" w:rsidP="00DC38D6">
      <w:pPr>
        <w:pStyle w:val="paragraph"/>
        <w:spacing w:before="0" w:beforeAutospacing="0" w:after="0" w:afterAutospacing="0"/>
        <w:jc w:val="both"/>
        <w:textAlignment w:val="baseline"/>
        <w:rPr>
          <w:rStyle w:val="eop"/>
          <w:rFonts w:ascii="Open Sans" w:hAnsi="Open Sans" w:cs="Open Sans"/>
          <w:sz w:val="22"/>
          <w:szCs w:val="22"/>
        </w:rPr>
      </w:pPr>
      <w:r>
        <w:rPr>
          <w:rStyle w:val="normaltextrun"/>
          <w:rFonts w:ascii="Open Sans" w:hAnsi="Open Sans" w:cs="Open Sans"/>
          <w:b/>
          <w:bCs/>
          <w:sz w:val="22"/>
          <w:szCs w:val="22"/>
        </w:rPr>
        <w:t>Proděkan prof. M. Bajer:</w:t>
      </w:r>
      <w:r>
        <w:rPr>
          <w:rStyle w:val="eop"/>
          <w:rFonts w:ascii="Open Sans" w:hAnsi="Open Sans" w:cs="Open Sans"/>
          <w:sz w:val="22"/>
          <w:szCs w:val="22"/>
        </w:rPr>
        <w:t> </w:t>
      </w:r>
    </w:p>
    <w:p w14:paraId="5AD66EC2" w14:textId="632EE640" w:rsidR="006F1970" w:rsidRDefault="006F1970" w:rsidP="002D22FB">
      <w:pPr>
        <w:pStyle w:val="text"/>
        <w:numPr>
          <w:ilvl w:val="0"/>
          <w:numId w:val="24"/>
        </w:numPr>
        <w:rPr>
          <w:rStyle w:val="eop"/>
        </w:rPr>
      </w:pPr>
      <w:bookmarkStart w:id="45" w:name="_Hlk157071506"/>
      <w:bookmarkStart w:id="46" w:name="_Hlk163809104"/>
      <w:bookmarkEnd w:id="44"/>
      <w:r w:rsidRPr="006F1970">
        <w:rPr>
          <w:rStyle w:val="eop"/>
        </w:rPr>
        <w:t>Seznámil senátory s počtem studentů DSP za posledních pět let, vždy s datem k 1. 9. daného akademického roku</w:t>
      </w:r>
      <w:r>
        <w:rPr>
          <w:rStyle w:val="eop"/>
        </w:rPr>
        <w:t>:</w:t>
      </w:r>
    </w:p>
    <w:tbl>
      <w:tblPr>
        <w:tblW w:w="8695" w:type="dxa"/>
        <w:tblInd w:w="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885"/>
        <w:gridCol w:w="937"/>
        <w:gridCol w:w="859"/>
        <w:gridCol w:w="938"/>
        <w:gridCol w:w="859"/>
        <w:gridCol w:w="877"/>
        <w:gridCol w:w="798"/>
        <w:gridCol w:w="857"/>
        <w:gridCol w:w="915"/>
      </w:tblGrid>
      <w:tr w:rsidR="006F1970" w:rsidRPr="004B0FA0" w14:paraId="30108DE5" w14:textId="77777777" w:rsidTr="002D22FB">
        <w:trPr>
          <w:trHeight w:val="567"/>
        </w:trPr>
        <w:tc>
          <w:tcPr>
            <w:tcW w:w="8695" w:type="dxa"/>
            <w:gridSpan w:val="10"/>
            <w:tcBorders>
              <w:top w:val="single" w:sz="24" w:space="0" w:color="000000"/>
              <w:left w:val="single" w:sz="24" w:space="0" w:color="000000"/>
              <w:bottom w:val="single" w:sz="18" w:space="0" w:color="000000"/>
              <w:right w:val="single" w:sz="24" w:space="0" w:color="000000"/>
            </w:tcBorders>
            <w:shd w:val="clear" w:color="auto" w:fill="D4ECE7"/>
            <w:vAlign w:val="center"/>
            <w:hideMark/>
          </w:tcPr>
          <w:p w14:paraId="06D83908" w14:textId="77777777" w:rsidR="006F1970" w:rsidRPr="004B0FA0" w:rsidRDefault="006F1970" w:rsidP="006F1970">
            <w:pPr>
              <w:pStyle w:val="Odstavecseseznamem"/>
              <w:numPr>
                <w:ilvl w:val="0"/>
                <w:numId w:val="0"/>
              </w:numPr>
              <w:ind w:left="720"/>
              <w:jc w:val="center"/>
              <w:textAlignment w:val="baseline"/>
              <w:rPr>
                <w:color w:val="000000"/>
              </w:rPr>
            </w:pPr>
            <w:r w:rsidRPr="004B0FA0">
              <w:rPr>
                <w:b/>
                <w:bCs/>
                <w:color w:val="000000"/>
                <w:position w:val="2"/>
              </w:rPr>
              <w:t>Počty studentů v doktorském studiu platné k uvedenému datu</w:t>
            </w:r>
            <w:r w:rsidRPr="004B0FA0">
              <w:rPr>
                <w:color w:val="000000"/>
              </w:rPr>
              <w:t>​</w:t>
            </w:r>
          </w:p>
        </w:tc>
      </w:tr>
      <w:tr w:rsidR="006F1970" w:rsidRPr="004B0FA0" w14:paraId="2304B904" w14:textId="77777777" w:rsidTr="002D22FB">
        <w:trPr>
          <w:trHeight w:val="567"/>
        </w:trPr>
        <w:tc>
          <w:tcPr>
            <w:tcW w:w="1655" w:type="dxa"/>
            <w:gridSpan w:val="2"/>
            <w:tcBorders>
              <w:top w:val="single" w:sz="18" w:space="0" w:color="000000"/>
              <w:left w:val="single" w:sz="24" w:space="0" w:color="000000"/>
              <w:bottom w:val="dotted" w:sz="18" w:space="0" w:color="000000"/>
              <w:right w:val="single" w:sz="18" w:space="0" w:color="000000"/>
            </w:tcBorders>
            <w:shd w:val="clear" w:color="auto" w:fill="D4ECE7"/>
            <w:vAlign w:val="center"/>
            <w:hideMark/>
          </w:tcPr>
          <w:p w14:paraId="0620678E"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01.09.2019</w:t>
            </w:r>
            <w:r w:rsidRPr="004B0FA0">
              <w:rPr>
                <w:rFonts w:ascii="Open Sans" w:hAnsi="Open Sans" w:cs="Open Sans"/>
                <w:b/>
                <w:bCs/>
                <w:color w:val="000000"/>
                <w:sz w:val="22"/>
                <w:szCs w:val="22"/>
              </w:rPr>
              <w:t>​</w:t>
            </w:r>
          </w:p>
        </w:tc>
        <w:tc>
          <w:tcPr>
            <w:tcW w:w="1796" w:type="dxa"/>
            <w:gridSpan w:val="2"/>
            <w:tcBorders>
              <w:top w:val="single" w:sz="18" w:space="0" w:color="000000"/>
              <w:left w:val="single" w:sz="18" w:space="0" w:color="000000"/>
              <w:bottom w:val="dotted" w:sz="18" w:space="0" w:color="000000"/>
              <w:right w:val="single" w:sz="18" w:space="0" w:color="000000"/>
            </w:tcBorders>
            <w:shd w:val="clear" w:color="auto" w:fill="D4ECE7"/>
            <w:vAlign w:val="center"/>
            <w:hideMark/>
          </w:tcPr>
          <w:p w14:paraId="24317280"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01.09.2020</w:t>
            </w:r>
            <w:r w:rsidRPr="004B0FA0">
              <w:rPr>
                <w:rFonts w:ascii="Open Sans" w:hAnsi="Open Sans" w:cs="Open Sans"/>
                <w:b/>
                <w:bCs/>
                <w:color w:val="000000"/>
                <w:sz w:val="22"/>
                <w:szCs w:val="22"/>
              </w:rPr>
              <w:t>​</w:t>
            </w:r>
          </w:p>
        </w:tc>
        <w:tc>
          <w:tcPr>
            <w:tcW w:w="1797" w:type="dxa"/>
            <w:gridSpan w:val="2"/>
            <w:tcBorders>
              <w:top w:val="single" w:sz="18" w:space="0" w:color="000000"/>
              <w:left w:val="single" w:sz="18" w:space="0" w:color="000000"/>
              <w:bottom w:val="dotted" w:sz="18" w:space="0" w:color="000000"/>
              <w:right w:val="single" w:sz="18" w:space="0" w:color="000000"/>
            </w:tcBorders>
            <w:shd w:val="clear" w:color="auto" w:fill="D4ECE7"/>
            <w:vAlign w:val="center"/>
            <w:hideMark/>
          </w:tcPr>
          <w:p w14:paraId="18027005"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01.09.2021</w:t>
            </w:r>
            <w:r w:rsidRPr="004B0FA0">
              <w:rPr>
                <w:rFonts w:ascii="Open Sans" w:hAnsi="Open Sans" w:cs="Open Sans"/>
                <w:b/>
                <w:bCs/>
                <w:color w:val="000000"/>
                <w:sz w:val="22"/>
                <w:szCs w:val="22"/>
              </w:rPr>
              <w:t>​</w:t>
            </w:r>
          </w:p>
        </w:tc>
        <w:tc>
          <w:tcPr>
            <w:tcW w:w="1675" w:type="dxa"/>
            <w:gridSpan w:val="2"/>
            <w:tcBorders>
              <w:top w:val="single" w:sz="18" w:space="0" w:color="000000"/>
              <w:left w:val="single" w:sz="18" w:space="0" w:color="000000"/>
              <w:bottom w:val="dotted" w:sz="18" w:space="0" w:color="000000"/>
              <w:right w:val="single" w:sz="18" w:space="0" w:color="000000"/>
            </w:tcBorders>
            <w:shd w:val="clear" w:color="auto" w:fill="D4ECE7"/>
            <w:vAlign w:val="center"/>
            <w:hideMark/>
          </w:tcPr>
          <w:p w14:paraId="3090294A"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01.09.2022</w:t>
            </w:r>
            <w:r w:rsidRPr="004B0FA0">
              <w:rPr>
                <w:rFonts w:ascii="Open Sans" w:hAnsi="Open Sans" w:cs="Open Sans"/>
                <w:b/>
                <w:bCs/>
                <w:color w:val="000000"/>
                <w:sz w:val="22"/>
                <w:szCs w:val="22"/>
              </w:rPr>
              <w:t>​</w:t>
            </w:r>
          </w:p>
        </w:tc>
        <w:tc>
          <w:tcPr>
            <w:tcW w:w="1772" w:type="dxa"/>
            <w:gridSpan w:val="2"/>
            <w:tcBorders>
              <w:top w:val="single" w:sz="18" w:space="0" w:color="000000"/>
              <w:left w:val="single" w:sz="18" w:space="0" w:color="000000"/>
              <w:bottom w:val="dotted" w:sz="18" w:space="0" w:color="000000"/>
              <w:right w:val="single" w:sz="24" w:space="0" w:color="000000"/>
            </w:tcBorders>
            <w:shd w:val="clear" w:color="auto" w:fill="D4ECE7"/>
            <w:vAlign w:val="center"/>
            <w:hideMark/>
          </w:tcPr>
          <w:p w14:paraId="258CBB93"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01.09.2023</w:t>
            </w:r>
            <w:r w:rsidRPr="004B0FA0">
              <w:rPr>
                <w:rFonts w:ascii="Open Sans" w:hAnsi="Open Sans" w:cs="Open Sans"/>
                <w:b/>
                <w:bCs/>
                <w:color w:val="000000"/>
                <w:sz w:val="22"/>
                <w:szCs w:val="22"/>
              </w:rPr>
              <w:t>​</w:t>
            </w:r>
          </w:p>
        </w:tc>
      </w:tr>
      <w:tr w:rsidR="006F1970" w:rsidRPr="004B0FA0" w14:paraId="452EBF0B" w14:textId="77777777" w:rsidTr="00C30515">
        <w:trPr>
          <w:trHeight w:val="810"/>
        </w:trPr>
        <w:tc>
          <w:tcPr>
            <w:tcW w:w="770" w:type="dxa"/>
            <w:tcBorders>
              <w:top w:val="dotted" w:sz="18" w:space="0" w:color="000000"/>
              <w:left w:val="single" w:sz="24" w:space="0" w:color="000000"/>
              <w:bottom w:val="dotted" w:sz="18" w:space="0" w:color="000000"/>
              <w:right w:val="dotted" w:sz="18" w:space="0" w:color="000000"/>
            </w:tcBorders>
            <w:shd w:val="clear" w:color="auto" w:fill="D4ECE7"/>
            <w:vAlign w:val="bottom"/>
            <w:hideMark/>
          </w:tcPr>
          <w:p w14:paraId="073A944A"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PFS</w:t>
            </w:r>
            <w:r w:rsidRPr="004B0FA0">
              <w:rPr>
                <w:rFonts w:ascii="Open Sans" w:hAnsi="Open Sans" w:cs="Open Sans"/>
                <w:color w:val="000000"/>
                <w:sz w:val="22"/>
                <w:szCs w:val="22"/>
              </w:rPr>
              <w:t>​</w:t>
            </w:r>
          </w:p>
        </w:tc>
        <w:tc>
          <w:tcPr>
            <w:tcW w:w="885" w:type="dxa"/>
            <w:tcBorders>
              <w:top w:val="dotted" w:sz="18" w:space="0" w:color="000000"/>
              <w:left w:val="dotted" w:sz="18" w:space="0" w:color="000000"/>
              <w:bottom w:val="dotted" w:sz="18" w:space="0" w:color="000000"/>
              <w:right w:val="single" w:sz="18" w:space="0" w:color="000000"/>
            </w:tcBorders>
            <w:shd w:val="clear" w:color="auto" w:fill="D4ECE7"/>
            <w:vAlign w:val="bottom"/>
            <w:hideMark/>
          </w:tcPr>
          <w:p w14:paraId="6D579972"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KFS</w:t>
            </w:r>
            <w:r w:rsidRPr="004B0FA0">
              <w:rPr>
                <w:rFonts w:ascii="Open Sans" w:hAnsi="Open Sans" w:cs="Open Sans"/>
                <w:color w:val="000000"/>
                <w:sz w:val="22"/>
                <w:szCs w:val="22"/>
              </w:rPr>
              <w:t>​</w:t>
            </w:r>
          </w:p>
        </w:tc>
        <w:tc>
          <w:tcPr>
            <w:tcW w:w="937" w:type="dxa"/>
            <w:tcBorders>
              <w:top w:val="dotted" w:sz="18" w:space="0" w:color="000000"/>
              <w:left w:val="single" w:sz="18" w:space="0" w:color="000000"/>
              <w:bottom w:val="dotted" w:sz="18" w:space="0" w:color="000000"/>
              <w:right w:val="dotted" w:sz="18" w:space="0" w:color="000000"/>
            </w:tcBorders>
            <w:shd w:val="clear" w:color="auto" w:fill="D4ECE7"/>
            <w:vAlign w:val="bottom"/>
            <w:hideMark/>
          </w:tcPr>
          <w:p w14:paraId="54A69DF4"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PFS</w:t>
            </w:r>
            <w:r w:rsidRPr="004B0FA0">
              <w:rPr>
                <w:rFonts w:ascii="Open Sans" w:hAnsi="Open Sans" w:cs="Open Sans"/>
                <w:color w:val="000000"/>
                <w:sz w:val="22"/>
                <w:szCs w:val="22"/>
              </w:rPr>
              <w:t>​</w:t>
            </w:r>
          </w:p>
        </w:tc>
        <w:tc>
          <w:tcPr>
            <w:tcW w:w="859" w:type="dxa"/>
            <w:tcBorders>
              <w:top w:val="dotted" w:sz="18" w:space="0" w:color="000000"/>
              <w:left w:val="dotted" w:sz="18" w:space="0" w:color="000000"/>
              <w:bottom w:val="dotted" w:sz="18" w:space="0" w:color="000000"/>
              <w:right w:val="single" w:sz="18" w:space="0" w:color="000000"/>
            </w:tcBorders>
            <w:shd w:val="clear" w:color="auto" w:fill="D4ECE7"/>
            <w:vAlign w:val="bottom"/>
            <w:hideMark/>
          </w:tcPr>
          <w:p w14:paraId="17067714"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KFS</w:t>
            </w:r>
            <w:r w:rsidRPr="004B0FA0">
              <w:rPr>
                <w:rFonts w:ascii="Open Sans" w:hAnsi="Open Sans" w:cs="Open Sans"/>
                <w:color w:val="000000"/>
                <w:sz w:val="22"/>
                <w:szCs w:val="22"/>
              </w:rPr>
              <w:t>​</w:t>
            </w:r>
          </w:p>
        </w:tc>
        <w:tc>
          <w:tcPr>
            <w:tcW w:w="938" w:type="dxa"/>
            <w:tcBorders>
              <w:top w:val="dotted" w:sz="18" w:space="0" w:color="000000"/>
              <w:left w:val="single" w:sz="18" w:space="0" w:color="000000"/>
              <w:bottom w:val="dotted" w:sz="18" w:space="0" w:color="000000"/>
              <w:right w:val="dotted" w:sz="18" w:space="0" w:color="000000"/>
            </w:tcBorders>
            <w:shd w:val="clear" w:color="auto" w:fill="D4ECE7"/>
            <w:vAlign w:val="bottom"/>
            <w:hideMark/>
          </w:tcPr>
          <w:p w14:paraId="6E130125"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PFS</w:t>
            </w:r>
            <w:r w:rsidRPr="004B0FA0">
              <w:rPr>
                <w:rFonts w:ascii="Open Sans" w:hAnsi="Open Sans" w:cs="Open Sans"/>
                <w:color w:val="000000"/>
                <w:sz w:val="22"/>
                <w:szCs w:val="22"/>
              </w:rPr>
              <w:t>​</w:t>
            </w:r>
          </w:p>
        </w:tc>
        <w:tc>
          <w:tcPr>
            <w:tcW w:w="859" w:type="dxa"/>
            <w:tcBorders>
              <w:top w:val="dotted" w:sz="18" w:space="0" w:color="000000"/>
              <w:left w:val="dotted" w:sz="18" w:space="0" w:color="000000"/>
              <w:bottom w:val="dotted" w:sz="18" w:space="0" w:color="000000"/>
              <w:right w:val="single" w:sz="18" w:space="0" w:color="000000"/>
            </w:tcBorders>
            <w:shd w:val="clear" w:color="auto" w:fill="D4ECE7"/>
            <w:vAlign w:val="bottom"/>
            <w:hideMark/>
          </w:tcPr>
          <w:p w14:paraId="6A1FE233"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KFS</w:t>
            </w:r>
            <w:r w:rsidRPr="004B0FA0">
              <w:rPr>
                <w:rFonts w:ascii="Open Sans" w:hAnsi="Open Sans" w:cs="Open Sans"/>
                <w:color w:val="000000"/>
                <w:sz w:val="22"/>
                <w:szCs w:val="22"/>
              </w:rPr>
              <w:t>​</w:t>
            </w:r>
          </w:p>
        </w:tc>
        <w:tc>
          <w:tcPr>
            <w:tcW w:w="877" w:type="dxa"/>
            <w:tcBorders>
              <w:top w:val="dotted" w:sz="18" w:space="0" w:color="000000"/>
              <w:left w:val="single" w:sz="18" w:space="0" w:color="000000"/>
              <w:bottom w:val="dotted" w:sz="18" w:space="0" w:color="000000"/>
              <w:right w:val="dotted" w:sz="18" w:space="0" w:color="000000"/>
            </w:tcBorders>
            <w:shd w:val="clear" w:color="auto" w:fill="D4ECE7"/>
            <w:vAlign w:val="bottom"/>
            <w:hideMark/>
          </w:tcPr>
          <w:p w14:paraId="64359ECF"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PFS</w:t>
            </w:r>
            <w:r w:rsidRPr="004B0FA0">
              <w:rPr>
                <w:rFonts w:ascii="Open Sans" w:hAnsi="Open Sans" w:cs="Open Sans"/>
                <w:color w:val="000000"/>
                <w:sz w:val="22"/>
                <w:szCs w:val="22"/>
              </w:rPr>
              <w:t>​</w:t>
            </w:r>
          </w:p>
        </w:tc>
        <w:tc>
          <w:tcPr>
            <w:tcW w:w="798" w:type="dxa"/>
            <w:tcBorders>
              <w:top w:val="dotted" w:sz="18" w:space="0" w:color="000000"/>
              <w:left w:val="dotted" w:sz="18" w:space="0" w:color="000000"/>
              <w:bottom w:val="dotted" w:sz="18" w:space="0" w:color="000000"/>
              <w:right w:val="single" w:sz="18" w:space="0" w:color="000000"/>
            </w:tcBorders>
            <w:shd w:val="clear" w:color="auto" w:fill="D4ECE7"/>
            <w:vAlign w:val="bottom"/>
            <w:hideMark/>
          </w:tcPr>
          <w:p w14:paraId="781A54B2"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KFS</w:t>
            </w:r>
            <w:r w:rsidRPr="004B0FA0">
              <w:rPr>
                <w:rFonts w:ascii="Open Sans" w:hAnsi="Open Sans" w:cs="Open Sans"/>
                <w:color w:val="000000"/>
                <w:sz w:val="22"/>
                <w:szCs w:val="22"/>
              </w:rPr>
              <w:t>​</w:t>
            </w:r>
          </w:p>
        </w:tc>
        <w:tc>
          <w:tcPr>
            <w:tcW w:w="857" w:type="dxa"/>
            <w:tcBorders>
              <w:top w:val="dotted" w:sz="18" w:space="0" w:color="000000"/>
              <w:left w:val="single" w:sz="18" w:space="0" w:color="000000"/>
              <w:bottom w:val="dotted" w:sz="18" w:space="0" w:color="000000"/>
              <w:right w:val="dotted" w:sz="18" w:space="0" w:color="000000"/>
            </w:tcBorders>
            <w:shd w:val="clear" w:color="auto" w:fill="D4ECE7"/>
            <w:vAlign w:val="bottom"/>
            <w:hideMark/>
          </w:tcPr>
          <w:p w14:paraId="25302747"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PFS</w:t>
            </w:r>
            <w:r w:rsidRPr="004B0FA0">
              <w:rPr>
                <w:rFonts w:ascii="Open Sans" w:hAnsi="Open Sans" w:cs="Open Sans"/>
                <w:color w:val="000000"/>
                <w:sz w:val="22"/>
                <w:szCs w:val="22"/>
              </w:rPr>
              <w:t>​</w:t>
            </w:r>
          </w:p>
        </w:tc>
        <w:tc>
          <w:tcPr>
            <w:tcW w:w="915" w:type="dxa"/>
            <w:tcBorders>
              <w:top w:val="dotted" w:sz="18" w:space="0" w:color="000000"/>
              <w:left w:val="dotted" w:sz="18" w:space="0" w:color="000000"/>
              <w:bottom w:val="dotted" w:sz="18" w:space="0" w:color="000000"/>
              <w:right w:val="single" w:sz="24" w:space="0" w:color="000000"/>
            </w:tcBorders>
            <w:shd w:val="clear" w:color="auto" w:fill="D4ECE7"/>
            <w:vAlign w:val="bottom"/>
            <w:hideMark/>
          </w:tcPr>
          <w:p w14:paraId="435F96F3"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1"/>
                <w:sz w:val="22"/>
                <w:szCs w:val="22"/>
              </w:rPr>
              <w:t>KFS</w:t>
            </w:r>
            <w:r w:rsidRPr="004B0FA0">
              <w:rPr>
                <w:rFonts w:ascii="Open Sans" w:hAnsi="Open Sans" w:cs="Open Sans"/>
                <w:color w:val="000000"/>
                <w:sz w:val="22"/>
                <w:szCs w:val="22"/>
              </w:rPr>
              <w:t>​</w:t>
            </w:r>
          </w:p>
        </w:tc>
      </w:tr>
      <w:tr w:rsidR="006F1970" w:rsidRPr="004B0FA0" w14:paraId="74BF2869" w14:textId="77777777" w:rsidTr="00C30515">
        <w:trPr>
          <w:trHeight w:val="794"/>
        </w:trPr>
        <w:tc>
          <w:tcPr>
            <w:tcW w:w="770" w:type="dxa"/>
            <w:tcBorders>
              <w:top w:val="dotted" w:sz="18" w:space="0" w:color="000000"/>
              <w:left w:val="single" w:sz="24" w:space="0" w:color="000000"/>
              <w:bottom w:val="dotted" w:sz="18" w:space="0" w:color="000000"/>
              <w:right w:val="dotted" w:sz="18" w:space="0" w:color="000000"/>
            </w:tcBorders>
            <w:shd w:val="clear" w:color="auto" w:fill="D4ECE7"/>
            <w:vAlign w:val="bottom"/>
            <w:hideMark/>
          </w:tcPr>
          <w:p w14:paraId="2D63EFE0"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141</w:t>
            </w:r>
            <w:r w:rsidRPr="004B0FA0">
              <w:rPr>
                <w:rFonts w:ascii="Open Sans" w:hAnsi="Open Sans" w:cs="Open Sans"/>
                <w:color w:val="000000"/>
                <w:sz w:val="22"/>
                <w:szCs w:val="22"/>
              </w:rPr>
              <w:t>​</w:t>
            </w:r>
          </w:p>
        </w:tc>
        <w:tc>
          <w:tcPr>
            <w:tcW w:w="885" w:type="dxa"/>
            <w:tcBorders>
              <w:top w:val="dotted" w:sz="18" w:space="0" w:color="000000"/>
              <w:left w:val="dotted" w:sz="18" w:space="0" w:color="000000"/>
              <w:bottom w:val="dotted" w:sz="18" w:space="0" w:color="000000"/>
              <w:right w:val="single" w:sz="18" w:space="0" w:color="000000"/>
            </w:tcBorders>
            <w:shd w:val="clear" w:color="auto" w:fill="D4ECE7"/>
            <w:vAlign w:val="bottom"/>
            <w:hideMark/>
          </w:tcPr>
          <w:p w14:paraId="6DF626E9"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179</w:t>
            </w:r>
            <w:r w:rsidRPr="004B0FA0">
              <w:rPr>
                <w:rFonts w:ascii="Open Sans" w:hAnsi="Open Sans" w:cs="Open Sans"/>
                <w:color w:val="000000"/>
                <w:sz w:val="22"/>
                <w:szCs w:val="22"/>
              </w:rPr>
              <w:t>​</w:t>
            </w:r>
          </w:p>
        </w:tc>
        <w:tc>
          <w:tcPr>
            <w:tcW w:w="937" w:type="dxa"/>
            <w:tcBorders>
              <w:top w:val="dotted" w:sz="18" w:space="0" w:color="000000"/>
              <w:left w:val="single" w:sz="18" w:space="0" w:color="000000"/>
              <w:bottom w:val="dotted" w:sz="18" w:space="0" w:color="000000"/>
              <w:right w:val="dotted" w:sz="18" w:space="0" w:color="000000"/>
            </w:tcBorders>
            <w:shd w:val="clear" w:color="auto" w:fill="D4ECE7"/>
            <w:vAlign w:val="bottom"/>
            <w:hideMark/>
          </w:tcPr>
          <w:p w14:paraId="173F9DE0"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148</w:t>
            </w:r>
            <w:r w:rsidRPr="004B0FA0">
              <w:rPr>
                <w:rFonts w:ascii="Open Sans" w:hAnsi="Open Sans" w:cs="Open Sans"/>
                <w:color w:val="000000"/>
                <w:sz w:val="22"/>
                <w:szCs w:val="22"/>
              </w:rPr>
              <w:t>​</w:t>
            </w:r>
          </w:p>
        </w:tc>
        <w:tc>
          <w:tcPr>
            <w:tcW w:w="859" w:type="dxa"/>
            <w:tcBorders>
              <w:top w:val="dotted" w:sz="18" w:space="0" w:color="000000"/>
              <w:left w:val="dotted" w:sz="18" w:space="0" w:color="000000"/>
              <w:bottom w:val="dotted" w:sz="18" w:space="0" w:color="000000"/>
              <w:right w:val="single" w:sz="18" w:space="0" w:color="000000"/>
            </w:tcBorders>
            <w:shd w:val="clear" w:color="auto" w:fill="D4ECE7"/>
            <w:vAlign w:val="bottom"/>
            <w:hideMark/>
          </w:tcPr>
          <w:p w14:paraId="7E985D22"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163</w:t>
            </w:r>
            <w:r w:rsidRPr="004B0FA0">
              <w:rPr>
                <w:rFonts w:ascii="Open Sans" w:hAnsi="Open Sans" w:cs="Open Sans"/>
                <w:color w:val="000000"/>
                <w:sz w:val="22"/>
                <w:szCs w:val="22"/>
              </w:rPr>
              <w:t>​</w:t>
            </w:r>
          </w:p>
        </w:tc>
        <w:tc>
          <w:tcPr>
            <w:tcW w:w="938" w:type="dxa"/>
            <w:tcBorders>
              <w:top w:val="dotted" w:sz="18" w:space="0" w:color="000000"/>
              <w:left w:val="single" w:sz="18" w:space="0" w:color="000000"/>
              <w:bottom w:val="dotted" w:sz="18" w:space="0" w:color="000000"/>
              <w:right w:val="dotted" w:sz="18" w:space="0" w:color="000000"/>
            </w:tcBorders>
            <w:shd w:val="clear" w:color="auto" w:fill="D4ECE7"/>
            <w:vAlign w:val="bottom"/>
            <w:hideMark/>
          </w:tcPr>
          <w:p w14:paraId="3639DB7C"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140</w:t>
            </w:r>
            <w:r w:rsidRPr="004B0FA0">
              <w:rPr>
                <w:rFonts w:ascii="Open Sans" w:hAnsi="Open Sans" w:cs="Open Sans"/>
                <w:color w:val="000000"/>
                <w:sz w:val="22"/>
                <w:szCs w:val="22"/>
              </w:rPr>
              <w:t>​</w:t>
            </w:r>
          </w:p>
        </w:tc>
        <w:tc>
          <w:tcPr>
            <w:tcW w:w="859" w:type="dxa"/>
            <w:tcBorders>
              <w:top w:val="dotted" w:sz="18" w:space="0" w:color="000000"/>
              <w:left w:val="dotted" w:sz="18" w:space="0" w:color="000000"/>
              <w:bottom w:val="dotted" w:sz="18" w:space="0" w:color="000000"/>
              <w:right w:val="single" w:sz="18" w:space="0" w:color="000000"/>
            </w:tcBorders>
            <w:shd w:val="clear" w:color="auto" w:fill="D4ECE7"/>
            <w:vAlign w:val="bottom"/>
            <w:hideMark/>
          </w:tcPr>
          <w:p w14:paraId="64A600E2"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141</w:t>
            </w:r>
            <w:r w:rsidRPr="004B0FA0">
              <w:rPr>
                <w:rFonts w:ascii="Open Sans" w:hAnsi="Open Sans" w:cs="Open Sans"/>
                <w:color w:val="000000"/>
                <w:sz w:val="22"/>
                <w:szCs w:val="22"/>
              </w:rPr>
              <w:t>​</w:t>
            </w:r>
          </w:p>
        </w:tc>
        <w:tc>
          <w:tcPr>
            <w:tcW w:w="877" w:type="dxa"/>
            <w:tcBorders>
              <w:top w:val="dotted" w:sz="18" w:space="0" w:color="000000"/>
              <w:left w:val="single" w:sz="18" w:space="0" w:color="000000"/>
              <w:bottom w:val="dotted" w:sz="18" w:space="0" w:color="000000"/>
              <w:right w:val="dotted" w:sz="18" w:space="0" w:color="000000"/>
            </w:tcBorders>
            <w:shd w:val="clear" w:color="auto" w:fill="D4ECE7"/>
            <w:vAlign w:val="bottom"/>
            <w:hideMark/>
          </w:tcPr>
          <w:p w14:paraId="4F7CB9F7"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147</w:t>
            </w:r>
            <w:r w:rsidRPr="004B0FA0">
              <w:rPr>
                <w:rFonts w:ascii="Open Sans" w:hAnsi="Open Sans" w:cs="Open Sans"/>
                <w:color w:val="000000"/>
                <w:sz w:val="22"/>
                <w:szCs w:val="22"/>
              </w:rPr>
              <w:t>​</w:t>
            </w:r>
          </w:p>
        </w:tc>
        <w:tc>
          <w:tcPr>
            <w:tcW w:w="798" w:type="dxa"/>
            <w:tcBorders>
              <w:top w:val="dotted" w:sz="18" w:space="0" w:color="000000"/>
              <w:left w:val="dotted" w:sz="18" w:space="0" w:color="000000"/>
              <w:bottom w:val="dotted" w:sz="18" w:space="0" w:color="000000"/>
              <w:right w:val="single" w:sz="18" w:space="0" w:color="000000"/>
            </w:tcBorders>
            <w:shd w:val="clear" w:color="auto" w:fill="D4ECE7"/>
            <w:vAlign w:val="bottom"/>
            <w:hideMark/>
          </w:tcPr>
          <w:p w14:paraId="7EF706BA"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105</w:t>
            </w:r>
            <w:r w:rsidRPr="004B0FA0">
              <w:rPr>
                <w:rFonts w:ascii="Open Sans" w:hAnsi="Open Sans" w:cs="Open Sans"/>
                <w:color w:val="000000"/>
                <w:sz w:val="22"/>
                <w:szCs w:val="22"/>
              </w:rPr>
              <w:t>​</w:t>
            </w:r>
          </w:p>
        </w:tc>
        <w:tc>
          <w:tcPr>
            <w:tcW w:w="857" w:type="dxa"/>
            <w:tcBorders>
              <w:top w:val="dotted" w:sz="18" w:space="0" w:color="000000"/>
              <w:left w:val="single" w:sz="18" w:space="0" w:color="000000"/>
              <w:bottom w:val="dotted" w:sz="18" w:space="0" w:color="000000"/>
              <w:right w:val="dotted" w:sz="18" w:space="0" w:color="000000"/>
            </w:tcBorders>
            <w:shd w:val="clear" w:color="auto" w:fill="D4ECE7"/>
            <w:vAlign w:val="bottom"/>
            <w:hideMark/>
          </w:tcPr>
          <w:p w14:paraId="65CA1124"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2"/>
                <w:sz w:val="22"/>
                <w:szCs w:val="22"/>
              </w:rPr>
              <w:t>110</w:t>
            </w:r>
            <w:r w:rsidRPr="004B0FA0">
              <w:rPr>
                <w:rFonts w:ascii="Open Sans" w:hAnsi="Open Sans" w:cs="Open Sans"/>
                <w:color w:val="000000"/>
                <w:sz w:val="22"/>
                <w:szCs w:val="22"/>
              </w:rPr>
              <w:t>​</w:t>
            </w:r>
          </w:p>
        </w:tc>
        <w:tc>
          <w:tcPr>
            <w:tcW w:w="915" w:type="dxa"/>
            <w:tcBorders>
              <w:top w:val="dotted" w:sz="18" w:space="0" w:color="000000"/>
              <w:left w:val="dotted" w:sz="18" w:space="0" w:color="000000"/>
              <w:bottom w:val="dotted" w:sz="18" w:space="0" w:color="000000"/>
              <w:right w:val="single" w:sz="24" w:space="0" w:color="000000"/>
            </w:tcBorders>
            <w:shd w:val="clear" w:color="auto" w:fill="D4ECE7"/>
            <w:vAlign w:val="bottom"/>
            <w:hideMark/>
          </w:tcPr>
          <w:p w14:paraId="140090C9" w14:textId="77777777" w:rsidR="006F1970" w:rsidRPr="004B0FA0" w:rsidRDefault="006F1970" w:rsidP="00435B36">
            <w:pPr>
              <w:jc w:val="center"/>
              <w:textAlignment w:val="baseline"/>
              <w:rPr>
                <w:rFonts w:ascii="Open Sans" w:hAnsi="Open Sans" w:cs="Open Sans"/>
                <w:color w:val="000000"/>
                <w:sz w:val="22"/>
                <w:szCs w:val="22"/>
              </w:rPr>
            </w:pPr>
            <w:r w:rsidRPr="004B0FA0">
              <w:rPr>
                <w:rFonts w:ascii="Open Sans" w:hAnsi="Open Sans" w:cs="Open Sans"/>
                <w:color w:val="000000"/>
                <w:position w:val="-1"/>
                <w:sz w:val="22"/>
                <w:szCs w:val="22"/>
              </w:rPr>
              <w:t>120</w:t>
            </w:r>
            <w:r w:rsidRPr="004B0FA0">
              <w:rPr>
                <w:rFonts w:ascii="Open Sans" w:hAnsi="Open Sans" w:cs="Open Sans"/>
                <w:color w:val="000000"/>
                <w:sz w:val="22"/>
                <w:szCs w:val="22"/>
              </w:rPr>
              <w:t>​</w:t>
            </w:r>
          </w:p>
        </w:tc>
      </w:tr>
      <w:tr w:rsidR="006F1970" w:rsidRPr="00C30515" w14:paraId="71FFD2A7" w14:textId="77777777" w:rsidTr="002D22FB">
        <w:trPr>
          <w:trHeight w:val="389"/>
        </w:trPr>
        <w:tc>
          <w:tcPr>
            <w:tcW w:w="1655" w:type="dxa"/>
            <w:gridSpan w:val="2"/>
            <w:tcBorders>
              <w:top w:val="dotted" w:sz="18" w:space="0" w:color="000000"/>
              <w:left w:val="single" w:sz="24" w:space="0" w:color="000000"/>
              <w:bottom w:val="single" w:sz="24" w:space="0" w:color="000000"/>
              <w:right w:val="single" w:sz="18" w:space="0" w:color="000000"/>
            </w:tcBorders>
            <w:shd w:val="clear" w:color="auto" w:fill="D4ECE7"/>
            <w:vAlign w:val="bottom"/>
            <w:hideMark/>
          </w:tcPr>
          <w:p w14:paraId="647E4997" w14:textId="77777777" w:rsidR="006F1970" w:rsidRPr="004B0FA0" w:rsidRDefault="006F1970" w:rsidP="00435B36">
            <w:pPr>
              <w:jc w:val="center"/>
              <w:textAlignment w:val="baseline"/>
              <w:rPr>
                <w:rFonts w:ascii="Open Sans" w:hAnsi="Open Sans" w:cs="Open Sans"/>
                <w:b/>
                <w:bCs/>
                <w:color w:val="000000"/>
                <w:position w:val="2"/>
                <w:sz w:val="22"/>
                <w:szCs w:val="22"/>
              </w:rPr>
            </w:pPr>
          </w:p>
          <w:p w14:paraId="5BDA1306"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320</w:t>
            </w:r>
            <w:r w:rsidRPr="004B0FA0">
              <w:rPr>
                <w:rFonts w:ascii="Open Sans" w:hAnsi="Open Sans" w:cs="Open Sans"/>
                <w:b/>
                <w:bCs/>
                <w:color w:val="000000"/>
                <w:sz w:val="22"/>
                <w:szCs w:val="22"/>
              </w:rPr>
              <w:t>​</w:t>
            </w:r>
          </w:p>
        </w:tc>
        <w:tc>
          <w:tcPr>
            <w:tcW w:w="1796" w:type="dxa"/>
            <w:gridSpan w:val="2"/>
            <w:tcBorders>
              <w:top w:val="dotted" w:sz="18" w:space="0" w:color="000000"/>
              <w:left w:val="single" w:sz="18" w:space="0" w:color="000000"/>
              <w:bottom w:val="single" w:sz="24" w:space="0" w:color="000000"/>
              <w:right w:val="single" w:sz="18" w:space="0" w:color="000000"/>
            </w:tcBorders>
            <w:shd w:val="clear" w:color="auto" w:fill="D4ECE7"/>
            <w:vAlign w:val="bottom"/>
            <w:hideMark/>
          </w:tcPr>
          <w:p w14:paraId="5818BFF8"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311</w:t>
            </w:r>
            <w:r w:rsidRPr="004B0FA0">
              <w:rPr>
                <w:rFonts w:ascii="Open Sans" w:hAnsi="Open Sans" w:cs="Open Sans"/>
                <w:b/>
                <w:bCs/>
                <w:color w:val="000000"/>
                <w:sz w:val="22"/>
                <w:szCs w:val="22"/>
              </w:rPr>
              <w:t>​</w:t>
            </w:r>
          </w:p>
        </w:tc>
        <w:tc>
          <w:tcPr>
            <w:tcW w:w="1797" w:type="dxa"/>
            <w:gridSpan w:val="2"/>
            <w:tcBorders>
              <w:top w:val="dotted" w:sz="18" w:space="0" w:color="000000"/>
              <w:left w:val="single" w:sz="18" w:space="0" w:color="000000"/>
              <w:bottom w:val="single" w:sz="24" w:space="0" w:color="000000"/>
              <w:right w:val="single" w:sz="18" w:space="0" w:color="000000"/>
            </w:tcBorders>
            <w:shd w:val="clear" w:color="auto" w:fill="D4ECE7"/>
            <w:vAlign w:val="bottom"/>
            <w:hideMark/>
          </w:tcPr>
          <w:p w14:paraId="4889716C"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281</w:t>
            </w:r>
            <w:r w:rsidRPr="004B0FA0">
              <w:rPr>
                <w:rFonts w:ascii="Open Sans" w:hAnsi="Open Sans" w:cs="Open Sans"/>
                <w:b/>
                <w:bCs/>
                <w:color w:val="000000"/>
                <w:sz w:val="22"/>
                <w:szCs w:val="22"/>
              </w:rPr>
              <w:t>​</w:t>
            </w:r>
          </w:p>
        </w:tc>
        <w:tc>
          <w:tcPr>
            <w:tcW w:w="1675" w:type="dxa"/>
            <w:gridSpan w:val="2"/>
            <w:tcBorders>
              <w:top w:val="dotted" w:sz="18" w:space="0" w:color="000000"/>
              <w:left w:val="single" w:sz="18" w:space="0" w:color="000000"/>
              <w:bottom w:val="single" w:sz="24" w:space="0" w:color="000000"/>
              <w:right w:val="single" w:sz="18" w:space="0" w:color="000000"/>
            </w:tcBorders>
            <w:shd w:val="clear" w:color="auto" w:fill="D4ECE7"/>
            <w:vAlign w:val="bottom"/>
            <w:hideMark/>
          </w:tcPr>
          <w:p w14:paraId="5BD11E64" w14:textId="77777777" w:rsidR="006F1970" w:rsidRPr="004B0FA0"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252</w:t>
            </w:r>
            <w:r w:rsidRPr="004B0FA0">
              <w:rPr>
                <w:rFonts w:ascii="Open Sans" w:hAnsi="Open Sans" w:cs="Open Sans"/>
                <w:b/>
                <w:bCs/>
                <w:color w:val="000000"/>
                <w:sz w:val="22"/>
                <w:szCs w:val="22"/>
              </w:rPr>
              <w:t>​</w:t>
            </w:r>
          </w:p>
        </w:tc>
        <w:tc>
          <w:tcPr>
            <w:tcW w:w="1772" w:type="dxa"/>
            <w:gridSpan w:val="2"/>
            <w:tcBorders>
              <w:top w:val="dotted" w:sz="18" w:space="0" w:color="000000"/>
              <w:left w:val="single" w:sz="18" w:space="0" w:color="000000"/>
              <w:bottom w:val="single" w:sz="24" w:space="0" w:color="000000"/>
              <w:right w:val="single" w:sz="24" w:space="0" w:color="000000"/>
            </w:tcBorders>
            <w:shd w:val="clear" w:color="auto" w:fill="D4ECE7"/>
            <w:vAlign w:val="bottom"/>
            <w:hideMark/>
          </w:tcPr>
          <w:p w14:paraId="0087BA39" w14:textId="77777777" w:rsidR="006F1970" w:rsidRPr="00C30515" w:rsidRDefault="006F1970" w:rsidP="00435B36">
            <w:pPr>
              <w:jc w:val="center"/>
              <w:textAlignment w:val="baseline"/>
              <w:rPr>
                <w:rFonts w:ascii="Open Sans" w:hAnsi="Open Sans" w:cs="Open Sans"/>
                <w:b/>
                <w:bCs/>
                <w:color w:val="000000"/>
                <w:sz w:val="22"/>
                <w:szCs w:val="22"/>
              </w:rPr>
            </w:pPr>
            <w:r w:rsidRPr="004B0FA0">
              <w:rPr>
                <w:rFonts w:ascii="Open Sans" w:hAnsi="Open Sans" w:cs="Open Sans"/>
                <w:b/>
                <w:bCs/>
                <w:color w:val="000000"/>
                <w:position w:val="2"/>
                <w:sz w:val="22"/>
                <w:szCs w:val="22"/>
              </w:rPr>
              <w:t>230</w:t>
            </w:r>
            <w:r w:rsidRPr="004B0FA0">
              <w:rPr>
                <w:rFonts w:ascii="Open Sans" w:hAnsi="Open Sans" w:cs="Open Sans"/>
                <w:b/>
                <w:bCs/>
                <w:color w:val="000000"/>
                <w:sz w:val="22"/>
                <w:szCs w:val="22"/>
              </w:rPr>
              <w:t>​</w:t>
            </w:r>
          </w:p>
        </w:tc>
      </w:tr>
    </w:tbl>
    <w:p w14:paraId="7E41487A" w14:textId="77777777" w:rsidR="006F1970" w:rsidRDefault="006F1970" w:rsidP="006F1970"/>
    <w:p w14:paraId="298666C9" w14:textId="010AE5E4" w:rsidR="006F1970" w:rsidRPr="006F1970" w:rsidRDefault="006F1970" w:rsidP="006F1970">
      <w:pPr>
        <w:pStyle w:val="Odstavecseseznamem"/>
        <w:numPr>
          <w:ilvl w:val="0"/>
          <w:numId w:val="23"/>
        </w:numPr>
      </w:pPr>
      <w:r w:rsidRPr="006F1970">
        <w:t>V připomínkovém řízení je směrnice VUT Standard školitele. Návrh směrnice řeší předpoklady pro výkon funkce školitele</w:t>
      </w:r>
      <w:r w:rsidR="002F01B8">
        <w:t xml:space="preserve"> DSP</w:t>
      </w:r>
      <w:r w:rsidRPr="006F1970">
        <w:t>, práva školitele, povinnosti školitele. V případě prokázaného neplnění povinností může být školitel odvolán.</w:t>
      </w:r>
    </w:p>
    <w:p w14:paraId="2421E73E" w14:textId="08A58389" w:rsidR="006F1970" w:rsidRPr="006F1970" w:rsidRDefault="006F1970" w:rsidP="006F1970">
      <w:pPr>
        <w:pStyle w:val="Odstavecseseznamem"/>
        <w:numPr>
          <w:ilvl w:val="0"/>
          <w:numId w:val="23"/>
        </w:numPr>
      </w:pPr>
      <w:r w:rsidRPr="006F1970">
        <w:t>Na VUT byla vydána směrnice Průmyslové doktoráty na VUT, která stanovuje pravidla pro uskutečňování doktorského studia na VUT ve spolupráci s aplikační sférou. S jejím obsahem by se měly seznámit zejména vedoucí ústavů a garanti DSP.</w:t>
      </w:r>
    </w:p>
    <w:p w14:paraId="43B0EE2B" w14:textId="4E2FCF06" w:rsidR="006F1970" w:rsidRPr="006F1970" w:rsidRDefault="006F1970" w:rsidP="006F1970">
      <w:pPr>
        <w:pStyle w:val="Odstavecseseznamem"/>
        <w:numPr>
          <w:ilvl w:val="0"/>
          <w:numId w:val="23"/>
        </w:numPr>
      </w:pPr>
      <w:r w:rsidRPr="006F1970">
        <w:t xml:space="preserve">Dnes je termín pro odevzdání disertačních prací, pokud chtějí doktorandi ukončit studium ve stávajících DSP. Studentům. kteří disertační práci neodevzdají, budou rozeslány návrhy na přestup do nových DSP. Pokud nyní student ví, že ještě potřebuje několik dnů na finalizaci disertační práce, tak je třeba informovat Ing. </w:t>
      </w:r>
      <w:r w:rsidR="00281276">
        <w:t xml:space="preserve">L. </w:t>
      </w:r>
      <w:proofErr w:type="spellStart"/>
      <w:r w:rsidRPr="006F1970">
        <w:t>Auerm</w:t>
      </w:r>
      <w:r w:rsidR="00DC1375">
        <w:t>ü</w:t>
      </w:r>
      <w:r w:rsidRPr="006F1970">
        <w:t>llerovou</w:t>
      </w:r>
      <w:proofErr w:type="spellEnd"/>
      <w:r w:rsidRPr="006F1970">
        <w:t xml:space="preserve">, aby mu zbytečně neposílala návrh na přestup do nového DSP. Disertační práci </w:t>
      </w:r>
      <w:r w:rsidR="00281276">
        <w:t>a</w:t>
      </w:r>
      <w:r w:rsidRPr="006F1970">
        <w:t xml:space="preserve"> všechny další náležitosti je třeba odevzdat kompletní, nikoli po částech. Někteří studenti DSP, kteří nemají splněny podmínky pro postup do dalšího ročníku</w:t>
      </w:r>
      <w:r w:rsidR="004566A5">
        <w:t>,</w:t>
      </w:r>
      <w:r w:rsidRPr="006F1970">
        <w:t xml:space="preserve"> žádají o přerušení studia. Dle ustanovení SZŘ VUT těmto žádostem nelze vyhovět.</w:t>
      </w:r>
    </w:p>
    <w:p w14:paraId="174CC0A3" w14:textId="77777777" w:rsidR="00D411FE" w:rsidRDefault="00D411FE" w:rsidP="00D411FE">
      <w:pPr>
        <w:pStyle w:val="text"/>
        <w:spacing w:before="0" w:after="0"/>
        <w:ind w:left="720"/>
        <w:rPr>
          <w:rStyle w:val="eop"/>
        </w:rPr>
      </w:pPr>
    </w:p>
    <w:p w14:paraId="4DEEF938" w14:textId="647138A8" w:rsidR="0002105B" w:rsidRDefault="0002105B" w:rsidP="00F25F59">
      <w:pPr>
        <w:pStyle w:val="text"/>
        <w:rPr>
          <w:b/>
          <w:bCs/>
        </w:rPr>
      </w:pPr>
      <w:r w:rsidRPr="00925390">
        <w:rPr>
          <w:b/>
          <w:bCs/>
        </w:rPr>
        <w:t xml:space="preserve">Proděkan doc. </w:t>
      </w:r>
      <w:r>
        <w:rPr>
          <w:b/>
          <w:bCs/>
        </w:rPr>
        <w:t>T</w:t>
      </w:r>
      <w:r w:rsidRPr="00925390">
        <w:rPr>
          <w:b/>
          <w:bCs/>
        </w:rPr>
        <w:t xml:space="preserve">. </w:t>
      </w:r>
      <w:proofErr w:type="spellStart"/>
      <w:r>
        <w:rPr>
          <w:b/>
          <w:bCs/>
        </w:rPr>
        <w:t>Apeltauer</w:t>
      </w:r>
      <w:proofErr w:type="spellEnd"/>
      <w:r>
        <w:rPr>
          <w:b/>
          <w:bCs/>
        </w:rPr>
        <w:t>:</w:t>
      </w:r>
      <w:r w:rsidRPr="00925390">
        <w:rPr>
          <w:b/>
          <w:bCs/>
        </w:rPr>
        <w:t xml:space="preserve"> </w:t>
      </w:r>
    </w:p>
    <w:p w14:paraId="669773C6" w14:textId="4196DC60" w:rsidR="0054472A" w:rsidRPr="0054472A" w:rsidRDefault="0054472A" w:rsidP="00F25F59">
      <w:pPr>
        <w:pStyle w:val="text"/>
      </w:pPr>
      <w:r>
        <w:t xml:space="preserve">Informaci za nepřítomného doc. T. </w:t>
      </w:r>
      <w:proofErr w:type="spellStart"/>
      <w:r>
        <w:t>Apeltauera</w:t>
      </w:r>
      <w:proofErr w:type="spellEnd"/>
      <w:r>
        <w:t xml:space="preserve"> před</w:t>
      </w:r>
      <w:r w:rsidR="004566A5">
        <w:t>nesl</w:t>
      </w:r>
      <w:r>
        <w:t xml:space="preserve"> doc. K. </w:t>
      </w:r>
      <w:proofErr w:type="spellStart"/>
      <w:r>
        <w:t>Šuhajda</w:t>
      </w:r>
      <w:proofErr w:type="spellEnd"/>
      <w:r>
        <w:t>.</w:t>
      </w:r>
    </w:p>
    <w:p w14:paraId="1548AD9E" w14:textId="77777777" w:rsidR="00E66C93" w:rsidRPr="00E66C93" w:rsidRDefault="00E66C93" w:rsidP="006F1970">
      <w:pPr>
        <w:pStyle w:val="Odstavecseseznamem"/>
        <w:numPr>
          <w:ilvl w:val="0"/>
          <w:numId w:val="14"/>
        </w:numPr>
        <w:textAlignment w:val="baseline"/>
        <w:rPr>
          <w:rFonts w:ascii="Segoe UI" w:hAnsi="Segoe UI" w:cs="Segoe UI"/>
          <w:sz w:val="18"/>
          <w:szCs w:val="18"/>
        </w:rPr>
      </w:pPr>
      <w:r w:rsidRPr="00E66C93">
        <w:t>Byl dokončen výpočet podílů jednotlivých autorů na výsledcích hodnocených v rámci tzv. Motivačního systému (Pokyn děkana č. 13/2023). Bude rozdělena motivační částka ve výši 690 tis. Kč (jde o předpoklad v navrženém rozpočtu, částka je včetně odvodů a náhrad), v této částce jsou zahrnuty všechny složky systému (publikace, rejstřík uměleckých výsledků, transfer znalostí, doplňková činnost). Po schválení rozpočtu FAST budou zveřejněny výsledky stejným způsobem, jako v roce 2023. </w:t>
      </w:r>
    </w:p>
    <w:p w14:paraId="2039542D" w14:textId="1D282373" w:rsidR="00E66C93" w:rsidRPr="00E66C93" w:rsidRDefault="00E66C93" w:rsidP="006F1970">
      <w:pPr>
        <w:pStyle w:val="Odstavecseseznamem"/>
        <w:numPr>
          <w:ilvl w:val="0"/>
          <w:numId w:val="14"/>
        </w:numPr>
        <w:textAlignment w:val="baseline"/>
        <w:rPr>
          <w:rFonts w:ascii="Segoe UI" w:hAnsi="Segoe UI" w:cs="Segoe UI"/>
          <w:sz w:val="18"/>
          <w:szCs w:val="18"/>
        </w:rPr>
      </w:pPr>
      <w:r w:rsidRPr="00E66C93">
        <w:t>Tento týden bude zahájen</w:t>
      </w:r>
      <w:r w:rsidR="004566A5">
        <w:t>a</w:t>
      </w:r>
      <w:r w:rsidR="00DC1375">
        <w:t xml:space="preserve"> na ústavech</w:t>
      </w:r>
      <w:r w:rsidRPr="00E66C93">
        <w:t xml:space="preserve"> příprava sběru kvalitních výsledků do modulu M1 Metodiky M17+. Rektorát si pro letošní rok vyhrazuje přísnější metodiku výběru výsledků, které budou následně odeslány do systému SKV. </w:t>
      </w:r>
      <w:r w:rsidR="00DC1375">
        <w:t>Proto</w:t>
      </w:r>
      <w:r w:rsidRPr="00E66C93">
        <w:t xml:space="preserve"> budou jednotlivé ústavy znovu proškoleny tak, aby byly schopny výsledky správně vybrat a co nejlépe odůvodnit. Letošní výběr výsledků do Modulu M1 je poslední šancí ovlivnit nadcházející nové škálování univerzit. </w:t>
      </w:r>
    </w:p>
    <w:bookmarkEnd w:id="45"/>
    <w:bookmarkEnd w:id="46"/>
    <w:p w14:paraId="6AFF34D7" w14:textId="77777777" w:rsidR="0002105B" w:rsidRDefault="0002105B" w:rsidP="0017538F">
      <w:pPr>
        <w:pStyle w:val="text"/>
      </w:pPr>
    </w:p>
    <w:p w14:paraId="4D0D2F5D" w14:textId="0DDEF25B" w:rsidR="00F673DB" w:rsidRDefault="00F673DB" w:rsidP="00F673DB">
      <w:pPr>
        <w:pStyle w:val="text"/>
        <w:rPr>
          <w:b/>
          <w:bCs/>
        </w:rPr>
      </w:pPr>
      <w:r w:rsidRPr="00925390">
        <w:rPr>
          <w:b/>
          <w:bCs/>
        </w:rPr>
        <w:t xml:space="preserve">Proděkan doc. K. </w:t>
      </w:r>
      <w:proofErr w:type="spellStart"/>
      <w:r w:rsidRPr="00925390">
        <w:rPr>
          <w:b/>
          <w:bCs/>
        </w:rPr>
        <w:t>Šuhajda</w:t>
      </w:r>
      <w:proofErr w:type="spellEnd"/>
      <w:r w:rsidRPr="00925390">
        <w:rPr>
          <w:b/>
          <w:bCs/>
        </w:rPr>
        <w:t>:</w:t>
      </w:r>
    </w:p>
    <w:p w14:paraId="6D442A18" w14:textId="62F0ECB8" w:rsidR="008F21B3" w:rsidRPr="0054472A" w:rsidRDefault="0054472A" w:rsidP="006F1970">
      <w:pPr>
        <w:pStyle w:val="paragraph"/>
        <w:numPr>
          <w:ilvl w:val="0"/>
          <w:numId w:val="16"/>
        </w:numPr>
        <w:spacing w:before="0" w:beforeAutospacing="0" w:after="0" w:afterAutospacing="0"/>
        <w:jc w:val="both"/>
        <w:textAlignment w:val="baseline"/>
        <w:rPr>
          <w:rFonts w:ascii="Open Sans" w:hAnsi="Open Sans" w:cs="Open Sans"/>
          <w:sz w:val="18"/>
          <w:szCs w:val="18"/>
        </w:rPr>
      </w:pPr>
      <w:r w:rsidRPr="0054472A">
        <w:rPr>
          <w:rStyle w:val="normaltextrun"/>
          <w:rFonts w:ascii="Open Sans" w:hAnsi="Open Sans" w:cs="Open Sans"/>
          <w:sz w:val="22"/>
          <w:szCs w:val="22"/>
        </w:rPr>
        <w:t>Znalectví – v</w:t>
      </w:r>
      <w:r w:rsidR="008F21B3" w:rsidRPr="0054472A">
        <w:rPr>
          <w:rStyle w:val="normaltextrun"/>
          <w:rFonts w:ascii="Open Sans" w:hAnsi="Open Sans" w:cs="Open Sans"/>
          <w:sz w:val="22"/>
          <w:szCs w:val="22"/>
        </w:rPr>
        <w:t xml:space="preserve"> souvislosti se získáním nové znalecké doložky byla vydána </w:t>
      </w:r>
      <w:r>
        <w:rPr>
          <w:rStyle w:val="normaltextrun"/>
          <w:rFonts w:ascii="Open Sans" w:hAnsi="Open Sans" w:cs="Open Sans"/>
          <w:sz w:val="22"/>
          <w:szCs w:val="22"/>
        </w:rPr>
        <w:t>S</w:t>
      </w:r>
      <w:r w:rsidR="008F21B3" w:rsidRPr="0054472A">
        <w:rPr>
          <w:rStyle w:val="normaltextrun"/>
          <w:rFonts w:ascii="Open Sans" w:hAnsi="Open Sans" w:cs="Open Sans"/>
          <w:sz w:val="22"/>
          <w:szCs w:val="22"/>
        </w:rPr>
        <w:t>měrnice děkana č. 6/2024, která upravuje výkon znalecké činnosti na znaleckém ústavu FAST VUT.  Směrnice obsahuje tři přílohy</w:t>
      </w:r>
      <w:r w:rsidR="002F01B8">
        <w:rPr>
          <w:rStyle w:val="normaltextrun"/>
          <w:rFonts w:ascii="Open Sans" w:hAnsi="Open Sans" w:cs="Open Sans"/>
          <w:sz w:val="22"/>
          <w:szCs w:val="22"/>
        </w:rPr>
        <w:t>:</w:t>
      </w:r>
      <w:r w:rsidR="008F21B3" w:rsidRPr="0054472A">
        <w:rPr>
          <w:rStyle w:val="normaltextrun"/>
          <w:rFonts w:ascii="Open Sans" w:hAnsi="Open Sans" w:cs="Open Sans"/>
          <w:sz w:val="22"/>
          <w:szCs w:val="22"/>
        </w:rPr>
        <w:t xml:space="preserve"> 1. Šablona pro zpracování znaleckého posudku, 2. Vzor Smlouvy o dílo pro zpracování ZP zadaného mimo orgán veřejné moci (vždy nad </w:t>
      </w:r>
      <w:r w:rsidRPr="0054472A">
        <w:rPr>
          <w:rStyle w:val="normaltextrun"/>
          <w:rFonts w:ascii="Open Sans" w:hAnsi="Open Sans" w:cs="Open Sans"/>
          <w:sz w:val="22"/>
          <w:szCs w:val="22"/>
        </w:rPr>
        <w:t>50.000, -</w:t>
      </w:r>
      <w:r w:rsidR="008F21B3" w:rsidRPr="0054472A">
        <w:rPr>
          <w:rStyle w:val="normaltextrun"/>
          <w:rFonts w:ascii="Open Sans" w:hAnsi="Open Sans" w:cs="Open Sans"/>
          <w:sz w:val="22"/>
          <w:szCs w:val="22"/>
        </w:rPr>
        <w:t xml:space="preserve"> Kč) a 3. Čestné prohlášení, </w:t>
      </w:r>
      <w:r w:rsidR="002F01B8">
        <w:rPr>
          <w:rStyle w:val="normaltextrun"/>
          <w:rFonts w:ascii="Open Sans" w:hAnsi="Open Sans" w:cs="Open Sans"/>
          <w:sz w:val="22"/>
          <w:szCs w:val="22"/>
        </w:rPr>
        <w:t>v němž</w:t>
      </w:r>
      <w:r w:rsidR="008F21B3" w:rsidRPr="0054472A">
        <w:rPr>
          <w:rStyle w:val="normaltextrun"/>
          <w:rFonts w:ascii="Open Sans" w:hAnsi="Open Sans" w:cs="Open Sans"/>
          <w:sz w:val="22"/>
          <w:szCs w:val="22"/>
        </w:rPr>
        <w:t xml:space="preserve"> zpracovatel ZP prohlašuje, že se seznámil se směrnicí 6/2024, že je seznámen se zákonem 254/2019 Sb. včetně souvisejících předpisů, že není při zpracování ZP podjatý a že bude v dané věci zachovávat mlčenlivost.</w:t>
      </w:r>
      <w:r w:rsidR="008F21B3" w:rsidRPr="0054472A">
        <w:rPr>
          <w:rStyle w:val="eop"/>
          <w:rFonts w:ascii="Open Sans" w:hAnsi="Open Sans" w:cs="Open Sans"/>
          <w:sz w:val="22"/>
          <w:szCs w:val="22"/>
        </w:rPr>
        <w:t> </w:t>
      </w:r>
    </w:p>
    <w:p w14:paraId="6B0FCC03" w14:textId="0B6BAA89" w:rsidR="008F21B3" w:rsidRPr="0054472A" w:rsidRDefault="008F21B3" w:rsidP="006F1970">
      <w:pPr>
        <w:pStyle w:val="paragraph"/>
        <w:numPr>
          <w:ilvl w:val="0"/>
          <w:numId w:val="16"/>
        </w:numPr>
        <w:spacing w:before="0" w:beforeAutospacing="0" w:after="0" w:afterAutospacing="0"/>
        <w:jc w:val="both"/>
        <w:textAlignment w:val="baseline"/>
        <w:rPr>
          <w:rFonts w:ascii="Open Sans" w:hAnsi="Open Sans" w:cs="Open Sans"/>
          <w:sz w:val="18"/>
          <w:szCs w:val="18"/>
        </w:rPr>
      </w:pPr>
      <w:r w:rsidRPr="0054472A">
        <w:rPr>
          <w:rStyle w:val="normaltextrun"/>
          <w:rFonts w:ascii="Open Sans" w:hAnsi="Open Sans" w:cs="Open Sans"/>
          <w:sz w:val="22"/>
          <w:szCs w:val="22"/>
        </w:rPr>
        <w:t>V souvislosti s tím byl upraven ceník pro výkon znalecké činnosti zadávané mimo orgán veřejné moci.</w:t>
      </w:r>
      <w:r w:rsidRPr="0054472A">
        <w:rPr>
          <w:rStyle w:val="eop"/>
          <w:rFonts w:ascii="Open Sans" w:hAnsi="Open Sans" w:cs="Open Sans"/>
          <w:sz w:val="22"/>
          <w:szCs w:val="22"/>
        </w:rPr>
        <w:t> </w:t>
      </w:r>
    </w:p>
    <w:p w14:paraId="58127238" w14:textId="3153B046" w:rsidR="008F21B3" w:rsidRPr="0054472A" w:rsidRDefault="008F21B3" w:rsidP="006F1970">
      <w:pPr>
        <w:pStyle w:val="paragraph"/>
        <w:numPr>
          <w:ilvl w:val="0"/>
          <w:numId w:val="16"/>
        </w:numPr>
        <w:spacing w:before="0" w:beforeAutospacing="0" w:after="0" w:afterAutospacing="0"/>
        <w:jc w:val="both"/>
        <w:textAlignment w:val="baseline"/>
        <w:rPr>
          <w:rFonts w:ascii="Open Sans" w:hAnsi="Open Sans" w:cs="Open Sans"/>
          <w:sz w:val="18"/>
          <w:szCs w:val="18"/>
        </w:rPr>
      </w:pPr>
      <w:r w:rsidRPr="0054472A">
        <w:rPr>
          <w:rStyle w:val="normaltextrun"/>
          <w:rFonts w:ascii="Open Sans" w:hAnsi="Open Sans" w:cs="Open Sans"/>
          <w:sz w:val="22"/>
          <w:szCs w:val="22"/>
        </w:rPr>
        <w:lastRenderedPageBreak/>
        <w:t xml:space="preserve">Projekt </w:t>
      </w:r>
      <w:r w:rsidR="0054472A" w:rsidRPr="0054472A">
        <w:rPr>
          <w:rStyle w:val="normaltextrun"/>
          <w:rFonts w:ascii="Open Sans" w:hAnsi="Open Sans" w:cs="Open Sans"/>
          <w:sz w:val="22"/>
          <w:szCs w:val="22"/>
        </w:rPr>
        <w:t>ERDF – probíhá</w:t>
      </w:r>
      <w:r w:rsidRPr="0054472A">
        <w:rPr>
          <w:rStyle w:val="normaltextrun"/>
          <w:rFonts w:ascii="Open Sans" w:hAnsi="Open Sans" w:cs="Open Sans"/>
          <w:sz w:val="22"/>
          <w:szCs w:val="22"/>
        </w:rPr>
        <w:t xml:space="preserve"> finalizace návrhu projektu ERDF – projektu na modernizaci fakulty. Rád bych zatím poděkoval všem, kteří se na přípravě projektu podílejí</w:t>
      </w:r>
      <w:r w:rsidR="00DC1375">
        <w:rPr>
          <w:rStyle w:val="normaltextrun"/>
          <w:rFonts w:ascii="Open Sans" w:hAnsi="Open Sans" w:cs="Open Sans"/>
          <w:sz w:val="22"/>
          <w:szCs w:val="22"/>
        </w:rPr>
        <w:t>.</w:t>
      </w:r>
      <w:r w:rsidRPr="0054472A">
        <w:rPr>
          <w:rStyle w:val="eop"/>
          <w:rFonts w:ascii="Open Sans" w:hAnsi="Open Sans" w:cs="Open Sans"/>
          <w:sz w:val="22"/>
          <w:szCs w:val="22"/>
        </w:rPr>
        <w:t> </w:t>
      </w:r>
    </w:p>
    <w:p w14:paraId="56B4B42C" w14:textId="33555664" w:rsidR="008F21B3" w:rsidRPr="0054472A" w:rsidRDefault="008F21B3" w:rsidP="006F1970">
      <w:pPr>
        <w:pStyle w:val="paragraph"/>
        <w:numPr>
          <w:ilvl w:val="0"/>
          <w:numId w:val="16"/>
        </w:numPr>
        <w:spacing w:before="0" w:beforeAutospacing="0" w:after="0" w:afterAutospacing="0"/>
        <w:jc w:val="both"/>
        <w:textAlignment w:val="baseline"/>
        <w:rPr>
          <w:rFonts w:ascii="Open Sans" w:hAnsi="Open Sans" w:cs="Open Sans"/>
          <w:sz w:val="18"/>
          <w:szCs w:val="18"/>
        </w:rPr>
      </w:pPr>
      <w:r w:rsidRPr="0054472A">
        <w:rPr>
          <w:rStyle w:val="normaltextrun"/>
          <w:rFonts w:ascii="Open Sans" w:hAnsi="Open Sans" w:cs="Open Sans"/>
          <w:sz w:val="22"/>
          <w:szCs w:val="22"/>
        </w:rPr>
        <w:t xml:space="preserve">Studentský tým FAST VUT vyhrál studentskou soutěž </w:t>
      </w:r>
      <w:proofErr w:type="spellStart"/>
      <w:r w:rsidRPr="0054472A">
        <w:rPr>
          <w:rStyle w:val="normaltextrun"/>
          <w:rFonts w:ascii="Open Sans" w:hAnsi="Open Sans" w:cs="Open Sans"/>
          <w:sz w:val="22"/>
          <w:szCs w:val="22"/>
        </w:rPr>
        <w:t>Heckaton</w:t>
      </w:r>
      <w:proofErr w:type="spellEnd"/>
      <w:r w:rsidRPr="0054472A">
        <w:rPr>
          <w:rStyle w:val="normaltextrun"/>
          <w:rFonts w:ascii="Open Sans" w:hAnsi="Open Sans" w:cs="Open Sans"/>
          <w:sz w:val="22"/>
          <w:szCs w:val="22"/>
        </w:rPr>
        <w:t xml:space="preserve"> 2024, která probíhala na Festivalu architektury. Tým tvořili 3 studenti ARC (Markéta Čermáková, Tomáš Lovětínský, Tereza </w:t>
      </w:r>
      <w:proofErr w:type="spellStart"/>
      <w:r w:rsidRPr="0054472A">
        <w:rPr>
          <w:rStyle w:val="normaltextrun"/>
          <w:rFonts w:ascii="Open Sans" w:hAnsi="Open Sans" w:cs="Open Sans"/>
          <w:sz w:val="22"/>
          <w:szCs w:val="22"/>
        </w:rPr>
        <w:t>Čamborová</w:t>
      </w:r>
      <w:proofErr w:type="spellEnd"/>
      <w:r w:rsidRPr="0054472A">
        <w:rPr>
          <w:rStyle w:val="normaltextrun"/>
          <w:rFonts w:ascii="Open Sans" w:hAnsi="Open Sans" w:cs="Open Sans"/>
          <w:sz w:val="22"/>
          <w:szCs w:val="22"/>
        </w:rPr>
        <w:t>), 1 studentk</w:t>
      </w:r>
      <w:r w:rsidR="00DC1375">
        <w:rPr>
          <w:rStyle w:val="normaltextrun"/>
          <w:rFonts w:ascii="Open Sans" w:hAnsi="Open Sans" w:cs="Open Sans"/>
          <w:sz w:val="22"/>
          <w:szCs w:val="22"/>
        </w:rPr>
        <w:t>a</w:t>
      </w:r>
      <w:r w:rsidRPr="0054472A">
        <w:rPr>
          <w:rStyle w:val="normaltextrun"/>
          <w:rFonts w:ascii="Open Sans" w:hAnsi="Open Sans" w:cs="Open Sans"/>
          <w:sz w:val="22"/>
          <w:szCs w:val="22"/>
        </w:rPr>
        <w:t xml:space="preserve"> EVB (Klára Kučerová) a 2 student</w:t>
      </w:r>
      <w:r w:rsidR="00DC1375">
        <w:rPr>
          <w:rStyle w:val="normaltextrun"/>
          <w:rFonts w:ascii="Open Sans" w:hAnsi="Open Sans" w:cs="Open Sans"/>
          <w:sz w:val="22"/>
          <w:szCs w:val="22"/>
        </w:rPr>
        <w:t>i</w:t>
      </w:r>
      <w:r w:rsidRPr="0054472A">
        <w:rPr>
          <w:rStyle w:val="normaltextrun"/>
          <w:rFonts w:ascii="Open Sans" w:hAnsi="Open Sans" w:cs="Open Sans"/>
          <w:sz w:val="22"/>
          <w:szCs w:val="22"/>
        </w:rPr>
        <w:t xml:space="preserve"> Stavebního inženýrství (Aleš Kalčík, David Diblík). Všem patří velk</w:t>
      </w:r>
      <w:r w:rsidR="00DC1375">
        <w:rPr>
          <w:rStyle w:val="normaltextrun"/>
          <w:rFonts w:ascii="Open Sans" w:hAnsi="Open Sans" w:cs="Open Sans"/>
          <w:sz w:val="22"/>
          <w:szCs w:val="22"/>
        </w:rPr>
        <w:t xml:space="preserve">é poděkování </w:t>
      </w:r>
      <w:r w:rsidRPr="0054472A">
        <w:rPr>
          <w:rStyle w:val="normaltextrun"/>
          <w:rFonts w:ascii="Open Sans" w:hAnsi="Open Sans" w:cs="Open Sans"/>
          <w:sz w:val="22"/>
          <w:szCs w:val="22"/>
        </w:rPr>
        <w:t>za skvělou reprezentaci FAST VUT.</w:t>
      </w:r>
      <w:r w:rsidRPr="0054472A">
        <w:rPr>
          <w:rStyle w:val="eop"/>
          <w:rFonts w:ascii="Open Sans" w:hAnsi="Open Sans" w:cs="Open Sans"/>
          <w:sz w:val="22"/>
          <w:szCs w:val="22"/>
        </w:rPr>
        <w:t> </w:t>
      </w:r>
    </w:p>
    <w:p w14:paraId="5E119C72" w14:textId="77777777" w:rsidR="0002105B" w:rsidRDefault="0002105B" w:rsidP="00AE5912">
      <w:pPr>
        <w:pStyle w:val="text"/>
        <w:rPr>
          <w:b/>
          <w:bCs/>
        </w:rPr>
      </w:pPr>
    </w:p>
    <w:p w14:paraId="71216746" w14:textId="590BF46F" w:rsidR="006450D3" w:rsidRDefault="00A9351C" w:rsidP="00AE5912">
      <w:pPr>
        <w:pStyle w:val="text"/>
        <w:rPr>
          <w:b/>
          <w:bCs/>
        </w:rPr>
      </w:pPr>
      <w:bookmarkStart w:id="47" w:name="_Hlk163809514"/>
      <w:r>
        <w:rPr>
          <w:b/>
          <w:bCs/>
        </w:rPr>
        <w:t>T</w:t>
      </w:r>
      <w:r w:rsidR="00BB5EE6" w:rsidRPr="00A9351C">
        <w:rPr>
          <w:b/>
          <w:bCs/>
        </w:rPr>
        <w:t>ajemnice Ing. J.</w:t>
      </w:r>
      <w:r w:rsidRPr="00A9351C">
        <w:rPr>
          <w:b/>
          <w:bCs/>
        </w:rPr>
        <w:t xml:space="preserve"> </w:t>
      </w:r>
      <w:r w:rsidR="00BB5EE6" w:rsidRPr="00A9351C">
        <w:rPr>
          <w:b/>
          <w:bCs/>
        </w:rPr>
        <w:t>Hodná:</w:t>
      </w:r>
      <w:r w:rsidR="007E1361">
        <w:rPr>
          <w:b/>
          <w:bCs/>
        </w:rPr>
        <w:t xml:space="preserve"> </w:t>
      </w:r>
    </w:p>
    <w:p w14:paraId="3AAD215D" w14:textId="0D88E286" w:rsidR="0054472A" w:rsidRDefault="00977C29" w:rsidP="006F1970">
      <w:pPr>
        <w:pStyle w:val="text"/>
        <w:numPr>
          <w:ilvl w:val="0"/>
          <w:numId w:val="17"/>
        </w:numPr>
        <w:spacing w:before="0" w:after="0"/>
      </w:pPr>
      <w:r w:rsidRPr="00977C29">
        <w:t xml:space="preserve">Byly </w:t>
      </w:r>
      <w:r>
        <w:t>poskytnuty informace k</w:t>
      </w:r>
      <w:r w:rsidR="00DC1375">
        <w:t> </w:t>
      </w:r>
      <w:r>
        <w:t>rekonstrukc</w:t>
      </w:r>
      <w:r w:rsidR="00DC1375">
        <w:t>ím na fakultě</w:t>
      </w:r>
      <w:r>
        <w:t xml:space="preserve">. Na RE aktuálně probíhá výběrové řízení na firmu, která bude realizovat páteřní rozvody vody v budovách A </w:t>
      </w:r>
      <w:proofErr w:type="spellStart"/>
      <w:r>
        <w:t>a</w:t>
      </w:r>
      <w:proofErr w:type="spellEnd"/>
      <w:r>
        <w:t xml:space="preserve"> Z.</w:t>
      </w:r>
    </w:p>
    <w:p w14:paraId="33529C3C" w14:textId="7E5E1D7D" w:rsidR="00977C29" w:rsidRDefault="00977C29" w:rsidP="006F1970">
      <w:pPr>
        <w:pStyle w:val="text"/>
        <w:numPr>
          <w:ilvl w:val="0"/>
          <w:numId w:val="17"/>
        </w:numPr>
        <w:spacing w:before="0" w:after="0"/>
      </w:pPr>
      <w:r>
        <w:t>Přes prázdniny proběhnou udržovací práce.</w:t>
      </w:r>
    </w:p>
    <w:p w14:paraId="7B9E3E9D" w14:textId="1943A306" w:rsidR="00977C29" w:rsidRPr="00977C29" w:rsidRDefault="00977C29" w:rsidP="006F1970">
      <w:pPr>
        <w:pStyle w:val="text"/>
        <w:numPr>
          <w:ilvl w:val="0"/>
          <w:numId w:val="17"/>
        </w:numPr>
        <w:spacing w:before="0" w:after="0"/>
      </w:pPr>
      <w:r>
        <w:t>Probíhá stále rekonstrukce trafostanice. Bude prodloužena do půlky srpna.</w:t>
      </w:r>
    </w:p>
    <w:bookmarkEnd w:id="47"/>
    <w:p w14:paraId="59550559" w14:textId="10656E9A" w:rsidR="0054472A" w:rsidRDefault="0054472A" w:rsidP="0054472A">
      <w:pPr>
        <w:pStyle w:val="text"/>
      </w:pPr>
    </w:p>
    <w:p w14:paraId="1E50CB0F" w14:textId="2AEA50F0" w:rsidR="0054472A" w:rsidRDefault="0054472A" w:rsidP="0054472A">
      <w:pPr>
        <w:pStyle w:val="text"/>
      </w:pPr>
      <w:r>
        <w:t xml:space="preserve">Diskuse: </w:t>
      </w:r>
    </w:p>
    <w:p w14:paraId="6D4CECED" w14:textId="5654C69C" w:rsidR="00FC7ED1" w:rsidRDefault="0054472A" w:rsidP="00AE5912">
      <w:pPr>
        <w:pStyle w:val="text"/>
      </w:pPr>
      <w:r>
        <w:t xml:space="preserve">Doc. P. </w:t>
      </w:r>
      <w:proofErr w:type="spellStart"/>
      <w:r>
        <w:t>Rovnaník</w:t>
      </w:r>
      <w:proofErr w:type="spellEnd"/>
      <w:r w:rsidR="0097106D" w:rsidRPr="0097106D">
        <w:t>:</w:t>
      </w:r>
      <w:r>
        <w:t xml:space="preserve"> </w:t>
      </w:r>
      <w:r w:rsidR="00073788">
        <w:t>D</w:t>
      </w:r>
      <w:r>
        <w:t xml:space="preserve">otaz </w:t>
      </w:r>
      <w:r w:rsidR="0097106D" w:rsidRPr="0097106D">
        <w:t xml:space="preserve">k odevzdávání prací DSP. </w:t>
      </w:r>
      <w:r w:rsidR="0004394E">
        <w:t>Studenti hlásí s</w:t>
      </w:r>
      <w:r w:rsidR="0097106D" w:rsidRPr="0097106D">
        <w:t>poust</w:t>
      </w:r>
      <w:r w:rsidR="0004394E">
        <w:t>u</w:t>
      </w:r>
      <w:r w:rsidR="0097106D" w:rsidRPr="0097106D">
        <w:t xml:space="preserve"> problémů</w:t>
      </w:r>
      <w:r w:rsidR="0097106D">
        <w:t xml:space="preserve"> při odevzdávání. Pokyny přichází </w:t>
      </w:r>
      <w:r w:rsidR="0004394E">
        <w:t xml:space="preserve">z děkanátu </w:t>
      </w:r>
      <w:r w:rsidR="0097106D">
        <w:t xml:space="preserve">rozdílné. Chtělo by to </w:t>
      </w:r>
      <w:r>
        <w:t>jasný návod, jak postupovat při odevzdávání</w:t>
      </w:r>
      <w:r w:rsidR="0097106D">
        <w:t xml:space="preserve">. Na webu </w:t>
      </w:r>
      <w:r>
        <w:t xml:space="preserve">fakulty je zveřejněna </w:t>
      </w:r>
      <w:r w:rsidR="0097106D">
        <w:t>neplatná směrnice</w:t>
      </w:r>
      <w:r>
        <w:t>.</w:t>
      </w:r>
    </w:p>
    <w:p w14:paraId="5138C633" w14:textId="602DBF7D" w:rsidR="0097106D" w:rsidRDefault="0054472A" w:rsidP="00AE5912">
      <w:pPr>
        <w:pStyle w:val="text"/>
      </w:pPr>
      <w:r>
        <w:t xml:space="preserve">Ing. J. </w:t>
      </w:r>
      <w:r w:rsidR="0097106D">
        <w:t xml:space="preserve">Jílek: </w:t>
      </w:r>
      <w:r>
        <w:t xml:space="preserve">Odevzdávání v elektronické podobě jsme konzultovali </w:t>
      </w:r>
      <w:r w:rsidR="0097106D">
        <w:t>s</w:t>
      </w:r>
      <w:r>
        <w:t xml:space="preserve"> Ing. M. </w:t>
      </w:r>
      <w:r w:rsidR="0097106D">
        <w:t>Menšíkem</w:t>
      </w:r>
      <w:r>
        <w:t xml:space="preserve">. </w:t>
      </w:r>
    </w:p>
    <w:p w14:paraId="3691EFFF" w14:textId="2D2A12AC" w:rsidR="0097106D" w:rsidRDefault="0054472A" w:rsidP="00AE5912">
      <w:pPr>
        <w:pStyle w:val="text"/>
      </w:pPr>
      <w:r>
        <w:t xml:space="preserve">Prof. M. </w:t>
      </w:r>
      <w:r w:rsidR="0097106D">
        <w:t xml:space="preserve">Bajer: </w:t>
      </w:r>
      <w:r w:rsidR="00073788">
        <w:t>P</w:t>
      </w:r>
      <w:r w:rsidR="0097106D">
        <w:t xml:space="preserve">řipomínky prosím odevzdejte písemně paní Ing. </w:t>
      </w:r>
      <w:proofErr w:type="spellStart"/>
      <w:r w:rsidR="0097106D">
        <w:t>A</w:t>
      </w:r>
      <w:r w:rsidR="00983653">
        <w:t>ue</w:t>
      </w:r>
      <w:r w:rsidR="0097106D">
        <w:t>rm</w:t>
      </w:r>
      <w:r w:rsidR="00073788">
        <w:t>ü</w:t>
      </w:r>
      <w:r w:rsidR="0097106D">
        <w:t>lerové</w:t>
      </w:r>
      <w:proofErr w:type="spellEnd"/>
      <w:r w:rsidR="00CA177B">
        <w:t xml:space="preserve">. </w:t>
      </w:r>
      <w:r w:rsidR="0097106D">
        <w:t xml:space="preserve">Přechod na nový </w:t>
      </w:r>
      <w:r w:rsidR="00CA177B">
        <w:t xml:space="preserve">informační </w:t>
      </w:r>
      <w:r w:rsidR="0097106D">
        <w:t xml:space="preserve">systém </w:t>
      </w:r>
      <w:r w:rsidR="00977C29">
        <w:t>stále ještě</w:t>
      </w:r>
      <w:r w:rsidR="0097106D">
        <w:t xml:space="preserve"> není </w:t>
      </w:r>
      <w:r w:rsidR="00977C29">
        <w:t>stoprocentní</w:t>
      </w:r>
      <w:r w:rsidR="00CA177B">
        <w:t xml:space="preserve">. Na RE proběhne 31. 5. 2024 schůzka ohledně DSP. </w:t>
      </w:r>
      <w:r w:rsidR="0078210E">
        <w:t xml:space="preserve">Až budou </w:t>
      </w:r>
      <w:r w:rsidR="00DC1375">
        <w:t>zohledněny</w:t>
      </w:r>
      <w:r w:rsidR="00977C29">
        <w:t xml:space="preserve"> všechny nedostatky</w:t>
      </w:r>
      <w:r w:rsidR="0078210E">
        <w:t xml:space="preserve">, bude vydaná </w:t>
      </w:r>
      <w:r w:rsidR="00977C29">
        <w:t>nová směrnice</w:t>
      </w:r>
      <w:r w:rsidR="0078210E">
        <w:t>.</w:t>
      </w:r>
    </w:p>
    <w:p w14:paraId="74C9DA01" w14:textId="4061FA1F" w:rsidR="0078210E" w:rsidRDefault="00977C29" w:rsidP="00AE5912">
      <w:pPr>
        <w:pStyle w:val="text"/>
      </w:pPr>
      <w:r>
        <w:t xml:space="preserve">Prof. J. </w:t>
      </w:r>
      <w:r w:rsidR="0078210E">
        <w:t xml:space="preserve">Vala: </w:t>
      </w:r>
      <w:r>
        <w:t>Bude se</w:t>
      </w:r>
      <w:r w:rsidR="002F01B8">
        <w:t xml:space="preserve"> v blízké době</w:t>
      </w:r>
      <w:r>
        <w:t xml:space="preserve"> předkládat </w:t>
      </w:r>
      <w:r w:rsidR="0078210E">
        <w:t xml:space="preserve">Výroční zpráva </w:t>
      </w:r>
      <w:r w:rsidR="00DC1375">
        <w:t xml:space="preserve">o činnosti </w:t>
      </w:r>
      <w:r w:rsidR="0078210E">
        <w:t>FAST</w:t>
      </w:r>
      <w:r>
        <w:t xml:space="preserve"> za rok 2023</w:t>
      </w:r>
      <w:r w:rsidR="0078210E">
        <w:t xml:space="preserve">? </w:t>
      </w:r>
    </w:p>
    <w:p w14:paraId="3839A161" w14:textId="57AD96E2" w:rsidR="00CA177B" w:rsidRDefault="00CA177B" w:rsidP="00AE5912">
      <w:pPr>
        <w:pStyle w:val="text"/>
      </w:pPr>
      <w:r>
        <w:t>Doc. K.</w:t>
      </w:r>
      <w:r w:rsidR="002F01B8">
        <w:t xml:space="preserve"> </w:t>
      </w:r>
      <w:proofErr w:type="spellStart"/>
      <w:r>
        <w:t>Šuhajda</w:t>
      </w:r>
      <w:proofErr w:type="spellEnd"/>
      <w:r>
        <w:t>: Bude se předkládat</w:t>
      </w:r>
      <w:r w:rsidR="002F01B8">
        <w:t>, do tohoto zasedání AS FAST se však její přípravu nepodařilo dokončit.</w:t>
      </w:r>
    </w:p>
    <w:p w14:paraId="3938DD13" w14:textId="3FC06238" w:rsidR="0078210E" w:rsidRDefault="00CA177B" w:rsidP="00AE5912">
      <w:pPr>
        <w:pStyle w:val="text"/>
      </w:pPr>
      <w:r>
        <w:t xml:space="preserve">Doc. </w:t>
      </w:r>
      <w:r w:rsidR="00977C29">
        <w:t xml:space="preserve">L. </w:t>
      </w:r>
      <w:r w:rsidR="0078210E">
        <w:t xml:space="preserve">Klusáček: </w:t>
      </w:r>
      <w:r>
        <w:t>V</w:t>
      </w:r>
      <w:r w:rsidR="0078210E">
        <w:t> chystané směrnic</w:t>
      </w:r>
      <w:r w:rsidR="00977C29">
        <w:t>i</w:t>
      </w:r>
      <w:r w:rsidR="0078210E">
        <w:t xml:space="preserve"> </w:t>
      </w:r>
      <w:r w:rsidR="00977C29">
        <w:t xml:space="preserve">Standard školitele, kde se řeší </w:t>
      </w:r>
      <w:r w:rsidR="00A4214F">
        <w:t xml:space="preserve">mj. </w:t>
      </w:r>
      <w:r w:rsidR="0078210E">
        <w:t>povinnost</w:t>
      </w:r>
      <w:r w:rsidR="00A4214F">
        <w:t>i</w:t>
      </w:r>
      <w:r w:rsidR="0078210E">
        <w:t xml:space="preserve"> </w:t>
      </w:r>
      <w:r w:rsidR="00977C29">
        <w:t xml:space="preserve">školitele, </w:t>
      </w:r>
      <w:r w:rsidR="0078210E">
        <w:t>jsou sporné</w:t>
      </w:r>
      <w:r w:rsidR="00977C29">
        <w:t xml:space="preserve"> body</w:t>
      </w:r>
      <w:r w:rsidR="0078210E">
        <w:t>.</w:t>
      </w:r>
    </w:p>
    <w:p w14:paraId="00B646A4" w14:textId="26180D6A" w:rsidR="0078210E" w:rsidRDefault="00977C29" w:rsidP="00AE5912">
      <w:pPr>
        <w:pStyle w:val="text"/>
      </w:pPr>
      <w:r>
        <w:t xml:space="preserve">Prof. M. </w:t>
      </w:r>
      <w:r w:rsidR="0078210E">
        <w:t xml:space="preserve">Bajer: </w:t>
      </w:r>
      <w:r>
        <w:t>P</w:t>
      </w:r>
      <w:r w:rsidR="0078210E">
        <w:t xml:space="preserve">ošlete připomínky ke směrnici </w:t>
      </w:r>
      <w:r w:rsidR="004B3D23">
        <w:t>písemně, v pátek odejdou připomínky za fakultu na rektorát.</w:t>
      </w:r>
    </w:p>
    <w:p w14:paraId="4EAE1534" w14:textId="77777777" w:rsidR="0002105B" w:rsidRPr="00E57EF9" w:rsidRDefault="0002105B" w:rsidP="00AE5912">
      <w:pPr>
        <w:pStyle w:val="text"/>
        <w:rPr>
          <w:highlight w:val="yellow"/>
        </w:rPr>
      </w:pPr>
    </w:p>
    <w:p w14:paraId="0AFFC463" w14:textId="111DBB92" w:rsidR="00322D53" w:rsidRPr="00CE42C2" w:rsidRDefault="001A1477" w:rsidP="009810E8">
      <w:pPr>
        <w:pStyle w:val="UsnesenTEXT"/>
      </w:pPr>
      <w:r w:rsidRPr="00CF2FB4">
        <w:t>AS vzal na vědomí informace vedení fakulty</w:t>
      </w:r>
      <w:r w:rsidR="005E0103" w:rsidRPr="00CF2FB4">
        <w:t>.</w:t>
      </w:r>
    </w:p>
    <w:p w14:paraId="708D4800" w14:textId="3FCA4AB8" w:rsidR="00045BD0" w:rsidRDefault="00045BD0" w:rsidP="00045BD0">
      <w:pPr>
        <w:pStyle w:val="Nadpis1"/>
      </w:pPr>
      <w:r w:rsidRPr="00E8033F">
        <w:t>Informace</w:t>
      </w:r>
      <w:r>
        <w:t xml:space="preserve"> o p</w:t>
      </w:r>
      <w:r w:rsidR="0002105B">
        <w:t>růběhu</w:t>
      </w:r>
      <w:r w:rsidRPr="0027404A">
        <w:t xml:space="preserve"> řádných voleb do AS VUT a AS FAST</w:t>
      </w:r>
    </w:p>
    <w:p w14:paraId="5F711B74" w14:textId="03A21E8F" w:rsidR="00045BD0" w:rsidRPr="0027404A" w:rsidRDefault="00537788" w:rsidP="0004394E">
      <w:pPr>
        <w:jc w:val="both"/>
        <w:rPr>
          <w:rFonts w:ascii="Open Sans" w:hAnsi="Open Sans" w:cs="Open Sans"/>
          <w:sz w:val="22"/>
          <w:szCs w:val="22"/>
        </w:rPr>
      </w:pPr>
      <w:r>
        <w:rPr>
          <w:rFonts w:ascii="Open Sans" w:hAnsi="Open Sans" w:cs="Open Sans"/>
          <w:sz w:val="22"/>
          <w:szCs w:val="22"/>
        </w:rPr>
        <w:t>Předseda senátu požádal o informace o p</w:t>
      </w:r>
      <w:r w:rsidR="0002105B">
        <w:rPr>
          <w:rFonts w:ascii="Open Sans" w:hAnsi="Open Sans" w:cs="Open Sans"/>
          <w:sz w:val="22"/>
          <w:szCs w:val="22"/>
        </w:rPr>
        <w:t>růběhu</w:t>
      </w:r>
      <w:r>
        <w:rPr>
          <w:rFonts w:ascii="Open Sans" w:hAnsi="Open Sans" w:cs="Open Sans"/>
          <w:sz w:val="22"/>
          <w:szCs w:val="22"/>
        </w:rPr>
        <w:t xml:space="preserve"> </w:t>
      </w:r>
      <w:r w:rsidR="00045BD0">
        <w:rPr>
          <w:rFonts w:ascii="Open Sans" w:hAnsi="Open Sans" w:cs="Open Sans"/>
          <w:sz w:val="22"/>
          <w:szCs w:val="22"/>
        </w:rPr>
        <w:t>řádných voleb do AS VUT a AS FAST</w:t>
      </w:r>
      <w:r w:rsidR="00045BD0" w:rsidRPr="0027404A">
        <w:rPr>
          <w:rFonts w:ascii="Open Sans" w:hAnsi="Open Sans" w:cs="Open Sans"/>
          <w:sz w:val="22"/>
          <w:szCs w:val="22"/>
        </w:rPr>
        <w:t xml:space="preserve"> </w:t>
      </w:r>
      <w:r w:rsidR="001B6727">
        <w:rPr>
          <w:rFonts w:ascii="Open Sans" w:hAnsi="Open Sans" w:cs="Open Sans"/>
          <w:sz w:val="22"/>
          <w:szCs w:val="22"/>
        </w:rPr>
        <w:t>předsedu volební komise akademických pracovníků FAST</w:t>
      </w:r>
      <w:r w:rsidR="00045BD0">
        <w:rPr>
          <w:rFonts w:ascii="Open Sans" w:hAnsi="Open Sans" w:cs="Open Sans"/>
          <w:sz w:val="22"/>
          <w:szCs w:val="22"/>
        </w:rPr>
        <w:t xml:space="preserve"> </w:t>
      </w:r>
      <w:r w:rsidR="005B2257">
        <w:rPr>
          <w:rFonts w:ascii="Open Sans" w:hAnsi="Open Sans" w:cs="Open Sans"/>
          <w:sz w:val="22"/>
          <w:szCs w:val="22"/>
        </w:rPr>
        <w:t>Ing. R. Koláře</w:t>
      </w:r>
      <w:r w:rsidR="0002105B">
        <w:rPr>
          <w:rFonts w:ascii="Open Sans" w:hAnsi="Open Sans" w:cs="Open Sans"/>
          <w:sz w:val="22"/>
          <w:szCs w:val="22"/>
        </w:rPr>
        <w:t xml:space="preserve">, předsedu volební komise studentů Bc. D. </w:t>
      </w:r>
      <w:proofErr w:type="spellStart"/>
      <w:r w:rsidR="0002105B">
        <w:rPr>
          <w:rFonts w:ascii="Open Sans" w:hAnsi="Open Sans" w:cs="Open Sans"/>
          <w:sz w:val="22"/>
          <w:szCs w:val="22"/>
        </w:rPr>
        <w:t>Sopouška</w:t>
      </w:r>
      <w:proofErr w:type="spellEnd"/>
      <w:r w:rsidR="00045BD0">
        <w:rPr>
          <w:rFonts w:ascii="Open Sans" w:hAnsi="Open Sans" w:cs="Open Sans"/>
          <w:sz w:val="22"/>
          <w:szCs w:val="22"/>
        </w:rPr>
        <w:t xml:space="preserve"> a </w:t>
      </w:r>
      <w:r w:rsidR="00397BA1">
        <w:rPr>
          <w:rFonts w:ascii="Open Sans" w:hAnsi="Open Sans" w:cs="Open Sans"/>
          <w:sz w:val="22"/>
          <w:szCs w:val="22"/>
        </w:rPr>
        <w:t xml:space="preserve">předsedu volební komise </w:t>
      </w:r>
      <w:r w:rsidR="00045BD0">
        <w:rPr>
          <w:rFonts w:ascii="Open Sans" w:hAnsi="Open Sans" w:cs="Open Sans"/>
          <w:sz w:val="22"/>
          <w:szCs w:val="22"/>
        </w:rPr>
        <w:t>VUT v Brně prof. J. Valu.</w:t>
      </w:r>
    </w:p>
    <w:p w14:paraId="187D634B" w14:textId="77777777" w:rsidR="008B0A04" w:rsidRDefault="008B0A04" w:rsidP="008B0A04">
      <w:pPr>
        <w:jc w:val="both"/>
        <w:rPr>
          <w:rFonts w:ascii="Open Sans" w:hAnsi="Open Sans" w:cs="Open Sans"/>
          <w:sz w:val="22"/>
          <w:szCs w:val="22"/>
        </w:rPr>
      </w:pPr>
    </w:p>
    <w:p w14:paraId="1738D68E" w14:textId="2A3E4E15" w:rsidR="008B0A04" w:rsidRDefault="0014159B" w:rsidP="00397BA1">
      <w:pPr>
        <w:jc w:val="both"/>
        <w:rPr>
          <w:rFonts w:ascii="Open Sans" w:hAnsi="Open Sans" w:cs="Open Sans"/>
          <w:sz w:val="22"/>
          <w:szCs w:val="22"/>
        </w:rPr>
      </w:pPr>
      <w:r w:rsidRPr="0014159B">
        <w:rPr>
          <w:rFonts w:ascii="Open Sans" w:hAnsi="Open Sans" w:cs="Open Sans"/>
          <w:sz w:val="22"/>
          <w:szCs w:val="22"/>
        </w:rPr>
        <w:t xml:space="preserve">Prof. J. Vala ve svém vystoupení sdělil, že na celém VUT byly drobné problémy. Volby byly platné. Volby na většině fakult i na dalších součástech VUT probíhaly v informačním systému VUT. Výjimkou byly FP, kde se </w:t>
      </w:r>
      <w:proofErr w:type="gramStart"/>
      <w:r w:rsidRPr="0014159B">
        <w:rPr>
          <w:rFonts w:ascii="Open Sans" w:hAnsi="Open Sans" w:cs="Open Sans"/>
          <w:sz w:val="22"/>
          <w:szCs w:val="22"/>
        </w:rPr>
        <w:t xml:space="preserve">volby </w:t>
      </w:r>
      <w:r w:rsidR="00477118">
        <w:rPr>
          <w:rFonts w:ascii="Open Sans" w:hAnsi="Open Sans" w:cs="Open Sans"/>
          <w:sz w:val="22"/>
          <w:szCs w:val="22"/>
        </w:rPr>
        <w:t xml:space="preserve"> </w:t>
      </w:r>
      <w:r w:rsidRPr="0014159B">
        <w:rPr>
          <w:rFonts w:ascii="Open Sans" w:hAnsi="Open Sans" w:cs="Open Sans"/>
          <w:sz w:val="22"/>
          <w:szCs w:val="22"/>
        </w:rPr>
        <w:t>uskutečnily</w:t>
      </w:r>
      <w:proofErr w:type="gramEnd"/>
      <w:r w:rsidRPr="0014159B">
        <w:rPr>
          <w:rFonts w:ascii="Open Sans" w:hAnsi="Open Sans" w:cs="Open Sans"/>
          <w:sz w:val="22"/>
          <w:szCs w:val="22"/>
        </w:rPr>
        <w:t xml:space="preserve"> prezenčně, a také FAST s volbami </w:t>
      </w:r>
      <w:r w:rsidR="00477118">
        <w:rPr>
          <w:rFonts w:ascii="Open Sans" w:hAnsi="Open Sans" w:cs="Open Sans"/>
          <w:sz w:val="22"/>
          <w:szCs w:val="22"/>
        </w:rPr>
        <w:t xml:space="preserve">                           </w:t>
      </w:r>
      <w:r w:rsidRPr="0014159B">
        <w:rPr>
          <w:rFonts w:ascii="Open Sans" w:hAnsi="Open Sans" w:cs="Open Sans"/>
          <w:sz w:val="22"/>
          <w:szCs w:val="22"/>
        </w:rPr>
        <w:lastRenderedPageBreak/>
        <w:t>v informačním systému FAST. Souhrnná zpráva byla zveřejněna v informačním systému VUT.</w:t>
      </w:r>
      <w:r w:rsidR="008B0A04">
        <w:rPr>
          <w:rFonts w:ascii="Open Sans" w:hAnsi="Open Sans" w:cs="Open Sans"/>
          <w:sz w:val="22"/>
          <w:szCs w:val="22"/>
        </w:rPr>
        <w:t xml:space="preserve"> Vznikl </w:t>
      </w:r>
      <w:proofErr w:type="spellStart"/>
      <w:r w:rsidR="008B0A04">
        <w:rPr>
          <w:rFonts w:ascii="Open Sans" w:hAnsi="Open Sans" w:cs="Open Sans"/>
          <w:sz w:val="22"/>
          <w:szCs w:val="22"/>
        </w:rPr>
        <w:t>devítipoložkový</w:t>
      </w:r>
      <w:proofErr w:type="spellEnd"/>
      <w:r w:rsidR="008B0A04">
        <w:rPr>
          <w:rFonts w:ascii="Open Sans" w:hAnsi="Open Sans" w:cs="Open Sans"/>
          <w:sz w:val="22"/>
          <w:szCs w:val="22"/>
        </w:rPr>
        <w:t xml:space="preserve"> seznam </w:t>
      </w:r>
      <w:r>
        <w:rPr>
          <w:rFonts w:ascii="Open Sans" w:hAnsi="Open Sans" w:cs="Open Sans"/>
          <w:sz w:val="22"/>
          <w:szCs w:val="22"/>
        </w:rPr>
        <w:t>připomínek</w:t>
      </w:r>
      <w:r w:rsidR="008B0A04">
        <w:rPr>
          <w:rFonts w:ascii="Open Sans" w:hAnsi="Open Sans" w:cs="Open Sans"/>
          <w:sz w:val="22"/>
          <w:szCs w:val="22"/>
        </w:rPr>
        <w:t xml:space="preserve"> k volebnímu systému. </w:t>
      </w:r>
    </w:p>
    <w:p w14:paraId="5CA673BA" w14:textId="77777777" w:rsidR="008B0A04" w:rsidRDefault="008B0A04" w:rsidP="00397BA1">
      <w:pPr>
        <w:jc w:val="both"/>
        <w:rPr>
          <w:rFonts w:ascii="Open Sans" w:hAnsi="Open Sans" w:cs="Open Sans"/>
          <w:sz w:val="22"/>
          <w:szCs w:val="22"/>
        </w:rPr>
      </w:pPr>
    </w:p>
    <w:p w14:paraId="689DEDCD" w14:textId="2DCCE8E6" w:rsidR="00227C90" w:rsidRDefault="00227C90" w:rsidP="00227C90">
      <w:pPr>
        <w:jc w:val="both"/>
        <w:rPr>
          <w:rFonts w:ascii="Open Sans" w:hAnsi="Open Sans" w:cs="Open Sans"/>
          <w:sz w:val="22"/>
          <w:szCs w:val="22"/>
        </w:rPr>
      </w:pPr>
      <w:r w:rsidRPr="008757E0">
        <w:rPr>
          <w:rFonts w:ascii="Open Sans" w:hAnsi="Open Sans" w:cs="Open Sans"/>
          <w:sz w:val="22"/>
          <w:szCs w:val="22"/>
        </w:rPr>
        <w:t xml:space="preserve">Ing. R. Kolář ve svém vystoupení sdělil, že </w:t>
      </w:r>
      <w:r>
        <w:rPr>
          <w:rFonts w:ascii="Open Sans" w:hAnsi="Open Sans" w:cs="Open Sans"/>
          <w:sz w:val="22"/>
          <w:szCs w:val="22"/>
        </w:rPr>
        <w:t>naváže</w:t>
      </w:r>
      <w:r w:rsidR="0004394E">
        <w:rPr>
          <w:rFonts w:ascii="Open Sans" w:hAnsi="Open Sans" w:cs="Open Sans"/>
          <w:sz w:val="22"/>
          <w:szCs w:val="22"/>
        </w:rPr>
        <w:t xml:space="preserve"> </w:t>
      </w:r>
      <w:r>
        <w:rPr>
          <w:rFonts w:ascii="Open Sans" w:hAnsi="Open Sans" w:cs="Open Sans"/>
          <w:sz w:val="22"/>
          <w:szCs w:val="22"/>
        </w:rPr>
        <w:t xml:space="preserve">na prof. </w:t>
      </w:r>
      <w:r w:rsidR="005A2628">
        <w:rPr>
          <w:rFonts w:ascii="Open Sans" w:hAnsi="Open Sans" w:cs="Open Sans"/>
          <w:sz w:val="22"/>
          <w:szCs w:val="22"/>
        </w:rPr>
        <w:t xml:space="preserve">J. </w:t>
      </w:r>
      <w:r>
        <w:rPr>
          <w:rFonts w:ascii="Open Sans" w:hAnsi="Open Sans" w:cs="Open Sans"/>
          <w:sz w:val="22"/>
          <w:szCs w:val="22"/>
        </w:rPr>
        <w:t>Valu. Systém VUT neumožnuje dvo</w:t>
      </w:r>
      <w:r w:rsidR="00DC1375">
        <w:rPr>
          <w:rFonts w:ascii="Open Sans" w:hAnsi="Open Sans" w:cs="Open Sans"/>
          <w:sz w:val="22"/>
          <w:szCs w:val="22"/>
        </w:rPr>
        <w:t>u</w:t>
      </w:r>
      <w:r>
        <w:rPr>
          <w:rFonts w:ascii="Open Sans" w:hAnsi="Open Sans" w:cs="Open Sans"/>
          <w:sz w:val="22"/>
          <w:szCs w:val="22"/>
        </w:rPr>
        <w:t>kolové hlasování</w:t>
      </w:r>
      <w:r w:rsidR="00DC1375">
        <w:rPr>
          <w:rFonts w:ascii="Open Sans" w:hAnsi="Open Sans" w:cs="Open Sans"/>
          <w:sz w:val="22"/>
          <w:szCs w:val="22"/>
        </w:rPr>
        <w:t>,</w:t>
      </w:r>
      <w:r>
        <w:rPr>
          <w:rFonts w:ascii="Open Sans" w:hAnsi="Open Sans" w:cs="Open Sans"/>
          <w:sz w:val="22"/>
          <w:szCs w:val="22"/>
        </w:rPr>
        <w:t xml:space="preserve"> problém byl také v kapacitě dat za FAST. Do příštích voleb je nutno vyřešit</w:t>
      </w:r>
      <w:r w:rsidR="005E43C5">
        <w:rPr>
          <w:rFonts w:ascii="Open Sans" w:hAnsi="Open Sans" w:cs="Open Sans"/>
          <w:sz w:val="22"/>
          <w:szCs w:val="22"/>
        </w:rPr>
        <w:t xml:space="preserve"> způsob hlasování. Jména zvolených senátorů byla zveřejněna a volební účast byla vysoká.</w:t>
      </w:r>
    </w:p>
    <w:p w14:paraId="0DB8C4B7" w14:textId="77777777" w:rsidR="00227C90" w:rsidRDefault="00227C90" w:rsidP="00227C90">
      <w:pPr>
        <w:jc w:val="both"/>
        <w:rPr>
          <w:rFonts w:ascii="Open Sans" w:hAnsi="Open Sans" w:cs="Open Sans"/>
          <w:sz w:val="22"/>
          <w:szCs w:val="22"/>
        </w:rPr>
      </w:pPr>
    </w:p>
    <w:p w14:paraId="5901C2DB" w14:textId="6AE0B817" w:rsidR="00537788" w:rsidRDefault="0002105B" w:rsidP="00397BA1">
      <w:pPr>
        <w:jc w:val="both"/>
        <w:rPr>
          <w:rFonts w:ascii="Open Sans" w:hAnsi="Open Sans" w:cs="Open Sans"/>
          <w:sz w:val="22"/>
          <w:szCs w:val="22"/>
          <w:highlight w:val="magenta"/>
        </w:rPr>
      </w:pPr>
      <w:r>
        <w:rPr>
          <w:rFonts w:ascii="Open Sans" w:hAnsi="Open Sans" w:cs="Open Sans"/>
          <w:sz w:val="22"/>
          <w:szCs w:val="22"/>
        </w:rPr>
        <w:t xml:space="preserve">Bc. D. </w:t>
      </w:r>
      <w:proofErr w:type="spellStart"/>
      <w:r>
        <w:rPr>
          <w:rFonts w:ascii="Open Sans" w:hAnsi="Open Sans" w:cs="Open Sans"/>
          <w:sz w:val="22"/>
          <w:szCs w:val="22"/>
        </w:rPr>
        <w:t>Sopoušek</w:t>
      </w:r>
      <w:proofErr w:type="spellEnd"/>
      <w:r>
        <w:rPr>
          <w:rFonts w:ascii="Open Sans" w:hAnsi="Open Sans" w:cs="Open Sans"/>
          <w:sz w:val="22"/>
          <w:szCs w:val="22"/>
        </w:rPr>
        <w:t xml:space="preserve"> ve svém vystoupení sdělil, že </w:t>
      </w:r>
      <w:r w:rsidR="00934FD2">
        <w:rPr>
          <w:rFonts w:ascii="Open Sans" w:hAnsi="Open Sans" w:cs="Open Sans"/>
          <w:sz w:val="22"/>
          <w:szCs w:val="22"/>
        </w:rPr>
        <w:t xml:space="preserve">volby </w:t>
      </w:r>
      <w:r w:rsidR="004222FB">
        <w:rPr>
          <w:rFonts w:ascii="Open Sans" w:hAnsi="Open Sans" w:cs="Open Sans"/>
          <w:sz w:val="22"/>
          <w:szCs w:val="22"/>
        </w:rPr>
        <w:t xml:space="preserve">do studentské komory </w:t>
      </w:r>
      <w:r w:rsidR="00934FD2">
        <w:rPr>
          <w:rFonts w:ascii="Open Sans" w:hAnsi="Open Sans" w:cs="Open Sans"/>
          <w:sz w:val="22"/>
          <w:szCs w:val="22"/>
        </w:rPr>
        <w:t xml:space="preserve">proběhly v pořádku. </w:t>
      </w:r>
    </w:p>
    <w:p w14:paraId="31BAE4C1" w14:textId="77777777" w:rsidR="0002105B" w:rsidRDefault="0002105B" w:rsidP="00397BA1">
      <w:pPr>
        <w:jc w:val="both"/>
        <w:rPr>
          <w:rFonts w:ascii="Open Sans" w:hAnsi="Open Sans" w:cs="Open Sans"/>
          <w:sz w:val="22"/>
          <w:szCs w:val="22"/>
        </w:rPr>
      </w:pPr>
    </w:p>
    <w:p w14:paraId="6E94CCC3" w14:textId="74E1DD4C" w:rsidR="000B09E4" w:rsidRDefault="002704A8" w:rsidP="00397BA1">
      <w:pPr>
        <w:jc w:val="both"/>
        <w:rPr>
          <w:rFonts w:ascii="Open Sans" w:hAnsi="Open Sans" w:cs="Open Sans"/>
          <w:sz w:val="22"/>
          <w:szCs w:val="22"/>
        </w:rPr>
      </w:pPr>
      <w:r>
        <w:rPr>
          <w:rFonts w:ascii="Open Sans" w:hAnsi="Open Sans" w:cs="Open Sans"/>
          <w:sz w:val="22"/>
          <w:szCs w:val="22"/>
        </w:rPr>
        <w:t xml:space="preserve">Ing. </w:t>
      </w:r>
      <w:r w:rsidR="005A2628">
        <w:rPr>
          <w:rFonts w:ascii="Open Sans" w:hAnsi="Open Sans" w:cs="Open Sans"/>
          <w:sz w:val="22"/>
          <w:szCs w:val="22"/>
        </w:rPr>
        <w:t xml:space="preserve">P. </w:t>
      </w:r>
      <w:r>
        <w:rPr>
          <w:rFonts w:ascii="Open Sans" w:hAnsi="Open Sans" w:cs="Open Sans"/>
          <w:sz w:val="22"/>
          <w:szCs w:val="22"/>
        </w:rPr>
        <w:t>Beneš poděkoval za práci ve volebních komisích.</w:t>
      </w:r>
    </w:p>
    <w:p w14:paraId="3620975C" w14:textId="77777777" w:rsidR="00E23DDC" w:rsidRDefault="00E23DDC" w:rsidP="00397BA1">
      <w:pPr>
        <w:jc w:val="both"/>
        <w:rPr>
          <w:rFonts w:ascii="Open Sans" w:hAnsi="Open Sans" w:cs="Open Sans"/>
          <w:sz w:val="22"/>
          <w:szCs w:val="22"/>
        </w:rPr>
      </w:pPr>
    </w:p>
    <w:p w14:paraId="0F08EDEC" w14:textId="4BCD5D6E" w:rsidR="004557BF" w:rsidRPr="000B30E3" w:rsidRDefault="00045BD0" w:rsidP="00045BD0">
      <w:pPr>
        <w:pStyle w:val="UsnesenTEXT"/>
      </w:pPr>
      <w:r w:rsidRPr="00CF2FB4">
        <w:t xml:space="preserve">AS vzal na vědomí informace </w:t>
      </w:r>
      <w:r>
        <w:t>o p</w:t>
      </w:r>
      <w:r w:rsidR="0002105B">
        <w:t>růběhu</w:t>
      </w:r>
      <w:r>
        <w:t xml:space="preserve"> voleb</w:t>
      </w:r>
      <w:r w:rsidRPr="00CF2FB4">
        <w:t>.</w:t>
      </w:r>
    </w:p>
    <w:p w14:paraId="5A46D3A7" w14:textId="1DBEBC59" w:rsidR="00E65175" w:rsidRPr="005E4FD7" w:rsidRDefault="00E65175" w:rsidP="00E65175">
      <w:pPr>
        <w:pStyle w:val="Nadpis1"/>
        <w:rPr>
          <w:color w:val="242424"/>
        </w:rPr>
      </w:pPr>
      <w:bookmarkStart w:id="48" w:name="_Hlk163809542"/>
      <w:r w:rsidRPr="005E4FD7">
        <w:rPr>
          <w:shd w:val="clear" w:color="auto" w:fill="FFFFFF"/>
        </w:rPr>
        <w:t>Pravidla pro organizaci studia v bakalářských a navazujících magisterských studijních programech na Fakultě stavební VUT</w:t>
      </w:r>
    </w:p>
    <w:p w14:paraId="4A6DCA96" w14:textId="0F896F35" w:rsidR="0002105B" w:rsidRDefault="00482338" w:rsidP="00482338">
      <w:pPr>
        <w:pStyle w:val="text"/>
      </w:pPr>
      <w:r w:rsidRPr="00ED3A50">
        <w:t xml:space="preserve">Děkan FAST VUT prof. </w:t>
      </w:r>
      <w:r>
        <w:t xml:space="preserve">R. </w:t>
      </w:r>
      <w:proofErr w:type="spellStart"/>
      <w:r>
        <w:t>Drochytka</w:t>
      </w:r>
      <w:proofErr w:type="spellEnd"/>
      <w:r w:rsidRPr="00ED3A50">
        <w:t xml:space="preserve"> předložil </w:t>
      </w:r>
      <w:r w:rsidRPr="007A1472">
        <w:t xml:space="preserve">dne </w:t>
      </w:r>
      <w:r w:rsidR="007A1472" w:rsidRPr="007A1472">
        <w:t>14</w:t>
      </w:r>
      <w:r w:rsidRPr="007A1472">
        <w:t xml:space="preserve">. </w:t>
      </w:r>
      <w:r w:rsidR="007A1472" w:rsidRPr="007A1472">
        <w:t>5</w:t>
      </w:r>
      <w:r w:rsidRPr="007A1472">
        <w:t>. 2024</w:t>
      </w:r>
      <w:r w:rsidRPr="00F76DB0">
        <w:t xml:space="preserve"> senátu</w:t>
      </w:r>
      <w:r w:rsidRPr="00ED3A50">
        <w:t xml:space="preserve"> k projednání a schválení </w:t>
      </w:r>
      <w:r w:rsidR="00E65175">
        <w:t xml:space="preserve">dokument s názvem Pravidla </w:t>
      </w:r>
      <w:r w:rsidR="00E65175" w:rsidRPr="005E4FD7">
        <w:rPr>
          <w:color w:val="000000"/>
          <w:shd w:val="clear" w:color="auto" w:fill="FFFFFF"/>
        </w:rPr>
        <w:t>pro organizaci studia v bakalářských a navazujících magisterských studijních programech na Fakultě stavební VUT</w:t>
      </w:r>
      <w:r w:rsidR="00E65175">
        <w:rPr>
          <w:color w:val="000000"/>
          <w:shd w:val="clear" w:color="auto" w:fill="FFFFFF"/>
        </w:rPr>
        <w:t>.</w:t>
      </w:r>
      <w:r w:rsidR="00E65175" w:rsidRPr="00ED3A50">
        <w:t xml:space="preserve"> </w:t>
      </w:r>
      <w:r w:rsidRPr="00ED3A50">
        <w:t xml:space="preserve"> </w:t>
      </w:r>
    </w:p>
    <w:p w14:paraId="19C676F5" w14:textId="354F10B8" w:rsidR="00E65175" w:rsidRDefault="00E65175" w:rsidP="00E65175">
      <w:pPr>
        <w:jc w:val="both"/>
        <w:rPr>
          <w:rFonts w:ascii="Open Sans" w:hAnsi="Open Sans" w:cs="Open Sans"/>
          <w:sz w:val="22"/>
          <w:szCs w:val="22"/>
        </w:rPr>
      </w:pPr>
      <w:r w:rsidRPr="004D0A70">
        <w:rPr>
          <w:rFonts w:ascii="Open Sans" w:eastAsia="Calibri" w:hAnsi="Open Sans" w:cs="Open Sans"/>
          <w:sz w:val="22"/>
          <w:szCs w:val="22"/>
        </w:rPr>
        <w:t>T</w:t>
      </w:r>
      <w:r w:rsidRPr="004D0A70">
        <w:rPr>
          <w:rFonts w:ascii="Open Sans" w:hAnsi="Open Sans" w:cs="Open Sans"/>
          <w:sz w:val="22"/>
          <w:szCs w:val="22"/>
        </w:rPr>
        <w:t xml:space="preserve">ento dokument byl obratem rozeslán všem členům AS FAST. Předseda AS FAST požádal proděkana prof. </w:t>
      </w:r>
      <w:r w:rsidR="002704A8">
        <w:rPr>
          <w:rFonts w:ascii="Open Sans" w:hAnsi="Open Sans" w:cs="Open Sans"/>
          <w:sz w:val="22"/>
          <w:szCs w:val="22"/>
        </w:rPr>
        <w:t>M. Bajer</w:t>
      </w:r>
      <w:r w:rsidR="00E418B4">
        <w:rPr>
          <w:rFonts w:ascii="Open Sans" w:hAnsi="Open Sans" w:cs="Open Sans"/>
          <w:sz w:val="22"/>
          <w:szCs w:val="22"/>
        </w:rPr>
        <w:t>a</w:t>
      </w:r>
      <w:r w:rsidRPr="004D0A70">
        <w:rPr>
          <w:rFonts w:ascii="Open Sans" w:hAnsi="Open Sans" w:cs="Open Sans"/>
          <w:sz w:val="22"/>
          <w:szCs w:val="22"/>
        </w:rPr>
        <w:t xml:space="preserve"> o komentář k</w:t>
      </w:r>
      <w:r>
        <w:rPr>
          <w:rFonts w:ascii="Open Sans" w:hAnsi="Open Sans" w:cs="Open Sans"/>
          <w:sz w:val="22"/>
          <w:szCs w:val="22"/>
        </w:rPr>
        <w:t> </w:t>
      </w:r>
      <w:r w:rsidRPr="004D0A70">
        <w:rPr>
          <w:rFonts w:ascii="Open Sans" w:hAnsi="Open Sans" w:cs="Open Sans"/>
          <w:sz w:val="22"/>
          <w:szCs w:val="22"/>
        </w:rPr>
        <w:t>předložen</w:t>
      </w:r>
      <w:r>
        <w:rPr>
          <w:rFonts w:ascii="Open Sans" w:hAnsi="Open Sans" w:cs="Open Sans"/>
          <w:sz w:val="22"/>
          <w:szCs w:val="22"/>
        </w:rPr>
        <w:t xml:space="preserve">ému </w:t>
      </w:r>
      <w:r w:rsidRPr="004D0A70">
        <w:rPr>
          <w:rFonts w:ascii="Open Sans" w:hAnsi="Open Sans" w:cs="Open Sans"/>
          <w:sz w:val="22"/>
          <w:szCs w:val="22"/>
        </w:rPr>
        <w:t>návrh</w:t>
      </w:r>
      <w:r>
        <w:rPr>
          <w:rFonts w:ascii="Open Sans" w:hAnsi="Open Sans" w:cs="Open Sans"/>
          <w:sz w:val="22"/>
          <w:szCs w:val="22"/>
        </w:rPr>
        <w:t>u dokumentu</w:t>
      </w:r>
      <w:r w:rsidRPr="004D0A70">
        <w:rPr>
          <w:rFonts w:ascii="Open Sans" w:hAnsi="Open Sans" w:cs="Open Sans"/>
          <w:sz w:val="22"/>
          <w:szCs w:val="22"/>
        </w:rPr>
        <w:t>.</w:t>
      </w:r>
    </w:p>
    <w:p w14:paraId="6B12280C" w14:textId="3844F9CB" w:rsidR="00E65175" w:rsidRDefault="00E65175" w:rsidP="00D41543">
      <w:pPr>
        <w:jc w:val="both"/>
        <w:rPr>
          <w:rFonts w:ascii="Open Sans" w:hAnsi="Open Sans" w:cs="Open Sans"/>
          <w:sz w:val="22"/>
          <w:szCs w:val="22"/>
        </w:rPr>
      </w:pPr>
      <w:r w:rsidRPr="004D0A70">
        <w:rPr>
          <w:rFonts w:ascii="Open Sans" w:hAnsi="Open Sans" w:cs="Open Sans"/>
          <w:sz w:val="22"/>
          <w:szCs w:val="22"/>
        </w:rPr>
        <w:t xml:space="preserve">Prof. </w:t>
      </w:r>
      <w:r w:rsidR="002704A8">
        <w:rPr>
          <w:rFonts w:ascii="Open Sans" w:hAnsi="Open Sans" w:cs="Open Sans"/>
          <w:sz w:val="22"/>
          <w:szCs w:val="22"/>
        </w:rPr>
        <w:t>M. Bajer</w:t>
      </w:r>
      <w:r w:rsidRPr="004D0A70">
        <w:rPr>
          <w:rFonts w:ascii="Open Sans" w:hAnsi="Open Sans" w:cs="Open Sans"/>
          <w:sz w:val="22"/>
          <w:szCs w:val="22"/>
        </w:rPr>
        <w:t xml:space="preserve"> uvedl, že </w:t>
      </w:r>
      <w:r w:rsidR="002704A8">
        <w:rPr>
          <w:rFonts w:ascii="Open Sans" w:hAnsi="Open Sans" w:cs="Open Sans"/>
          <w:sz w:val="22"/>
          <w:szCs w:val="22"/>
        </w:rPr>
        <w:t>tento návrh vychází z</w:t>
      </w:r>
      <w:r w:rsidR="008616F0">
        <w:rPr>
          <w:rFonts w:ascii="Open Sans" w:hAnsi="Open Sans" w:cs="Open Sans"/>
          <w:sz w:val="22"/>
          <w:szCs w:val="22"/>
        </w:rPr>
        <w:t xml:space="preserve">e </w:t>
      </w:r>
      <w:r w:rsidR="00E418B4">
        <w:rPr>
          <w:rFonts w:ascii="Open Sans" w:hAnsi="Open Sans" w:cs="Open Sans"/>
          <w:sz w:val="22"/>
          <w:szCs w:val="22"/>
        </w:rPr>
        <w:t>stávající s</w:t>
      </w:r>
      <w:r w:rsidR="008616F0">
        <w:rPr>
          <w:rFonts w:ascii="Open Sans" w:hAnsi="Open Sans" w:cs="Open Sans"/>
          <w:sz w:val="22"/>
          <w:szCs w:val="22"/>
        </w:rPr>
        <w:t xml:space="preserve">měrnice z </w:t>
      </w:r>
      <w:r w:rsidR="002704A8">
        <w:rPr>
          <w:rFonts w:ascii="Open Sans" w:hAnsi="Open Sans" w:cs="Open Sans"/>
          <w:sz w:val="22"/>
          <w:szCs w:val="22"/>
        </w:rPr>
        <w:t xml:space="preserve">roku 2017 a je v souladu se </w:t>
      </w:r>
      <w:r w:rsidR="008616F0">
        <w:rPr>
          <w:rFonts w:ascii="Open Sans" w:hAnsi="Open Sans" w:cs="Open Sans"/>
          <w:sz w:val="22"/>
          <w:szCs w:val="22"/>
        </w:rPr>
        <w:t xml:space="preserve">Studijním a zkušebním řádem </w:t>
      </w:r>
      <w:r w:rsidR="002704A8">
        <w:rPr>
          <w:rFonts w:ascii="Open Sans" w:hAnsi="Open Sans" w:cs="Open Sans"/>
          <w:sz w:val="22"/>
          <w:szCs w:val="22"/>
        </w:rPr>
        <w:t xml:space="preserve">VUT. </w:t>
      </w:r>
    </w:p>
    <w:p w14:paraId="7D5F4C50" w14:textId="77777777" w:rsidR="004557BF" w:rsidRPr="004D0A70" w:rsidRDefault="004557BF" w:rsidP="00D41543">
      <w:pPr>
        <w:jc w:val="both"/>
        <w:rPr>
          <w:rFonts w:ascii="Open Sans" w:hAnsi="Open Sans" w:cs="Open Sans"/>
          <w:sz w:val="22"/>
          <w:szCs w:val="22"/>
        </w:rPr>
      </w:pPr>
    </w:p>
    <w:p w14:paraId="329751A4" w14:textId="682FF5C0" w:rsidR="00E65175" w:rsidRDefault="00E65175" w:rsidP="00E65175">
      <w:pPr>
        <w:pStyle w:val="Usnesen"/>
      </w:pPr>
      <w:r>
        <w:t>Usnesení AS 31.3:</w:t>
      </w:r>
    </w:p>
    <w:p w14:paraId="7223CF06" w14:textId="4092321D" w:rsidR="00E65175" w:rsidRPr="004F082A" w:rsidRDefault="00E65175" w:rsidP="00E65175">
      <w:pPr>
        <w:pStyle w:val="UsnesenTEXT"/>
        <w:rPr>
          <w:color w:val="1F497D" w:themeColor="text2"/>
        </w:rPr>
      </w:pPr>
      <w:r w:rsidRPr="004F082A">
        <w:rPr>
          <w:color w:val="1F497D" w:themeColor="text2"/>
        </w:rPr>
        <w:t xml:space="preserve">AS FAST VUT ukládá </w:t>
      </w:r>
      <w:proofErr w:type="spellStart"/>
      <w:r w:rsidRPr="004F082A">
        <w:rPr>
          <w:color w:val="1F497D" w:themeColor="text2"/>
        </w:rPr>
        <w:t>PedK</w:t>
      </w:r>
      <w:proofErr w:type="spellEnd"/>
      <w:r w:rsidRPr="004F082A">
        <w:rPr>
          <w:color w:val="1F497D" w:themeColor="text2"/>
        </w:rPr>
        <w:t xml:space="preserve"> AS FAST VUT, aby projednala návrh dokumentu s názvem </w:t>
      </w:r>
      <w:r w:rsidRPr="004F082A">
        <w:rPr>
          <w:rFonts w:cs="Times New Roman"/>
          <w:color w:val="1F497D" w:themeColor="text2"/>
        </w:rPr>
        <w:t xml:space="preserve">Pravidla </w:t>
      </w:r>
      <w:r w:rsidRPr="004F082A">
        <w:rPr>
          <w:color w:val="1F497D" w:themeColor="text2"/>
          <w:shd w:val="clear" w:color="auto" w:fill="FFFFFF"/>
        </w:rPr>
        <w:t>pro organizaci studia v bakalářských a navazujících magisterských studijních programech na Fakultě stavební VUT</w:t>
      </w:r>
      <w:r w:rsidRPr="004F082A">
        <w:rPr>
          <w:color w:val="1F497D" w:themeColor="text2"/>
        </w:rPr>
        <w:t xml:space="preserve"> </w:t>
      </w:r>
      <w:r w:rsidRPr="004F082A">
        <w:rPr>
          <w:rFonts w:cs="Times New Roman"/>
          <w:color w:val="1F497D" w:themeColor="text2"/>
        </w:rPr>
        <w:t>a připravila návrh stanoviska na příští jednání AS FAST.</w:t>
      </w:r>
    </w:p>
    <w:p w14:paraId="2671256B" w14:textId="492FAB01" w:rsidR="004557BF" w:rsidRDefault="00E65175" w:rsidP="00E65175">
      <w:pPr>
        <w:pStyle w:val="text"/>
      </w:pPr>
      <w:r w:rsidRPr="003C761D">
        <w:t xml:space="preserve">Usnesení bylo </w:t>
      </w:r>
      <w:r w:rsidRPr="00F33E5B">
        <w:t xml:space="preserve">přijato </w:t>
      </w:r>
      <w:r w:rsidRPr="00CF5684">
        <w:t xml:space="preserve">jednomyslně; v okamžiku hlasování bylo přítomno </w:t>
      </w:r>
      <w:r w:rsidR="00447F88" w:rsidRPr="00CF5684">
        <w:t>28</w:t>
      </w:r>
      <w:r w:rsidRPr="00CF5684">
        <w:t xml:space="preserve"> členů senátu (KAP: </w:t>
      </w:r>
      <w:r w:rsidR="00447F88" w:rsidRPr="00CF5684">
        <w:t>17</w:t>
      </w:r>
      <w:r w:rsidRPr="00CF5684">
        <w:t>, SK: 1</w:t>
      </w:r>
      <w:r w:rsidR="00447F88" w:rsidRPr="00CF5684">
        <w:t>1</w:t>
      </w:r>
      <w:r w:rsidRPr="00CF5684">
        <w:t>).</w:t>
      </w:r>
    </w:p>
    <w:p w14:paraId="44C01011" w14:textId="77777777" w:rsidR="00E418B4" w:rsidRPr="00CF5684" w:rsidRDefault="00E418B4" w:rsidP="00E65175">
      <w:pPr>
        <w:pStyle w:val="text"/>
      </w:pPr>
    </w:p>
    <w:p w14:paraId="17F64225" w14:textId="2C0515D4" w:rsidR="004F082A" w:rsidRDefault="004F082A" w:rsidP="004F082A">
      <w:pPr>
        <w:pStyle w:val="Nadpis1"/>
        <w:tabs>
          <w:tab w:val="clear" w:pos="4471"/>
          <w:tab w:val="clear" w:pos="6031"/>
          <w:tab w:val="clear" w:pos="8441"/>
          <w:tab w:val="num" w:pos="1500"/>
        </w:tabs>
        <w:ind w:left="425" w:hanging="425"/>
        <w:rPr>
          <w:rFonts w:cs="Times New Roman"/>
        </w:rPr>
      </w:pPr>
      <w:bookmarkStart w:id="49" w:name="_Toc135204736"/>
      <w:bookmarkStart w:id="50" w:name="_Toc135204755"/>
      <w:r>
        <w:rPr>
          <w:rFonts w:cs="Times New Roman"/>
        </w:rPr>
        <w:t>Návrh rozpočtu FAST VUT na rok 202</w:t>
      </w:r>
      <w:bookmarkEnd w:id="49"/>
      <w:bookmarkEnd w:id="50"/>
      <w:r>
        <w:rPr>
          <w:rFonts w:cs="Times New Roman"/>
        </w:rPr>
        <w:t>4</w:t>
      </w:r>
    </w:p>
    <w:p w14:paraId="5D5448F3" w14:textId="03177A00" w:rsidR="004F082A" w:rsidRDefault="004F082A" w:rsidP="004F082A">
      <w:pPr>
        <w:pStyle w:val="text"/>
      </w:pPr>
      <w:r>
        <w:t xml:space="preserve">Děkan FAST prof. R. </w:t>
      </w:r>
      <w:proofErr w:type="spellStart"/>
      <w:r>
        <w:t>Drochytka</w:t>
      </w:r>
      <w:proofErr w:type="spellEnd"/>
      <w:r>
        <w:t xml:space="preserve"> </w:t>
      </w:r>
      <w:r w:rsidRPr="007A1472">
        <w:t>předložil dne 1</w:t>
      </w:r>
      <w:r w:rsidR="007A1472" w:rsidRPr="007A1472">
        <w:t>4</w:t>
      </w:r>
      <w:r w:rsidRPr="007A1472">
        <w:t>. 5. 202</w:t>
      </w:r>
      <w:r w:rsidR="007A1472" w:rsidRPr="007A1472">
        <w:t>4</w:t>
      </w:r>
      <w:r w:rsidRPr="007A1472">
        <w:t xml:space="preserve"> senátu k projednání</w:t>
      </w:r>
      <w:r w:rsidRPr="00F95684">
        <w:t xml:space="preserve"> a schválení návrh rozpočtu FAST VUT na rok 202</w:t>
      </w:r>
      <w:r>
        <w:t>4</w:t>
      </w:r>
      <w:r w:rsidRPr="00F95684">
        <w:t>. Tento materiál byl bezprostředně elektronicky</w:t>
      </w:r>
      <w:r>
        <w:t xml:space="preserve"> rozeslán všem členům AS FAST VUT.</w:t>
      </w:r>
    </w:p>
    <w:p w14:paraId="057F855F" w14:textId="6938E9A7" w:rsidR="004F082A" w:rsidRDefault="004F082A" w:rsidP="004F082A">
      <w:pPr>
        <w:pStyle w:val="text"/>
      </w:pPr>
      <w:r>
        <w:t>Předseda AS FAST požádal tajemnici Ing. J. Hodnou o komentář k předloženému materiálu.</w:t>
      </w:r>
    </w:p>
    <w:p w14:paraId="5A515C84" w14:textId="6FF2E2C9" w:rsidR="004F082A" w:rsidRDefault="004F082A" w:rsidP="004F082A">
      <w:pPr>
        <w:pStyle w:val="text"/>
      </w:pPr>
      <w:r w:rsidRPr="00317521">
        <w:t xml:space="preserve">Ing. </w:t>
      </w:r>
      <w:r>
        <w:t>J</w:t>
      </w:r>
      <w:r w:rsidRPr="00317521">
        <w:t xml:space="preserve">. </w:t>
      </w:r>
      <w:r>
        <w:t>Hodná</w:t>
      </w:r>
      <w:r w:rsidRPr="00317521">
        <w:t xml:space="preserve"> ve svém vystoupení uvedl</w:t>
      </w:r>
      <w:r>
        <w:t>a</w:t>
      </w:r>
      <w:r w:rsidRPr="00317521">
        <w:t xml:space="preserve">, že </w:t>
      </w:r>
      <w:r w:rsidR="000B199A">
        <w:t>vycházela z rozpočtu VUT schváleného 7.5.</w:t>
      </w:r>
      <w:r w:rsidR="00CF5684">
        <w:t xml:space="preserve"> 2024.</w:t>
      </w:r>
      <w:r w:rsidR="000B199A">
        <w:t xml:space="preserve"> </w:t>
      </w:r>
      <w:r w:rsidR="00CF5684">
        <w:t xml:space="preserve">Letos vychází propad v rozpočtu </w:t>
      </w:r>
      <w:r w:rsidR="00D37BE7">
        <w:t xml:space="preserve">na naši fakultu </w:t>
      </w:r>
      <w:r w:rsidR="00CF5684">
        <w:t xml:space="preserve">na 40 mil. Kč. </w:t>
      </w:r>
      <w:r w:rsidR="000B199A">
        <w:t xml:space="preserve"> </w:t>
      </w:r>
    </w:p>
    <w:p w14:paraId="51FEFCC6" w14:textId="409114D2" w:rsidR="004F082A" w:rsidRDefault="00213BDF" w:rsidP="004F082A">
      <w:pPr>
        <w:pStyle w:val="text"/>
      </w:pPr>
      <w:r>
        <w:t xml:space="preserve">Prof. J. </w:t>
      </w:r>
      <w:proofErr w:type="spellStart"/>
      <w:r w:rsidR="009D5631">
        <w:t>Korytárová</w:t>
      </w:r>
      <w:proofErr w:type="spellEnd"/>
      <w:r w:rsidR="009D5631">
        <w:t xml:space="preserve"> </w:t>
      </w:r>
      <w:r>
        <w:t xml:space="preserve">požádala o zaslání doplňujících dat k návrhu rozpočtu, aby </w:t>
      </w:r>
      <w:r w:rsidR="00E418B4">
        <w:t>byla</w:t>
      </w:r>
      <w:r>
        <w:t xml:space="preserve"> data kompletní pro projednání v EK AS FAST, která bude zasedat 17. 5. 2024 </w:t>
      </w:r>
      <w:r w:rsidR="00676AC7">
        <w:t>v 9.00 na EKŘ.</w:t>
      </w:r>
    </w:p>
    <w:p w14:paraId="7E57288A" w14:textId="740831FA" w:rsidR="004F082A" w:rsidRDefault="004F082A" w:rsidP="004F082A">
      <w:pPr>
        <w:pStyle w:val="Usnesen"/>
      </w:pPr>
      <w:r>
        <w:lastRenderedPageBreak/>
        <w:t>Usnesení AS 31.4:</w:t>
      </w:r>
    </w:p>
    <w:p w14:paraId="70BB283F" w14:textId="6DF3CBBD" w:rsidR="004F082A" w:rsidRDefault="004F082A" w:rsidP="004F082A">
      <w:pPr>
        <w:pStyle w:val="UsnesenTEXT"/>
      </w:pPr>
      <w:r>
        <w:t>AS FAST VUT ukládá EK AS FAST VUT, aby projednala návrh rozpočtu FAST VUT na rok 2024 a připravila návrh stanoviska na příští jednání AS FAST VUT.</w:t>
      </w:r>
    </w:p>
    <w:p w14:paraId="5703EB4D" w14:textId="12DA5193" w:rsidR="004F082A" w:rsidRPr="00CC2193" w:rsidRDefault="004F082A" w:rsidP="004F082A">
      <w:pPr>
        <w:pStyle w:val="text"/>
      </w:pPr>
      <w:r w:rsidRPr="009D317D">
        <w:t xml:space="preserve">Usnesení bylo přijato jednomyslně; v okamžiku hlasování bylo přítomno </w:t>
      </w:r>
      <w:r w:rsidR="00DA56C6" w:rsidRPr="009D317D">
        <w:t>28</w:t>
      </w:r>
      <w:r w:rsidRPr="009D317D">
        <w:t xml:space="preserve"> členů senátu (KAP: 1</w:t>
      </w:r>
      <w:r w:rsidR="00DA56C6" w:rsidRPr="009D317D">
        <w:t>7</w:t>
      </w:r>
      <w:r w:rsidRPr="009D317D">
        <w:t>, SK: 11).</w:t>
      </w:r>
    </w:p>
    <w:p w14:paraId="1D72BB20" w14:textId="7A19F3B0" w:rsidR="00E65175" w:rsidRPr="005E4FD7" w:rsidRDefault="004F082A" w:rsidP="00E65175">
      <w:pPr>
        <w:pStyle w:val="Nadpis1"/>
        <w:rPr>
          <w:color w:val="242424"/>
        </w:rPr>
      </w:pPr>
      <w:r>
        <w:rPr>
          <w:shd w:val="clear" w:color="auto" w:fill="FFFFFF"/>
        </w:rPr>
        <w:t>Pravidla pro sestavení rozpočtu FAST VUT v Brně na rok 2024</w:t>
      </w:r>
    </w:p>
    <w:p w14:paraId="558173B8" w14:textId="77777777" w:rsidR="00E65175" w:rsidRDefault="00E65175" w:rsidP="00E65175">
      <w:pPr>
        <w:pStyle w:val="text"/>
      </w:pPr>
      <w:r w:rsidRPr="00ED3A50">
        <w:t xml:space="preserve">Děkan FAST VUT prof. </w:t>
      </w:r>
      <w:r>
        <w:t xml:space="preserve">R. </w:t>
      </w:r>
      <w:proofErr w:type="spellStart"/>
      <w:r>
        <w:t>Drochytka</w:t>
      </w:r>
      <w:proofErr w:type="spellEnd"/>
      <w:r w:rsidRPr="00ED3A50">
        <w:t xml:space="preserve"> předložil </w:t>
      </w:r>
      <w:r w:rsidRPr="00F76DB0">
        <w:t>dne 9. 4. 2024 senátu</w:t>
      </w:r>
      <w:r w:rsidRPr="00ED3A50">
        <w:t xml:space="preserve"> k projednání a schválení návrh Pravidel pro sestavování rozpočtu FAST VUT na rok 202</w:t>
      </w:r>
      <w:r>
        <w:t>4</w:t>
      </w:r>
      <w:r w:rsidRPr="00ED3A50">
        <w:t xml:space="preserve">. </w:t>
      </w:r>
    </w:p>
    <w:p w14:paraId="6241436A" w14:textId="77777777" w:rsidR="00E65175" w:rsidRPr="00C50C7C" w:rsidRDefault="00E65175" w:rsidP="00E65175">
      <w:pPr>
        <w:pStyle w:val="text"/>
      </w:pPr>
      <w:r w:rsidRPr="00C50C7C">
        <w:t xml:space="preserve">Usnesením AS </w:t>
      </w:r>
      <w:r>
        <w:t>30</w:t>
      </w:r>
      <w:r w:rsidRPr="00C50C7C">
        <w:t>.</w:t>
      </w:r>
      <w:r>
        <w:t>3</w:t>
      </w:r>
      <w:r w:rsidRPr="00C50C7C">
        <w:t xml:space="preserve"> AS FAST VUT uložil EK AS FAST VUT, aby projednala návrh Pravidel pro sestavování rozpočtu FAST na rok 202</w:t>
      </w:r>
      <w:r>
        <w:t>4</w:t>
      </w:r>
      <w:r w:rsidRPr="00C50C7C">
        <w:t xml:space="preserve"> a připravila návrh stanoviska na další jednání AS FAST VUT.</w:t>
      </w:r>
    </w:p>
    <w:p w14:paraId="7CC43716" w14:textId="0D6F0915" w:rsidR="00E65175" w:rsidRPr="00C50C7C" w:rsidRDefault="00E65175" w:rsidP="00E65175">
      <w:pPr>
        <w:pStyle w:val="text"/>
      </w:pPr>
      <w:r w:rsidRPr="00C50C7C">
        <w:t xml:space="preserve">EK AS FAST dokument projednala na svém zasedání dne </w:t>
      </w:r>
      <w:r>
        <w:t>24</w:t>
      </w:r>
      <w:r w:rsidRPr="00C50C7C">
        <w:t>. 4. 202</w:t>
      </w:r>
      <w:r>
        <w:t>4</w:t>
      </w:r>
      <w:r w:rsidRPr="00C50C7C">
        <w:t>. Zápis z jednání byl rozeslán všem členům AS FAST VUT. Děkan FAST zaslal AS FAST Pravidla pro sestavení rozpočtu FAST na rok 202</w:t>
      </w:r>
      <w:r>
        <w:t>4</w:t>
      </w:r>
      <w:r w:rsidRPr="00C50C7C">
        <w:t xml:space="preserve"> se zapracovanými připomínkami </w:t>
      </w:r>
      <w:r w:rsidRPr="00580B6F">
        <w:t xml:space="preserve">EK dne </w:t>
      </w:r>
      <w:r w:rsidR="00580B6F" w:rsidRPr="00580B6F">
        <w:t>6</w:t>
      </w:r>
      <w:r w:rsidRPr="00580B6F">
        <w:t xml:space="preserve">. </w:t>
      </w:r>
      <w:r w:rsidR="00580B6F" w:rsidRPr="00580B6F">
        <w:t>5</w:t>
      </w:r>
      <w:r w:rsidRPr="00580B6F">
        <w:t>. 202</w:t>
      </w:r>
      <w:r w:rsidR="00580B6F" w:rsidRPr="00580B6F">
        <w:t>4</w:t>
      </w:r>
      <w:r w:rsidRPr="00580B6F">
        <w:t>, dokument byl obratem rozeslán.</w:t>
      </w:r>
    </w:p>
    <w:p w14:paraId="0E823152" w14:textId="77777777" w:rsidR="00E65175" w:rsidRPr="00C50C7C" w:rsidRDefault="00E65175" w:rsidP="00E65175">
      <w:pPr>
        <w:pStyle w:val="text"/>
      </w:pPr>
      <w:r w:rsidRPr="00C50C7C">
        <w:t xml:space="preserve">Předseda AS FAST VUT požádal předsedkyni EK AS FAST VUT prof. J. </w:t>
      </w:r>
      <w:proofErr w:type="spellStart"/>
      <w:r w:rsidRPr="00C50C7C">
        <w:t>Korytárovou</w:t>
      </w:r>
      <w:proofErr w:type="spellEnd"/>
      <w:r w:rsidRPr="00C50C7C">
        <w:t xml:space="preserve"> o sdělení stanoviska EK.</w:t>
      </w:r>
    </w:p>
    <w:p w14:paraId="33AAC0AD" w14:textId="4CDF11EB" w:rsidR="00E65175" w:rsidRDefault="00E65175" w:rsidP="00E65175">
      <w:pPr>
        <w:pStyle w:val="text"/>
      </w:pPr>
      <w:r w:rsidRPr="00C50C7C">
        <w:t xml:space="preserve">Prof. J. </w:t>
      </w:r>
      <w:proofErr w:type="spellStart"/>
      <w:r w:rsidRPr="00C50C7C">
        <w:t>Korytárová</w:t>
      </w:r>
      <w:proofErr w:type="spellEnd"/>
      <w:r w:rsidRPr="00C50C7C">
        <w:t xml:space="preserve"> sdělila, že </w:t>
      </w:r>
      <w:r w:rsidR="008704A7">
        <w:t xml:space="preserve">EK </w:t>
      </w:r>
      <w:r w:rsidR="009D317D">
        <w:t>FAST pravidla prodiskutovala</w:t>
      </w:r>
      <w:r w:rsidR="008704A7">
        <w:t xml:space="preserve">. Připomínky byly </w:t>
      </w:r>
      <w:r w:rsidR="009D317D">
        <w:t xml:space="preserve">převážně </w:t>
      </w:r>
      <w:r w:rsidR="008704A7">
        <w:t xml:space="preserve">formální. </w:t>
      </w:r>
      <w:r w:rsidR="009D317D">
        <w:t>Po zapracování připomínek EK AS FAST doporučuje pravidla schválit.</w:t>
      </w:r>
    </w:p>
    <w:p w14:paraId="7617E88B" w14:textId="77777777" w:rsidR="00580B6F" w:rsidRPr="00C50C7C" w:rsidRDefault="00580B6F" w:rsidP="00E65175">
      <w:pPr>
        <w:pStyle w:val="text"/>
      </w:pPr>
    </w:p>
    <w:p w14:paraId="38AE74EE" w14:textId="21CB38EF" w:rsidR="00E65175" w:rsidRPr="00BC2B93" w:rsidRDefault="00E65175" w:rsidP="00E65175">
      <w:pPr>
        <w:pStyle w:val="Usnesen"/>
      </w:pPr>
      <w:r w:rsidRPr="00E602D2">
        <w:t xml:space="preserve">Usnesení AS </w:t>
      </w:r>
      <w:r>
        <w:t>31</w:t>
      </w:r>
      <w:r w:rsidRPr="00E602D2">
        <w:t>.</w:t>
      </w:r>
      <w:r w:rsidR="00580B6F">
        <w:t>5</w:t>
      </w:r>
      <w:r w:rsidRPr="00E602D2">
        <w:t>:</w:t>
      </w:r>
    </w:p>
    <w:p w14:paraId="17C89E43" w14:textId="77777777" w:rsidR="00E65175" w:rsidRPr="0037143B" w:rsidRDefault="00E65175" w:rsidP="00E65175">
      <w:pPr>
        <w:pStyle w:val="UsnesenTEXT"/>
      </w:pPr>
      <w:r w:rsidRPr="0037143B">
        <w:t>AS FAST VUT</w:t>
      </w:r>
      <w:r>
        <w:t xml:space="preserve"> schvaluje</w:t>
      </w:r>
      <w:r w:rsidRPr="0037143B">
        <w:t xml:space="preserve"> Pravid</w:t>
      </w:r>
      <w:r>
        <w:t>la</w:t>
      </w:r>
      <w:r w:rsidRPr="0037143B">
        <w:t xml:space="preserve"> pro sestavování rozpočtu FAST na rok 202</w:t>
      </w:r>
      <w:r>
        <w:t>4. D</w:t>
      </w:r>
      <w:r w:rsidRPr="001C5051">
        <w:t xml:space="preserve">okument je přílohou č. </w:t>
      </w:r>
      <w:r>
        <w:t>2</w:t>
      </w:r>
      <w:r w:rsidRPr="001C5051">
        <w:t xml:space="preserve"> tohoto zápisu.</w:t>
      </w:r>
    </w:p>
    <w:p w14:paraId="112BA558" w14:textId="18D8857F" w:rsidR="00E418B4" w:rsidRDefault="00E65175" w:rsidP="00482338">
      <w:pPr>
        <w:pStyle w:val="text"/>
      </w:pPr>
      <w:r w:rsidRPr="008D3527">
        <w:t xml:space="preserve">Usnesení bylo přijato jednomyslně; v okamžiku hlasování bylo přítomno </w:t>
      </w:r>
      <w:r w:rsidR="008704A7" w:rsidRPr="008D3527">
        <w:t>28</w:t>
      </w:r>
      <w:r w:rsidRPr="008D3527">
        <w:t xml:space="preserve"> členů senátu (KAP: </w:t>
      </w:r>
      <w:r w:rsidR="008704A7" w:rsidRPr="008D3527">
        <w:t>17</w:t>
      </w:r>
      <w:r w:rsidRPr="008D3527">
        <w:t xml:space="preserve">, SK: </w:t>
      </w:r>
      <w:r w:rsidR="008704A7" w:rsidRPr="008D3527">
        <w:t>11</w:t>
      </w:r>
      <w:r w:rsidRPr="008D3527">
        <w:t>).</w:t>
      </w:r>
    </w:p>
    <w:p w14:paraId="347E5466" w14:textId="46697792" w:rsidR="00482338" w:rsidRDefault="00482338" w:rsidP="00482338">
      <w:pPr>
        <w:pStyle w:val="Nadpis1"/>
      </w:pPr>
      <w:bookmarkStart w:id="51" w:name="_Hlk163809588"/>
      <w:bookmarkEnd w:id="48"/>
      <w:r>
        <w:t>Výroční zpráva o hospodaření FAST VUT v Brně za rok 2023</w:t>
      </w:r>
    </w:p>
    <w:p w14:paraId="3CAF1B9B" w14:textId="5B92700B" w:rsidR="00CD4DB2" w:rsidRPr="00D25F83" w:rsidRDefault="00482338" w:rsidP="00CD4DB2">
      <w:pPr>
        <w:pStyle w:val="text"/>
      </w:pPr>
      <w:r w:rsidRPr="00F76DB0">
        <w:t xml:space="preserve">Dne </w:t>
      </w:r>
      <w:r w:rsidR="00F76DB0" w:rsidRPr="00F76DB0">
        <w:t>9</w:t>
      </w:r>
      <w:r w:rsidRPr="00F76DB0">
        <w:t>. 4. 2024 předložil</w:t>
      </w:r>
      <w:r w:rsidRPr="00C907F9">
        <w:t xml:space="preserve"> děkan</w:t>
      </w:r>
      <w:r w:rsidRPr="00ED3A50">
        <w:t xml:space="preserve"> FAST VUT prof. </w:t>
      </w:r>
      <w:r>
        <w:t xml:space="preserve">R. </w:t>
      </w:r>
      <w:proofErr w:type="spellStart"/>
      <w:r>
        <w:t>Drochytka</w:t>
      </w:r>
      <w:proofErr w:type="spellEnd"/>
      <w:r w:rsidRPr="00ED3A50">
        <w:t xml:space="preserve"> AS FAST VUT Výroční zprávu o hospodaření FAST VUT v roce 202</w:t>
      </w:r>
      <w:r>
        <w:t>3</w:t>
      </w:r>
      <w:r w:rsidRPr="00ED3A50">
        <w:t xml:space="preserve">. </w:t>
      </w:r>
      <w:r w:rsidR="00CD4DB2" w:rsidRPr="00D25F83">
        <w:t xml:space="preserve">Usnesením AS </w:t>
      </w:r>
      <w:r w:rsidR="00CD4DB2">
        <w:t>30</w:t>
      </w:r>
      <w:r w:rsidR="00CD4DB2" w:rsidRPr="00D25F83">
        <w:t>.</w:t>
      </w:r>
      <w:r w:rsidR="00CD4DB2">
        <w:t>4</w:t>
      </w:r>
      <w:r w:rsidR="00CD4DB2" w:rsidRPr="00D25F83">
        <w:t xml:space="preserve"> AS FAST VUT uložil EK AS FAST VUT, aby Výroční zprávu o hospodaření FAST VUT v roce 202</w:t>
      </w:r>
      <w:r w:rsidR="00CD4DB2">
        <w:t>3</w:t>
      </w:r>
      <w:r w:rsidR="00CD4DB2" w:rsidRPr="00D25F83">
        <w:t xml:space="preserve"> projednala a připravila stanovisko na další zasedání AS FAST. Všichni členové AS FAST VUT mohli své případné připomínky uplatnit prostřednictvím EK AS FAST VUT.</w:t>
      </w:r>
    </w:p>
    <w:p w14:paraId="73C007B8" w14:textId="5E0EA497" w:rsidR="00580B6F" w:rsidRPr="00C50C7C" w:rsidRDefault="00CD4DB2" w:rsidP="00580B6F">
      <w:pPr>
        <w:pStyle w:val="text"/>
      </w:pPr>
      <w:r w:rsidRPr="00731FC9">
        <w:t>EK AS FAST Výroční zprávu o hospodaření FAST VUT v roce 202</w:t>
      </w:r>
      <w:r>
        <w:t>3</w:t>
      </w:r>
      <w:r w:rsidRPr="00731FC9">
        <w:t xml:space="preserve"> projednala na svém zasedání </w:t>
      </w:r>
      <w:r w:rsidRPr="001412DB">
        <w:t>dne 2</w:t>
      </w:r>
      <w:r>
        <w:t>4</w:t>
      </w:r>
      <w:r w:rsidRPr="001412DB">
        <w:t>. 4. 202</w:t>
      </w:r>
      <w:r>
        <w:t>4</w:t>
      </w:r>
      <w:r w:rsidRPr="001412DB">
        <w:t>. Zápis</w:t>
      </w:r>
      <w:r w:rsidRPr="00731FC9">
        <w:t xml:space="preserve"> z jednání EK AS FAST VUT byl rozeslán všem členům senátu. </w:t>
      </w:r>
      <w:r w:rsidR="00580B6F" w:rsidRPr="00C50C7C">
        <w:t xml:space="preserve">Děkan FAST zaslal AS FAST </w:t>
      </w:r>
      <w:r w:rsidR="00580B6F" w:rsidRPr="00ED3A50">
        <w:t>VUT Výroční zprávu o hospodaření FAST VUT v roce 202</w:t>
      </w:r>
      <w:r w:rsidR="00580B6F">
        <w:t>3</w:t>
      </w:r>
      <w:r w:rsidR="00580B6F" w:rsidRPr="00C50C7C">
        <w:t xml:space="preserve"> se zapracovanými připomínkami </w:t>
      </w:r>
      <w:r w:rsidR="00580B6F" w:rsidRPr="00580B6F">
        <w:t>EK dne 6. 5. 2024, dokument byl obratem rozeslán.</w:t>
      </w:r>
    </w:p>
    <w:p w14:paraId="5ACD4B75" w14:textId="48F3967E" w:rsidR="00CD4DB2" w:rsidRDefault="00CD4DB2" w:rsidP="00CD4DB2">
      <w:pPr>
        <w:pStyle w:val="text"/>
      </w:pPr>
      <w:r w:rsidRPr="00C50C7C">
        <w:t xml:space="preserve">Předseda AS FAST VUT požádal předsedkyni EK AS FAST VUT prof. J. </w:t>
      </w:r>
      <w:proofErr w:type="spellStart"/>
      <w:r w:rsidRPr="00C50C7C">
        <w:t>Korytárovou</w:t>
      </w:r>
      <w:proofErr w:type="spellEnd"/>
      <w:r w:rsidRPr="00C50C7C">
        <w:t xml:space="preserve"> o sdělení stanoviska EK.</w:t>
      </w:r>
    </w:p>
    <w:p w14:paraId="33B0DF18" w14:textId="7549B274" w:rsidR="00CD4DB2" w:rsidRPr="00C50C7C" w:rsidRDefault="00CD4DB2" w:rsidP="00CD4DB2">
      <w:pPr>
        <w:pStyle w:val="text"/>
      </w:pPr>
      <w:r w:rsidRPr="00C50C7C">
        <w:lastRenderedPageBreak/>
        <w:t xml:space="preserve">Prof. J. </w:t>
      </w:r>
      <w:proofErr w:type="spellStart"/>
      <w:r w:rsidRPr="00C50C7C">
        <w:t>Korytárová</w:t>
      </w:r>
      <w:proofErr w:type="spellEnd"/>
      <w:r w:rsidRPr="00C50C7C">
        <w:t xml:space="preserve"> sdělila, že </w:t>
      </w:r>
      <w:r w:rsidR="00C866E4">
        <w:t xml:space="preserve">nebyly </w:t>
      </w:r>
      <w:r w:rsidR="008D3527">
        <w:t>shledány</w:t>
      </w:r>
      <w:r w:rsidR="00C866E4">
        <w:t xml:space="preserve"> věcné nedostatky. Byl</w:t>
      </w:r>
      <w:r w:rsidR="008D3527">
        <w:t>y</w:t>
      </w:r>
      <w:r w:rsidR="00C866E4">
        <w:t xml:space="preserve"> pouze formáln</w:t>
      </w:r>
      <w:r w:rsidR="00E418B4">
        <w:t>í</w:t>
      </w:r>
      <w:r w:rsidR="00C866E4">
        <w:t xml:space="preserve"> </w:t>
      </w:r>
      <w:r w:rsidR="008D3527">
        <w:t xml:space="preserve">připomínky, které byly </w:t>
      </w:r>
      <w:r w:rsidR="00E418B4">
        <w:t xml:space="preserve">do dokumentu </w:t>
      </w:r>
      <w:r w:rsidR="008D3527">
        <w:t>zapracovány</w:t>
      </w:r>
      <w:r w:rsidR="00C866E4">
        <w:t>. EK</w:t>
      </w:r>
      <w:r w:rsidR="008D3527">
        <w:t xml:space="preserve"> </w:t>
      </w:r>
      <w:r w:rsidR="00F94363">
        <w:t>AS na</w:t>
      </w:r>
      <w:r w:rsidR="006C0E85">
        <w:t xml:space="preserve"> </w:t>
      </w:r>
      <w:r w:rsidR="00395641">
        <w:t>FAST doporučuje</w:t>
      </w:r>
      <w:r w:rsidR="00C866E4">
        <w:t xml:space="preserve"> </w:t>
      </w:r>
      <w:r w:rsidR="00E418B4">
        <w:t xml:space="preserve">dokument </w:t>
      </w:r>
      <w:r w:rsidR="00C866E4">
        <w:t>schválit.</w:t>
      </w:r>
    </w:p>
    <w:p w14:paraId="4E0DEC48" w14:textId="2F3BAA9C" w:rsidR="00CD4DB2" w:rsidRPr="004437B6" w:rsidRDefault="00CD4DB2" w:rsidP="00CD4DB2">
      <w:pPr>
        <w:pStyle w:val="Usnesen"/>
      </w:pPr>
      <w:r w:rsidRPr="004437B6">
        <w:t xml:space="preserve">Usnesení AS </w:t>
      </w:r>
      <w:r>
        <w:t>31</w:t>
      </w:r>
      <w:r w:rsidRPr="004437B6">
        <w:t>.</w:t>
      </w:r>
      <w:r w:rsidR="00580B6F">
        <w:t>6</w:t>
      </w:r>
      <w:r w:rsidRPr="004437B6">
        <w:t>:</w:t>
      </w:r>
    </w:p>
    <w:p w14:paraId="072E66F8" w14:textId="05D0F010" w:rsidR="00CD4DB2" w:rsidRDefault="00CD4DB2" w:rsidP="00CD4DB2">
      <w:pPr>
        <w:pStyle w:val="UsnesenTEXT"/>
      </w:pPr>
      <w:r w:rsidRPr="004437B6">
        <w:t>AS FAST VUT schvaluje Výroční zprávu o hospodaření FAST VUT v roce 20</w:t>
      </w:r>
      <w:r>
        <w:t>23</w:t>
      </w:r>
      <w:r w:rsidRPr="004437B6">
        <w:t xml:space="preserve">. Platné znění je přílohou č. </w:t>
      </w:r>
      <w:r>
        <w:t>3</w:t>
      </w:r>
      <w:r w:rsidRPr="004437B6">
        <w:t xml:space="preserve"> tohoto zápisu.</w:t>
      </w:r>
    </w:p>
    <w:p w14:paraId="1A30DF49" w14:textId="10D2AAFD" w:rsidR="00CD4DB2" w:rsidRPr="009F72DA" w:rsidRDefault="00CD4DB2" w:rsidP="00CD4DB2">
      <w:pPr>
        <w:pStyle w:val="text"/>
      </w:pPr>
      <w:r w:rsidRPr="00A5366C">
        <w:t xml:space="preserve">Usnesení bylo přijato jednomyslně; v okamžiku hlasování bylo přítomno </w:t>
      </w:r>
      <w:r w:rsidR="008704A7" w:rsidRPr="00A5366C">
        <w:t>27</w:t>
      </w:r>
      <w:r w:rsidRPr="00A5366C">
        <w:t xml:space="preserve"> členů AS FAST VUT (KAP: 1</w:t>
      </w:r>
      <w:r w:rsidR="008704A7" w:rsidRPr="00A5366C">
        <w:t>6</w:t>
      </w:r>
      <w:r w:rsidRPr="00A5366C">
        <w:t>, SK: 11).</w:t>
      </w:r>
    </w:p>
    <w:bookmarkEnd w:id="51"/>
    <w:p w14:paraId="0778F274" w14:textId="77777777" w:rsidR="00482338" w:rsidRDefault="00482338" w:rsidP="00070472">
      <w:pPr>
        <w:pStyle w:val="text"/>
      </w:pPr>
    </w:p>
    <w:p w14:paraId="0C534B7E" w14:textId="253A65FD" w:rsidR="00C47729" w:rsidRPr="005C1764" w:rsidRDefault="00482338" w:rsidP="000135E5">
      <w:pPr>
        <w:pStyle w:val="Nadpis1"/>
        <w:shd w:val="clear" w:color="auto" w:fill="FFFFFF"/>
        <w:spacing w:before="0" w:after="0"/>
        <w:rPr>
          <w:color w:val="242424"/>
        </w:rPr>
      </w:pPr>
      <w:bookmarkStart w:id="52" w:name="_Hlk163808025"/>
      <w:r w:rsidRPr="005C1764">
        <w:rPr>
          <w:bdr w:val="none" w:sz="0" w:space="0" w:color="auto" w:frame="1"/>
          <w:shd w:val="clear" w:color="auto" w:fill="FFFFFF"/>
        </w:rPr>
        <w:t>Pravidla přijímacího řízení a podmínky pro přijetí ke studiu v</w:t>
      </w:r>
      <w:r w:rsidR="005C1764" w:rsidRPr="005C1764">
        <w:rPr>
          <w:bdr w:val="none" w:sz="0" w:space="0" w:color="auto" w:frame="1"/>
          <w:shd w:val="clear" w:color="auto" w:fill="FFFFFF"/>
        </w:rPr>
        <w:t> </w:t>
      </w:r>
      <w:r w:rsidRPr="005C1764">
        <w:rPr>
          <w:bdr w:val="none" w:sz="0" w:space="0" w:color="auto" w:frame="1"/>
          <w:shd w:val="clear" w:color="auto" w:fill="FFFFFF"/>
        </w:rPr>
        <w:t>bakalářském</w:t>
      </w:r>
      <w:r w:rsidR="005C1764" w:rsidRPr="005C1764">
        <w:rPr>
          <w:bdr w:val="none" w:sz="0" w:space="0" w:color="auto" w:frame="1"/>
          <w:shd w:val="clear" w:color="auto" w:fill="FFFFFF"/>
        </w:rPr>
        <w:t xml:space="preserve"> </w:t>
      </w:r>
      <w:r w:rsidR="00C47729" w:rsidRPr="005C1764">
        <w:rPr>
          <w:color w:val="000000"/>
          <w:bdr w:val="none" w:sz="0" w:space="0" w:color="auto" w:frame="1"/>
          <w:shd w:val="clear" w:color="auto" w:fill="FFFFFF"/>
        </w:rPr>
        <w:t xml:space="preserve">     </w:t>
      </w:r>
      <w:r w:rsidRPr="005C1764">
        <w:rPr>
          <w:color w:val="000000"/>
          <w:bdr w:val="none" w:sz="0" w:space="0" w:color="auto" w:frame="1"/>
          <w:shd w:val="clear" w:color="auto" w:fill="FFFFFF"/>
        </w:rPr>
        <w:t xml:space="preserve"> </w:t>
      </w:r>
      <w:r w:rsidR="00C47729" w:rsidRPr="005C1764">
        <w:rPr>
          <w:color w:val="000000"/>
          <w:bdr w:val="none" w:sz="0" w:space="0" w:color="auto" w:frame="1"/>
          <w:shd w:val="clear" w:color="auto" w:fill="FFFFFF"/>
        </w:rPr>
        <w:t xml:space="preserve"> </w:t>
      </w:r>
      <w:r w:rsidR="005C1764">
        <w:rPr>
          <w:color w:val="000000"/>
          <w:bdr w:val="none" w:sz="0" w:space="0" w:color="auto" w:frame="1"/>
          <w:shd w:val="clear" w:color="auto" w:fill="FFFFFF"/>
        </w:rPr>
        <w:t xml:space="preserve">  </w:t>
      </w:r>
      <w:r w:rsidRPr="005C1764">
        <w:rPr>
          <w:color w:val="000000"/>
          <w:bdr w:val="none" w:sz="0" w:space="0" w:color="auto" w:frame="1"/>
          <w:shd w:val="clear" w:color="auto" w:fill="FFFFFF"/>
        </w:rPr>
        <w:t>studijním</w:t>
      </w:r>
      <w:r w:rsidR="00C47729" w:rsidRPr="005C1764">
        <w:rPr>
          <w:color w:val="000000"/>
          <w:bdr w:val="none" w:sz="0" w:space="0" w:color="auto" w:frame="1"/>
          <w:shd w:val="clear" w:color="auto" w:fill="FFFFFF"/>
        </w:rPr>
        <w:t xml:space="preserve"> </w:t>
      </w:r>
      <w:r w:rsidRPr="005C1764">
        <w:rPr>
          <w:color w:val="000000"/>
          <w:bdr w:val="none" w:sz="0" w:space="0" w:color="auto" w:frame="1"/>
          <w:shd w:val="clear" w:color="auto" w:fill="FFFFFF"/>
        </w:rPr>
        <w:t>programu </w:t>
      </w:r>
      <w:r w:rsidRPr="005C1764">
        <w:rPr>
          <w:iCs/>
          <w:color w:val="000000"/>
          <w:spacing w:val="-4"/>
          <w:bdr w:val="none" w:sz="0" w:space="0" w:color="auto" w:frame="1"/>
          <w:shd w:val="clear" w:color="auto" w:fill="FFFFFF"/>
        </w:rPr>
        <w:t>Environmentální inženýrství</w:t>
      </w:r>
      <w:r w:rsidRPr="005C1764">
        <w:rPr>
          <w:color w:val="000000"/>
          <w:spacing w:val="-4"/>
          <w:bdr w:val="none" w:sz="0" w:space="0" w:color="auto" w:frame="1"/>
          <w:shd w:val="clear" w:color="auto" w:fill="FFFFFF"/>
        </w:rPr>
        <w:t> v prezenční formě studia pro</w:t>
      </w:r>
    </w:p>
    <w:p w14:paraId="4487A345" w14:textId="5A7B422B" w:rsidR="00482338" w:rsidRDefault="00C47729" w:rsidP="00C47729">
      <w:pPr>
        <w:pStyle w:val="xelementtoproof"/>
        <w:shd w:val="clear" w:color="auto" w:fill="FFFFFF"/>
        <w:spacing w:before="0" w:beforeAutospacing="0" w:after="0" w:afterAutospacing="0"/>
        <w:rPr>
          <w:rFonts w:ascii="Open Sans" w:hAnsi="Open Sans" w:cs="Open Sans"/>
          <w:b/>
          <w:color w:val="000000"/>
          <w:spacing w:val="-4"/>
          <w:sz w:val="22"/>
          <w:szCs w:val="22"/>
          <w:bdr w:val="none" w:sz="0" w:space="0" w:color="auto" w:frame="1"/>
          <w:shd w:val="clear" w:color="auto" w:fill="FFFFFF"/>
        </w:rPr>
      </w:pPr>
      <w:r>
        <w:rPr>
          <w:rFonts w:ascii="Open Sans" w:hAnsi="Open Sans" w:cs="Open Sans"/>
          <w:b/>
          <w:color w:val="000000"/>
          <w:spacing w:val="-4"/>
          <w:sz w:val="22"/>
          <w:szCs w:val="22"/>
          <w:bdr w:val="none" w:sz="0" w:space="0" w:color="auto" w:frame="1"/>
          <w:shd w:val="clear" w:color="auto" w:fill="FFFFFF"/>
        </w:rPr>
        <w:t xml:space="preserve">      </w:t>
      </w:r>
      <w:r w:rsidR="00482338" w:rsidRPr="00C47729">
        <w:rPr>
          <w:rFonts w:ascii="Open Sans" w:hAnsi="Open Sans" w:cs="Open Sans"/>
          <w:b/>
          <w:color w:val="000000"/>
          <w:spacing w:val="-4"/>
          <w:sz w:val="22"/>
          <w:szCs w:val="22"/>
          <w:bdr w:val="none" w:sz="0" w:space="0" w:color="auto" w:frame="1"/>
          <w:shd w:val="clear" w:color="auto" w:fill="FFFFFF"/>
        </w:rPr>
        <w:t xml:space="preserve"> akademický rok 2024–25 </w:t>
      </w:r>
    </w:p>
    <w:p w14:paraId="45A66275" w14:textId="77777777" w:rsidR="00C47729" w:rsidRDefault="00C47729" w:rsidP="00C47729">
      <w:pPr>
        <w:pStyle w:val="xelementtoproof"/>
        <w:shd w:val="clear" w:color="auto" w:fill="FFFFFF"/>
        <w:spacing w:before="0" w:beforeAutospacing="0" w:after="0" w:afterAutospacing="0"/>
        <w:rPr>
          <w:rFonts w:ascii="Open Sans" w:hAnsi="Open Sans" w:cs="Open Sans"/>
          <w:b/>
          <w:color w:val="000000"/>
          <w:spacing w:val="-4"/>
          <w:sz w:val="22"/>
          <w:szCs w:val="22"/>
          <w:bdr w:val="none" w:sz="0" w:space="0" w:color="auto" w:frame="1"/>
          <w:shd w:val="clear" w:color="auto" w:fill="FFFFFF"/>
        </w:rPr>
      </w:pPr>
    </w:p>
    <w:p w14:paraId="402C2C8B" w14:textId="2AF83B71" w:rsidR="00C47729" w:rsidRPr="00510417" w:rsidRDefault="00C47729" w:rsidP="00A00D61">
      <w:pPr>
        <w:pStyle w:val="xelementtoproof"/>
        <w:shd w:val="clear" w:color="auto" w:fill="FFFFFF"/>
        <w:spacing w:before="0" w:beforeAutospacing="0" w:after="0" w:afterAutospacing="0"/>
        <w:jc w:val="both"/>
        <w:rPr>
          <w:rFonts w:ascii="Open Sans" w:hAnsi="Open Sans" w:cs="Open Sans"/>
          <w:color w:val="000000"/>
          <w:spacing w:val="-4"/>
          <w:sz w:val="22"/>
          <w:szCs w:val="22"/>
          <w:bdr w:val="none" w:sz="0" w:space="0" w:color="auto" w:frame="1"/>
          <w:shd w:val="clear" w:color="auto" w:fill="FFFFFF"/>
        </w:rPr>
      </w:pPr>
      <w:r w:rsidRPr="001634A0">
        <w:rPr>
          <w:rFonts w:ascii="Open Sans" w:hAnsi="Open Sans" w:cs="Open Sans"/>
          <w:sz w:val="22"/>
          <w:szCs w:val="22"/>
        </w:rPr>
        <w:t xml:space="preserve">Dne 8. </w:t>
      </w:r>
      <w:r w:rsidR="001634A0" w:rsidRPr="001634A0">
        <w:rPr>
          <w:rFonts w:ascii="Open Sans" w:hAnsi="Open Sans" w:cs="Open Sans"/>
          <w:sz w:val="22"/>
          <w:szCs w:val="22"/>
        </w:rPr>
        <w:t>4</w:t>
      </w:r>
      <w:r w:rsidRPr="001634A0">
        <w:rPr>
          <w:rFonts w:ascii="Open Sans" w:hAnsi="Open Sans" w:cs="Open Sans"/>
          <w:sz w:val="22"/>
          <w:szCs w:val="22"/>
        </w:rPr>
        <w:t>. 2024 předložil</w:t>
      </w:r>
      <w:r w:rsidRPr="00510417">
        <w:rPr>
          <w:rFonts w:ascii="Open Sans" w:hAnsi="Open Sans" w:cs="Open Sans"/>
          <w:sz w:val="22"/>
          <w:szCs w:val="22"/>
        </w:rPr>
        <w:t xml:space="preserve"> děkan FAST VUT návrh dokumentu s názvem </w:t>
      </w:r>
      <w:r w:rsidRPr="00510417">
        <w:rPr>
          <w:rFonts w:ascii="Open Sans" w:hAnsi="Open Sans" w:cs="Open Sans"/>
          <w:color w:val="000000"/>
          <w:sz w:val="22"/>
          <w:szCs w:val="22"/>
          <w:bdr w:val="none" w:sz="0" w:space="0" w:color="auto" w:frame="1"/>
          <w:shd w:val="clear" w:color="auto" w:fill="FFFFFF"/>
        </w:rPr>
        <w:t>Pravidla přijímacího řízení a podmínky pro přijetí ke studiu v</w:t>
      </w:r>
      <w:r w:rsidR="00510417">
        <w:rPr>
          <w:rFonts w:ascii="Open Sans" w:hAnsi="Open Sans" w:cs="Open Sans"/>
          <w:color w:val="000000"/>
          <w:sz w:val="22"/>
          <w:szCs w:val="22"/>
          <w:bdr w:val="none" w:sz="0" w:space="0" w:color="auto" w:frame="1"/>
          <w:shd w:val="clear" w:color="auto" w:fill="FFFFFF"/>
        </w:rPr>
        <w:t> </w:t>
      </w:r>
      <w:r w:rsidRPr="00510417">
        <w:rPr>
          <w:rFonts w:ascii="Open Sans" w:hAnsi="Open Sans" w:cs="Open Sans"/>
          <w:color w:val="000000"/>
          <w:sz w:val="22"/>
          <w:szCs w:val="22"/>
          <w:bdr w:val="none" w:sz="0" w:space="0" w:color="auto" w:frame="1"/>
          <w:shd w:val="clear" w:color="auto" w:fill="FFFFFF"/>
        </w:rPr>
        <w:t>bakalářském</w:t>
      </w:r>
      <w:r w:rsidR="00510417">
        <w:rPr>
          <w:rFonts w:ascii="Open Sans" w:hAnsi="Open Sans" w:cs="Open Sans"/>
          <w:color w:val="000000"/>
          <w:sz w:val="22"/>
          <w:szCs w:val="22"/>
          <w:bdr w:val="none" w:sz="0" w:space="0" w:color="auto" w:frame="1"/>
          <w:shd w:val="clear" w:color="auto" w:fill="FFFFFF"/>
        </w:rPr>
        <w:t xml:space="preserve"> </w:t>
      </w:r>
      <w:r w:rsidRPr="00510417">
        <w:rPr>
          <w:rFonts w:ascii="Open Sans" w:hAnsi="Open Sans" w:cs="Open Sans"/>
          <w:color w:val="000000"/>
          <w:sz w:val="22"/>
          <w:szCs w:val="22"/>
          <w:bdr w:val="none" w:sz="0" w:space="0" w:color="auto" w:frame="1"/>
          <w:shd w:val="clear" w:color="auto" w:fill="FFFFFF"/>
        </w:rPr>
        <w:t>studijním programu </w:t>
      </w:r>
      <w:r w:rsidRPr="00510417">
        <w:rPr>
          <w:rFonts w:ascii="Open Sans" w:hAnsi="Open Sans" w:cs="Open Sans"/>
          <w:iCs/>
          <w:color w:val="000000"/>
          <w:spacing w:val="-4"/>
          <w:sz w:val="22"/>
          <w:szCs w:val="22"/>
          <w:bdr w:val="none" w:sz="0" w:space="0" w:color="auto" w:frame="1"/>
          <w:shd w:val="clear" w:color="auto" w:fill="FFFFFF"/>
        </w:rPr>
        <w:t>Environmentální inženýrství</w:t>
      </w:r>
      <w:r w:rsidRPr="00510417">
        <w:rPr>
          <w:rFonts w:ascii="Open Sans" w:hAnsi="Open Sans" w:cs="Open Sans"/>
          <w:color w:val="000000"/>
          <w:spacing w:val="-4"/>
          <w:sz w:val="22"/>
          <w:szCs w:val="22"/>
          <w:bdr w:val="none" w:sz="0" w:space="0" w:color="auto" w:frame="1"/>
          <w:shd w:val="clear" w:color="auto" w:fill="FFFFFF"/>
        </w:rPr>
        <w:t> v prezenční formě studia pro</w:t>
      </w:r>
      <w:r w:rsidR="00510417">
        <w:rPr>
          <w:rFonts w:ascii="Open Sans" w:hAnsi="Open Sans" w:cs="Open Sans"/>
          <w:color w:val="000000"/>
          <w:spacing w:val="-4"/>
          <w:sz w:val="22"/>
          <w:szCs w:val="22"/>
          <w:bdr w:val="none" w:sz="0" w:space="0" w:color="auto" w:frame="1"/>
          <w:shd w:val="clear" w:color="auto" w:fill="FFFFFF"/>
        </w:rPr>
        <w:t xml:space="preserve"> </w:t>
      </w:r>
      <w:r w:rsidRPr="00510417">
        <w:rPr>
          <w:rFonts w:ascii="Open Sans" w:hAnsi="Open Sans" w:cs="Open Sans"/>
          <w:color w:val="000000"/>
          <w:spacing w:val="-4"/>
          <w:sz w:val="22"/>
          <w:szCs w:val="22"/>
          <w:bdr w:val="none" w:sz="0" w:space="0" w:color="auto" w:frame="1"/>
          <w:shd w:val="clear" w:color="auto" w:fill="FFFFFF"/>
        </w:rPr>
        <w:t>akademický rok 2024–25</w:t>
      </w:r>
      <w:r w:rsidR="00510417">
        <w:rPr>
          <w:rFonts w:ascii="Open Sans" w:hAnsi="Open Sans" w:cs="Open Sans"/>
          <w:color w:val="000000"/>
          <w:spacing w:val="-4"/>
          <w:sz w:val="22"/>
          <w:szCs w:val="22"/>
          <w:bdr w:val="none" w:sz="0" w:space="0" w:color="auto" w:frame="1"/>
          <w:shd w:val="clear" w:color="auto" w:fill="FFFFFF"/>
        </w:rPr>
        <w:t>.</w:t>
      </w:r>
      <w:r w:rsidRPr="00510417">
        <w:rPr>
          <w:rFonts w:ascii="Open Sans" w:hAnsi="Open Sans" w:cs="Open Sans"/>
          <w:color w:val="000000"/>
          <w:spacing w:val="-4"/>
          <w:sz w:val="22"/>
          <w:szCs w:val="22"/>
          <w:bdr w:val="none" w:sz="0" w:space="0" w:color="auto" w:frame="1"/>
          <w:shd w:val="clear" w:color="auto" w:fill="FFFFFF"/>
        </w:rPr>
        <w:t xml:space="preserve"> </w:t>
      </w:r>
    </w:p>
    <w:p w14:paraId="7D661F77" w14:textId="41B81497" w:rsidR="000A3EA9" w:rsidRPr="0041534E" w:rsidRDefault="000A3EA9" w:rsidP="00A00D61">
      <w:pPr>
        <w:pStyle w:val="text"/>
      </w:pPr>
      <w:r w:rsidRPr="0041534E">
        <w:t xml:space="preserve">Usnesením AS </w:t>
      </w:r>
      <w:r>
        <w:t>3</w:t>
      </w:r>
      <w:r w:rsidRPr="0041534E">
        <w:t>0.</w:t>
      </w:r>
      <w:r w:rsidR="00010509">
        <w:t>5</w:t>
      </w:r>
      <w:r w:rsidRPr="0041534E">
        <w:t xml:space="preserve"> AS FAST VUT uložil </w:t>
      </w:r>
      <w:proofErr w:type="spellStart"/>
      <w:r w:rsidRPr="0041534E">
        <w:t>PedK</w:t>
      </w:r>
      <w:proofErr w:type="spellEnd"/>
      <w:r w:rsidRPr="0041534E">
        <w:t xml:space="preserve"> AS FAST VUT, aby předložený návrh projednala a připravila stanovisko na další zasedání AS FAST.</w:t>
      </w:r>
    </w:p>
    <w:p w14:paraId="1288473A" w14:textId="77777777" w:rsidR="00010509" w:rsidRDefault="000A3EA9" w:rsidP="00A00D61">
      <w:pPr>
        <w:pStyle w:val="text"/>
      </w:pPr>
      <w:proofErr w:type="spellStart"/>
      <w:r w:rsidRPr="0041534E">
        <w:t>PedK</w:t>
      </w:r>
      <w:proofErr w:type="spellEnd"/>
      <w:r w:rsidRPr="0041534E">
        <w:t xml:space="preserve"> AS FAST dokument projednala, zápis byl rozeslán všem členům AS FAST. </w:t>
      </w:r>
    </w:p>
    <w:p w14:paraId="51D21D87" w14:textId="7531CCBC" w:rsidR="000A3EA9" w:rsidRPr="0041534E" w:rsidRDefault="000A3EA9" w:rsidP="00A00D61">
      <w:pPr>
        <w:pStyle w:val="text"/>
      </w:pPr>
      <w:r w:rsidRPr="0041534E">
        <w:t xml:space="preserve">Předseda AS FAST Ing. P. Beneš požádal o komentář </w:t>
      </w:r>
      <w:r w:rsidR="00010509">
        <w:t xml:space="preserve">k předloženým návrhům směrnic pro přijímací řízení </w:t>
      </w:r>
      <w:r w:rsidRPr="0041534E">
        <w:t xml:space="preserve">předsedu </w:t>
      </w:r>
      <w:proofErr w:type="spellStart"/>
      <w:r w:rsidRPr="0041534E">
        <w:t>PedK</w:t>
      </w:r>
      <w:proofErr w:type="spellEnd"/>
      <w:r w:rsidRPr="0041534E">
        <w:t xml:space="preserve"> doc. P. Schmida.</w:t>
      </w:r>
    </w:p>
    <w:p w14:paraId="5D551352" w14:textId="334D8F5B" w:rsidR="000A749B" w:rsidRDefault="000A3EA9" w:rsidP="00A00D61">
      <w:pPr>
        <w:pStyle w:val="text"/>
      </w:pPr>
      <w:r w:rsidRPr="00010509">
        <w:t xml:space="preserve">Doc. P. Schmid ve svém vystoupení uvedl, že </w:t>
      </w:r>
      <w:proofErr w:type="spellStart"/>
      <w:r w:rsidRPr="00010509">
        <w:t>PedK</w:t>
      </w:r>
      <w:proofErr w:type="spellEnd"/>
      <w:r w:rsidRPr="00010509">
        <w:t xml:space="preserve"> </w:t>
      </w:r>
      <w:r w:rsidR="00146F4F">
        <w:t xml:space="preserve">projednala </w:t>
      </w:r>
      <w:r w:rsidR="00A5366C">
        <w:t xml:space="preserve">všech </w:t>
      </w:r>
      <w:r w:rsidR="00146F4F">
        <w:t xml:space="preserve">sedm </w:t>
      </w:r>
      <w:r w:rsidR="00A5366C">
        <w:t xml:space="preserve">směrnic. </w:t>
      </w:r>
      <w:r w:rsidR="00146F4F">
        <w:t>Komise doporučuje schválit všechny předložené návrhy směrnic</w:t>
      </w:r>
      <w:bookmarkEnd w:id="52"/>
      <w:r w:rsidR="00E418B4">
        <w:t>.</w:t>
      </w:r>
    </w:p>
    <w:p w14:paraId="6B33BF9D" w14:textId="77777777" w:rsidR="00E418B4" w:rsidRDefault="00E418B4" w:rsidP="00A00D61">
      <w:pPr>
        <w:pStyle w:val="text"/>
      </w:pPr>
    </w:p>
    <w:p w14:paraId="1113A844" w14:textId="5F657AD7" w:rsidR="00C47729" w:rsidRDefault="00C47729" w:rsidP="00C47729">
      <w:pPr>
        <w:pStyle w:val="Usnesen"/>
      </w:pPr>
      <w:r>
        <w:t xml:space="preserve">Usnesení AS </w:t>
      </w:r>
      <w:r w:rsidR="00010509">
        <w:t>31</w:t>
      </w:r>
      <w:r>
        <w:t>.</w:t>
      </w:r>
      <w:r w:rsidR="00580B6F">
        <w:t>7</w:t>
      </w:r>
      <w:r>
        <w:t>:</w:t>
      </w:r>
    </w:p>
    <w:p w14:paraId="7A024BB3" w14:textId="2B2B03EA" w:rsidR="00010509" w:rsidRPr="003E2B60" w:rsidRDefault="005C1764" w:rsidP="00010509">
      <w:pPr>
        <w:pStyle w:val="UsnesenTEXT"/>
      </w:pPr>
      <w:r>
        <w:t xml:space="preserve">AS FAST VUT </w:t>
      </w:r>
      <w:r w:rsidR="00010509">
        <w:t>schvaluje</w:t>
      </w:r>
      <w:r>
        <w:t xml:space="preserve"> dokument s názvem </w:t>
      </w:r>
      <w:r w:rsidRPr="00D66B7B">
        <w:rPr>
          <w:rFonts w:cs="Times New Roman"/>
        </w:rPr>
        <w:t xml:space="preserve">Pravidla přijímacího řízení a podmínky pro přijetí ke studiu </w:t>
      </w:r>
      <w:r>
        <w:rPr>
          <w:rFonts w:cs="Times New Roman"/>
        </w:rPr>
        <w:t>v</w:t>
      </w:r>
      <w:r w:rsidRPr="00D66B7B">
        <w:rPr>
          <w:rFonts w:cs="Times New Roman"/>
        </w:rPr>
        <w:t xml:space="preserve"> bakalářsk</w:t>
      </w:r>
      <w:r>
        <w:rPr>
          <w:rFonts w:cs="Times New Roman"/>
        </w:rPr>
        <w:t>ém</w:t>
      </w:r>
      <w:r w:rsidRPr="00D66B7B">
        <w:t xml:space="preserve"> </w:t>
      </w:r>
      <w:r w:rsidRPr="00D66B7B">
        <w:rPr>
          <w:rFonts w:cs="Times New Roman"/>
        </w:rPr>
        <w:t>studijní</w:t>
      </w:r>
      <w:r>
        <w:rPr>
          <w:rFonts w:cs="Times New Roman"/>
        </w:rPr>
        <w:t>m</w:t>
      </w:r>
      <w:r w:rsidRPr="00D66B7B">
        <w:rPr>
          <w:rFonts w:cs="Times New Roman"/>
        </w:rPr>
        <w:t xml:space="preserve"> program</w:t>
      </w:r>
      <w:r>
        <w:rPr>
          <w:rFonts w:cs="Times New Roman"/>
        </w:rPr>
        <w:t>u Environmentální inženýrství v prezenční formě studia p</w:t>
      </w:r>
      <w:r w:rsidRPr="00D66B7B">
        <w:rPr>
          <w:rFonts w:cs="Times New Roman"/>
        </w:rPr>
        <w:t>ro akademický rok 2024/25</w:t>
      </w:r>
      <w:r>
        <w:rPr>
          <w:rFonts w:cs="Times New Roman"/>
        </w:rPr>
        <w:t>.</w:t>
      </w:r>
      <w:r w:rsidR="00010509">
        <w:rPr>
          <w:rFonts w:cs="Times New Roman"/>
        </w:rPr>
        <w:t xml:space="preserve"> </w:t>
      </w:r>
      <w:r w:rsidR="00010509" w:rsidRPr="00D66B7B">
        <w:t>Dokument je</w:t>
      </w:r>
      <w:r w:rsidR="00010509" w:rsidRPr="003E2B60">
        <w:t xml:space="preserve"> přílohou č.</w:t>
      </w:r>
      <w:r w:rsidR="00010509">
        <w:t xml:space="preserve"> 4</w:t>
      </w:r>
      <w:r w:rsidR="00010509" w:rsidRPr="003E2B60">
        <w:t xml:space="preserve"> tohoto zápisu.</w:t>
      </w:r>
    </w:p>
    <w:p w14:paraId="3A2B04E8" w14:textId="2F841ABB" w:rsidR="00C47729" w:rsidRPr="005C1764" w:rsidRDefault="00C47729" w:rsidP="005C1764">
      <w:pPr>
        <w:pStyle w:val="UsnesenTEXT"/>
      </w:pPr>
    </w:p>
    <w:p w14:paraId="1F6807B5" w14:textId="7BB034B1" w:rsidR="00C47729" w:rsidRDefault="00C47729" w:rsidP="00C47729">
      <w:pPr>
        <w:pStyle w:val="text"/>
      </w:pPr>
      <w:r w:rsidRPr="003C761D">
        <w:t xml:space="preserve">Usnesení </w:t>
      </w:r>
      <w:r w:rsidRPr="00A00D61">
        <w:t xml:space="preserve">bylo přijato jednomyslně; v okamžiku hlasování bylo přítomno </w:t>
      </w:r>
      <w:r w:rsidR="00295523" w:rsidRPr="00A00D61">
        <w:t>27</w:t>
      </w:r>
      <w:r w:rsidRPr="00A00D61">
        <w:t xml:space="preserve"> členů senátu (KAP: </w:t>
      </w:r>
      <w:r w:rsidR="00295523" w:rsidRPr="00A00D61">
        <w:t>16</w:t>
      </w:r>
      <w:r w:rsidRPr="00A00D61">
        <w:t xml:space="preserve">, SK: </w:t>
      </w:r>
      <w:r w:rsidR="00A60ACD" w:rsidRPr="00A00D61">
        <w:t>1</w:t>
      </w:r>
      <w:r w:rsidR="00295523" w:rsidRPr="00A00D61">
        <w:t>1</w:t>
      </w:r>
      <w:r w:rsidRPr="00A00D61">
        <w:t>).</w:t>
      </w:r>
      <w:r w:rsidR="000B09E4" w:rsidRPr="00260016">
        <w:t xml:space="preserve">     </w:t>
      </w:r>
    </w:p>
    <w:p w14:paraId="52646FCE" w14:textId="77777777" w:rsidR="00C47729" w:rsidRPr="00C47729" w:rsidRDefault="00C47729" w:rsidP="00C47729">
      <w:pPr>
        <w:pStyle w:val="xelementtoproof"/>
        <w:shd w:val="clear" w:color="auto" w:fill="FFFFFF"/>
        <w:spacing w:before="0" w:beforeAutospacing="0" w:after="0" w:afterAutospacing="0"/>
        <w:rPr>
          <w:rFonts w:ascii="Open Sans" w:hAnsi="Open Sans" w:cs="Open Sans"/>
          <w:b/>
          <w:color w:val="242424"/>
          <w:sz w:val="22"/>
          <w:szCs w:val="22"/>
        </w:rPr>
      </w:pPr>
    </w:p>
    <w:p w14:paraId="4619FAD4" w14:textId="5695A778" w:rsidR="005C1764" w:rsidRPr="005C1764" w:rsidRDefault="005C1764" w:rsidP="000135E5">
      <w:pPr>
        <w:pStyle w:val="Nadpis1"/>
        <w:shd w:val="clear" w:color="auto" w:fill="FFFFFF"/>
        <w:spacing w:before="0" w:after="0"/>
        <w:rPr>
          <w:color w:val="000000"/>
          <w:spacing w:val="-4"/>
          <w:bdr w:val="none" w:sz="0" w:space="0" w:color="auto" w:frame="1"/>
          <w:shd w:val="clear" w:color="auto" w:fill="FFFFFF"/>
        </w:rPr>
      </w:pPr>
      <w:bookmarkStart w:id="53" w:name="_Hlk163808504"/>
      <w:r w:rsidRPr="005C1764">
        <w:rPr>
          <w:bdr w:val="none" w:sz="0" w:space="0" w:color="auto" w:frame="1"/>
          <w:shd w:val="clear" w:color="auto" w:fill="FFFFFF"/>
        </w:rPr>
        <w:t xml:space="preserve">Pravidla přijímacího řízení a podmínky pro přijetí ke studiu v bakalářském </w:t>
      </w:r>
      <w:r w:rsidRPr="005C1764">
        <w:rPr>
          <w:color w:val="000000"/>
          <w:bdr w:val="none" w:sz="0" w:space="0" w:color="auto" w:frame="1"/>
          <w:shd w:val="clear" w:color="auto" w:fill="FFFFFF"/>
        </w:rPr>
        <w:t xml:space="preserve">         studijním programu </w:t>
      </w:r>
      <w:r w:rsidRPr="005C1764">
        <w:rPr>
          <w:iCs/>
          <w:color w:val="000000"/>
          <w:spacing w:val="-4"/>
          <w:bdr w:val="none" w:sz="0" w:space="0" w:color="auto" w:frame="1"/>
          <w:shd w:val="clear" w:color="auto" w:fill="FFFFFF"/>
        </w:rPr>
        <w:t>Architektura pozemních staveb</w:t>
      </w:r>
      <w:r w:rsidRPr="005C1764">
        <w:rPr>
          <w:color w:val="000000"/>
          <w:spacing w:val="-4"/>
          <w:bdr w:val="none" w:sz="0" w:space="0" w:color="auto" w:frame="1"/>
          <w:shd w:val="clear" w:color="auto" w:fill="FFFFFF"/>
        </w:rPr>
        <w:t xml:space="preserve"> pro akademický rok 2025–26 </w:t>
      </w:r>
    </w:p>
    <w:p w14:paraId="6DB8719A" w14:textId="77777777" w:rsidR="005C1764" w:rsidRDefault="005C1764" w:rsidP="005C1764">
      <w:pPr>
        <w:pStyle w:val="xelementtoproof"/>
        <w:shd w:val="clear" w:color="auto" w:fill="FFFFFF"/>
        <w:spacing w:before="0" w:beforeAutospacing="0" w:after="0" w:afterAutospacing="0"/>
        <w:rPr>
          <w:rFonts w:ascii="Open Sans" w:hAnsi="Open Sans" w:cs="Open Sans"/>
          <w:b/>
          <w:color w:val="000000"/>
          <w:spacing w:val="-4"/>
          <w:sz w:val="22"/>
          <w:szCs w:val="22"/>
          <w:bdr w:val="none" w:sz="0" w:space="0" w:color="auto" w:frame="1"/>
          <w:shd w:val="clear" w:color="auto" w:fill="FFFFFF"/>
        </w:rPr>
      </w:pPr>
    </w:p>
    <w:p w14:paraId="57EB11F0" w14:textId="3F7F0E64" w:rsidR="005C1764" w:rsidRPr="00510417" w:rsidRDefault="005C1764" w:rsidP="00A00D61">
      <w:pPr>
        <w:pStyle w:val="xelementtoproof"/>
        <w:shd w:val="clear" w:color="auto" w:fill="FFFFFF"/>
        <w:spacing w:before="0" w:beforeAutospacing="0" w:after="0" w:afterAutospacing="0"/>
        <w:jc w:val="both"/>
        <w:rPr>
          <w:rFonts w:ascii="Open Sans" w:hAnsi="Open Sans" w:cs="Open Sans"/>
          <w:color w:val="000000"/>
          <w:spacing w:val="-4"/>
          <w:sz w:val="22"/>
          <w:szCs w:val="22"/>
          <w:bdr w:val="none" w:sz="0" w:space="0" w:color="auto" w:frame="1"/>
          <w:shd w:val="clear" w:color="auto" w:fill="FFFFFF"/>
        </w:rPr>
      </w:pPr>
      <w:r w:rsidRPr="001634A0">
        <w:rPr>
          <w:rFonts w:ascii="Open Sans" w:hAnsi="Open Sans" w:cs="Open Sans"/>
          <w:sz w:val="22"/>
          <w:szCs w:val="22"/>
        </w:rPr>
        <w:t xml:space="preserve">Dne 8. </w:t>
      </w:r>
      <w:r w:rsidR="001634A0" w:rsidRPr="001634A0">
        <w:rPr>
          <w:rFonts w:ascii="Open Sans" w:hAnsi="Open Sans" w:cs="Open Sans"/>
          <w:sz w:val="22"/>
          <w:szCs w:val="22"/>
        </w:rPr>
        <w:t>4</w:t>
      </w:r>
      <w:r w:rsidRPr="001634A0">
        <w:rPr>
          <w:rFonts w:ascii="Open Sans" w:hAnsi="Open Sans" w:cs="Open Sans"/>
          <w:sz w:val="22"/>
          <w:szCs w:val="22"/>
        </w:rPr>
        <w:t>. 2024 předložil</w:t>
      </w:r>
      <w:r w:rsidRPr="00510417">
        <w:rPr>
          <w:rFonts w:ascii="Open Sans" w:hAnsi="Open Sans" w:cs="Open Sans"/>
          <w:sz w:val="22"/>
          <w:szCs w:val="22"/>
        </w:rPr>
        <w:t xml:space="preserve"> děkan FAST VUT návrh dokumentu s názvem </w:t>
      </w:r>
      <w:r w:rsidRPr="00510417">
        <w:rPr>
          <w:rFonts w:ascii="Open Sans" w:hAnsi="Open Sans" w:cs="Open Sans"/>
          <w:color w:val="000000"/>
          <w:sz w:val="22"/>
          <w:szCs w:val="22"/>
          <w:bdr w:val="none" w:sz="0" w:space="0" w:color="auto" w:frame="1"/>
          <w:shd w:val="clear" w:color="auto" w:fill="FFFFFF"/>
        </w:rPr>
        <w:t>Pravidla přijímacího řízení a podmínky pro přijetí ke studiu v</w:t>
      </w:r>
      <w:r>
        <w:rPr>
          <w:rFonts w:ascii="Open Sans" w:hAnsi="Open Sans" w:cs="Open Sans"/>
          <w:color w:val="000000"/>
          <w:sz w:val="22"/>
          <w:szCs w:val="22"/>
          <w:bdr w:val="none" w:sz="0" w:space="0" w:color="auto" w:frame="1"/>
          <w:shd w:val="clear" w:color="auto" w:fill="FFFFFF"/>
        </w:rPr>
        <w:t> </w:t>
      </w:r>
      <w:r w:rsidRPr="00510417">
        <w:rPr>
          <w:rFonts w:ascii="Open Sans" w:hAnsi="Open Sans" w:cs="Open Sans"/>
          <w:color w:val="000000"/>
          <w:sz w:val="22"/>
          <w:szCs w:val="22"/>
          <w:bdr w:val="none" w:sz="0" w:space="0" w:color="auto" w:frame="1"/>
          <w:shd w:val="clear" w:color="auto" w:fill="FFFFFF"/>
        </w:rPr>
        <w:t>bakalářském</w:t>
      </w:r>
      <w:r>
        <w:rPr>
          <w:rFonts w:ascii="Open Sans" w:hAnsi="Open Sans" w:cs="Open Sans"/>
          <w:color w:val="000000"/>
          <w:sz w:val="22"/>
          <w:szCs w:val="22"/>
          <w:bdr w:val="none" w:sz="0" w:space="0" w:color="auto" w:frame="1"/>
          <w:shd w:val="clear" w:color="auto" w:fill="FFFFFF"/>
        </w:rPr>
        <w:t xml:space="preserve"> </w:t>
      </w:r>
      <w:r w:rsidRPr="00510417">
        <w:rPr>
          <w:rFonts w:ascii="Open Sans" w:hAnsi="Open Sans" w:cs="Open Sans"/>
          <w:color w:val="000000"/>
          <w:sz w:val="22"/>
          <w:szCs w:val="22"/>
          <w:bdr w:val="none" w:sz="0" w:space="0" w:color="auto" w:frame="1"/>
          <w:shd w:val="clear" w:color="auto" w:fill="FFFFFF"/>
        </w:rPr>
        <w:t>studijním programu </w:t>
      </w:r>
      <w:r w:rsidR="000135E5">
        <w:rPr>
          <w:rFonts w:ascii="Open Sans" w:hAnsi="Open Sans" w:cs="Open Sans"/>
          <w:color w:val="000000"/>
          <w:sz w:val="22"/>
          <w:szCs w:val="22"/>
          <w:bdr w:val="none" w:sz="0" w:space="0" w:color="auto" w:frame="1"/>
          <w:shd w:val="clear" w:color="auto" w:fill="FFFFFF"/>
        </w:rPr>
        <w:t>Architektura pozemních staveb</w:t>
      </w:r>
      <w:r w:rsidRPr="00510417">
        <w:rPr>
          <w:rFonts w:ascii="Open Sans" w:hAnsi="Open Sans" w:cs="Open Sans"/>
          <w:color w:val="000000"/>
          <w:spacing w:val="-4"/>
          <w:sz w:val="22"/>
          <w:szCs w:val="22"/>
          <w:bdr w:val="none" w:sz="0" w:space="0" w:color="auto" w:frame="1"/>
          <w:shd w:val="clear" w:color="auto" w:fill="FFFFFF"/>
        </w:rPr>
        <w:t xml:space="preserve"> pro</w:t>
      </w:r>
      <w:r>
        <w:rPr>
          <w:rFonts w:ascii="Open Sans" w:hAnsi="Open Sans" w:cs="Open Sans"/>
          <w:color w:val="000000"/>
          <w:spacing w:val="-4"/>
          <w:sz w:val="22"/>
          <w:szCs w:val="22"/>
          <w:bdr w:val="none" w:sz="0" w:space="0" w:color="auto" w:frame="1"/>
          <w:shd w:val="clear" w:color="auto" w:fill="FFFFFF"/>
        </w:rPr>
        <w:t xml:space="preserve"> </w:t>
      </w:r>
      <w:r w:rsidRPr="00510417">
        <w:rPr>
          <w:rFonts w:ascii="Open Sans" w:hAnsi="Open Sans" w:cs="Open Sans"/>
          <w:color w:val="000000"/>
          <w:spacing w:val="-4"/>
          <w:sz w:val="22"/>
          <w:szCs w:val="22"/>
          <w:bdr w:val="none" w:sz="0" w:space="0" w:color="auto" w:frame="1"/>
          <w:shd w:val="clear" w:color="auto" w:fill="FFFFFF"/>
        </w:rPr>
        <w:t>akademický rok 202</w:t>
      </w:r>
      <w:r w:rsidR="000135E5">
        <w:rPr>
          <w:rFonts w:ascii="Open Sans" w:hAnsi="Open Sans" w:cs="Open Sans"/>
          <w:color w:val="000000"/>
          <w:spacing w:val="-4"/>
          <w:sz w:val="22"/>
          <w:szCs w:val="22"/>
          <w:bdr w:val="none" w:sz="0" w:space="0" w:color="auto" w:frame="1"/>
          <w:shd w:val="clear" w:color="auto" w:fill="FFFFFF"/>
        </w:rPr>
        <w:t>5</w:t>
      </w:r>
      <w:r w:rsidRPr="00510417">
        <w:rPr>
          <w:rFonts w:ascii="Open Sans" w:hAnsi="Open Sans" w:cs="Open Sans"/>
          <w:color w:val="000000"/>
          <w:spacing w:val="-4"/>
          <w:sz w:val="22"/>
          <w:szCs w:val="22"/>
          <w:bdr w:val="none" w:sz="0" w:space="0" w:color="auto" w:frame="1"/>
          <w:shd w:val="clear" w:color="auto" w:fill="FFFFFF"/>
        </w:rPr>
        <w:t>–2</w:t>
      </w:r>
      <w:r w:rsidR="000135E5">
        <w:rPr>
          <w:rFonts w:ascii="Open Sans" w:hAnsi="Open Sans" w:cs="Open Sans"/>
          <w:color w:val="000000"/>
          <w:spacing w:val="-4"/>
          <w:sz w:val="22"/>
          <w:szCs w:val="22"/>
          <w:bdr w:val="none" w:sz="0" w:space="0" w:color="auto" w:frame="1"/>
          <w:shd w:val="clear" w:color="auto" w:fill="FFFFFF"/>
        </w:rPr>
        <w:t>6</w:t>
      </w:r>
      <w:r>
        <w:rPr>
          <w:rFonts w:ascii="Open Sans" w:hAnsi="Open Sans" w:cs="Open Sans"/>
          <w:color w:val="000000"/>
          <w:spacing w:val="-4"/>
          <w:sz w:val="22"/>
          <w:szCs w:val="22"/>
          <w:bdr w:val="none" w:sz="0" w:space="0" w:color="auto" w:frame="1"/>
          <w:shd w:val="clear" w:color="auto" w:fill="FFFFFF"/>
        </w:rPr>
        <w:t>.</w:t>
      </w:r>
      <w:r w:rsidRPr="00510417">
        <w:rPr>
          <w:rFonts w:ascii="Open Sans" w:hAnsi="Open Sans" w:cs="Open Sans"/>
          <w:color w:val="000000"/>
          <w:spacing w:val="-4"/>
          <w:sz w:val="22"/>
          <w:szCs w:val="22"/>
          <w:bdr w:val="none" w:sz="0" w:space="0" w:color="auto" w:frame="1"/>
          <w:shd w:val="clear" w:color="auto" w:fill="FFFFFF"/>
        </w:rPr>
        <w:t xml:space="preserve"> </w:t>
      </w:r>
    </w:p>
    <w:p w14:paraId="11762670" w14:textId="44F5E002" w:rsidR="00010509" w:rsidRPr="0041534E" w:rsidRDefault="00010509" w:rsidP="00A00D61">
      <w:pPr>
        <w:pStyle w:val="text"/>
      </w:pPr>
      <w:r w:rsidRPr="0041534E">
        <w:t xml:space="preserve">Usnesením AS </w:t>
      </w:r>
      <w:r>
        <w:t>3</w:t>
      </w:r>
      <w:r w:rsidRPr="0041534E">
        <w:t>0.</w:t>
      </w:r>
      <w:r>
        <w:t>6</w:t>
      </w:r>
      <w:r w:rsidRPr="0041534E">
        <w:t xml:space="preserve"> AS FAST VUT uložil </w:t>
      </w:r>
      <w:proofErr w:type="spellStart"/>
      <w:r w:rsidRPr="0041534E">
        <w:t>PedK</w:t>
      </w:r>
      <w:proofErr w:type="spellEnd"/>
      <w:r w:rsidRPr="0041534E">
        <w:t xml:space="preserve"> AS FAST VUT, aby předložený návrh projednala a připravila stanovisko na další zasedání AS FAST.</w:t>
      </w:r>
    </w:p>
    <w:p w14:paraId="7CAD5254" w14:textId="77777777" w:rsidR="00010509" w:rsidRDefault="00010509" w:rsidP="00A00D61">
      <w:pPr>
        <w:pStyle w:val="text"/>
      </w:pPr>
      <w:proofErr w:type="spellStart"/>
      <w:r w:rsidRPr="0041534E">
        <w:lastRenderedPageBreak/>
        <w:t>PedK</w:t>
      </w:r>
      <w:proofErr w:type="spellEnd"/>
      <w:r w:rsidRPr="0041534E">
        <w:t xml:space="preserve"> AS FAST dokument projednala, zápis byl rozeslán všem členům AS FAST. </w:t>
      </w:r>
    </w:p>
    <w:bookmarkEnd w:id="53"/>
    <w:p w14:paraId="7C6EA9E7" w14:textId="77777777" w:rsidR="005C1764" w:rsidRPr="004D0A70" w:rsidRDefault="005C1764" w:rsidP="005C1764">
      <w:pPr>
        <w:rPr>
          <w:rFonts w:ascii="Open Sans" w:hAnsi="Open Sans" w:cs="Open Sans"/>
          <w:sz w:val="22"/>
          <w:szCs w:val="22"/>
        </w:rPr>
      </w:pPr>
    </w:p>
    <w:p w14:paraId="3C78F855" w14:textId="03EBE00C" w:rsidR="005C1764" w:rsidRDefault="005C1764" w:rsidP="005C1764">
      <w:pPr>
        <w:pStyle w:val="Usnesen"/>
      </w:pPr>
      <w:r>
        <w:t xml:space="preserve">Usnesení AS </w:t>
      </w:r>
      <w:r w:rsidR="00010509">
        <w:t>31</w:t>
      </w:r>
      <w:r>
        <w:t>.</w:t>
      </w:r>
      <w:r w:rsidR="00580B6F">
        <w:t>8</w:t>
      </w:r>
      <w:r>
        <w:t>:</w:t>
      </w:r>
    </w:p>
    <w:p w14:paraId="07DBA0A3" w14:textId="59EFED75" w:rsidR="005C1764" w:rsidRPr="005C1764" w:rsidRDefault="005C1764" w:rsidP="005C1764">
      <w:pPr>
        <w:pStyle w:val="UsnesenTEXT"/>
      </w:pPr>
      <w:r>
        <w:t xml:space="preserve">AS FAST VUT </w:t>
      </w:r>
      <w:r w:rsidR="00010509">
        <w:t>schvaluje</w:t>
      </w:r>
      <w:r>
        <w:t xml:space="preserve"> dokument s názvem </w:t>
      </w:r>
      <w:r w:rsidRPr="00D66B7B">
        <w:rPr>
          <w:rFonts w:cs="Times New Roman"/>
        </w:rPr>
        <w:t xml:space="preserve">Pravidla přijímacího řízení a podmínky pro přijetí ke studiu </w:t>
      </w:r>
      <w:r>
        <w:rPr>
          <w:rFonts w:cs="Times New Roman"/>
        </w:rPr>
        <w:t>v</w:t>
      </w:r>
      <w:r w:rsidRPr="00D66B7B">
        <w:rPr>
          <w:rFonts w:cs="Times New Roman"/>
        </w:rPr>
        <w:t xml:space="preserve"> bakalářsk</w:t>
      </w:r>
      <w:r>
        <w:rPr>
          <w:rFonts w:cs="Times New Roman"/>
        </w:rPr>
        <w:t>ém</w:t>
      </w:r>
      <w:r w:rsidRPr="00D66B7B">
        <w:t xml:space="preserve"> </w:t>
      </w:r>
      <w:r w:rsidRPr="00D66B7B">
        <w:rPr>
          <w:rFonts w:cs="Times New Roman"/>
        </w:rPr>
        <w:t>studijní</w:t>
      </w:r>
      <w:r>
        <w:rPr>
          <w:rFonts w:cs="Times New Roman"/>
        </w:rPr>
        <w:t>m</w:t>
      </w:r>
      <w:r w:rsidRPr="00D66B7B">
        <w:rPr>
          <w:rFonts w:cs="Times New Roman"/>
        </w:rPr>
        <w:t xml:space="preserve"> program</w:t>
      </w:r>
      <w:r>
        <w:rPr>
          <w:rFonts w:cs="Times New Roman"/>
        </w:rPr>
        <w:t xml:space="preserve">u </w:t>
      </w:r>
      <w:r w:rsidR="000135E5">
        <w:rPr>
          <w:rFonts w:cs="Times New Roman"/>
        </w:rPr>
        <w:t>Architektura pozemních staveb</w:t>
      </w:r>
      <w:r>
        <w:rPr>
          <w:rFonts w:cs="Times New Roman"/>
        </w:rPr>
        <w:t xml:space="preserve"> p</w:t>
      </w:r>
      <w:r w:rsidRPr="00D66B7B">
        <w:rPr>
          <w:rFonts w:cs="Times New Roman"/>
        </w:rPr>
        <w:t>ro akademický rok 202</w:t>
      </w:r>
      <w:r w:rsidR="000135E5">
        <w:rPr>
          <w:rFonts w:cs="Times New Roman"/>
        </w:rPr>
        <w:t>5</w:t>
      </w:r>
      <w:r w:rsidRPr="00D66B7B">
        <w:rPr>
          <w:rFonts w:cs="Times New Roman"/>
        </w:rPr>
        <w:t>/2</w:t>
      </w:r>
      <w:r w:rsidR="000135E5">
        <w:rPr>
          <w:rFonts w:cs="Times New Roman"/>
        </w:rPr>
        <w:t>6</w:t>
      </w:r>
      <w:r>
        <w:rPr>
          <w:rFonts w:cs="Times New Roman"/>
        </w:rPr>
        <w:t>.</w:t>
      </w:r>
      <w:r w:rsidR="00010509">
        <w:rPr>
          <w:rFonts w:cs="Times New Roman"/>
        </w:rPr>
        <w:t xml:space="preserve"> </w:t>
      </w:r>
      <w:r w:rsidR="00010509" w:rsidRPr="00D66B7B">
        <w:t>Dokument je</w:t>
      </w:r>
      <w:r w:rsidR="00010509" w:rsidRPr="003E2B60">
        <w:t xml:space="preserve"> přílohou č.</w:t>
      </w:r>
      <w:r w:rsidR="00010509">
        <w:t xml:space="preserve"> 5</w:t>
      </w:r>
      <w:r w:rsidR="00010509" w:rsidRPr="003E2B60">
        <w:t xml:space="preserve"> tohoto zápisu</w:t>
      </w:r>
      <w:r w:rsidR="001E084B">
        <w:t>.</w:t>
      </w:r>
    </w:p>
    <w:p w14:paraId="0FAE32D5" w14:textId="71C4209A" w:rsidR="005C1764" w:rsidRPr="00260016" w:rsidRDefault="005C1764" w:rsidP="005C1764">
      <w:pPr>
        <w:pStyle w:val="text"/>
      </w:pPr>
      <w:r w:rsidRPr="00A00D61">
        <w:t xml:space="preserve">Usnesení bylo přijato jednomyslně; v okamžiku hlasování bylo přítomno </w:t>
      </w:r>
      <w:r w:rsidR="002117A4" w:rsidRPr="00A00D61">
        <w:t>2</w:t>
      </w:r>
      <w:r w:rsidR="00116B7C" w:rsidRPr="00A00D61">
        <w:t>7</w:t>
      </w:r>
      <w:r w:rsidRPr="00A00D61">
        <w:t xml:space="preserve"> členů senátu (KAP: </w:t>
      </w:r>
      <w:r w:rsidR="002117A4" w:rsidRPr="00A00D61">
        <w:t>16</w:t>
      </w:r>
      <w:r w:rsidRPr="00A00D61">
        <w:t xml:space="preserve">, SK: </w:t>
      </w:r>
      <w:r w:rsidR="00C059D0" w:rsidRPr="00A00D61">
        <w:t>1</w:t>
      </w:r>
      <w:r w:rsidR="002117A4" w:rsidRPr="00A00D61">
        <w:t>1</w:t>
      </w:r>
      <w:r w:rsidRPr="00A00D61">
        <w:t>).</w:t>
      </w:r>
      <w:r w:rsidR="00116B7C" w:rsidRPr="00260016">
        <w:t xml:space="preserve">    </w:t>
      </w:r>
    </w:p>
    <w:p w14:paraId="2CD0248A" w14:textId="77777777" w:rsidR="001634A0" w:rsidRDefault="001634A0" w:rsidP="005C1764">
      <w:pPr>
        <w:pStyle w:val="text"/>
      </w:pPr>
    </w:p>
    <w:p w14:paraId="02E39BF5" w14:textId="3D4AA02F" w:rsidR="000135E5" w:rsidRPr="005C1764" w:rsidRDefault="000135E5" w:rsidP="000135E5">
      <w:pPr>
        <w:pStyle w:val="Nadpis1"/>
        <w:shd w:val="clear" w:color="auto" w:fill="FFFFFF"/>
        <w:spacing w:before="0" w:after="0"/>
        <w:rPr>
          <w:color w:val="000000"/>
          <w:spacing w:val="-4"/>
          <w:bdr w:val="none" w:sz="0" w:space="0" w:color="auto" w:frame="1"/>
          <w:shd w:val="clear" w:color="auto" w:fill="FFFFFF"/>
        </w:rPr>
      </w:pPr>
      <w:r w:rsidRPr="005C1764">
        <w:rPr>
          <w:bdr w:val="none" w:sz="0" w:space="0" w:color="auto" w:frame="1"/>
          <w:shd w:val="clear" w:color="auto" w:fill="FFFFFF"/>
        </w:rPr>
        <w:t xml:space="preserve">Pravidla přijímacího řízení a podmínky pro přijetí ke studiu v bakalářském </w:t>
      </w:r>
      <w:r w:rsidRPr="005C1764">
        <w:rPr>
          <w:color w:val="000000"/>
          <w:bdr w:val="none" w:sz="0" w:space="0" w:color="auto" w:frame="1"/>
          <w:shd w:val="clear" w:color="auto" w:fill="FFFFFF"/>
        </w:rPr>
        <w:t xml:space="preserve">         studijním programu </w:t>
      </w:r>
      <w:r w:rsidRPr="00F90AE8">
        <w:rPr>
          <w:iCs/>
          <w:color w:val="000000"/>
          <w:spacing w:val="-4"/>
          <w:bdr w:val="none" w:sz="0" w:space="0" w:color="auto" w:frame="1"/>
        </w:rPr>
        <w:t>Environmentálně vyspělé budovy</w:t>
      </w:r>
      <w:r w:rsidRPr="005C1764">
        <w:rPr>
          <w:iCs/>
          <w:color w:val="000000"/>
          <w:spacing w:val="-4"/>
          <w:bdr w:val="none" w:sz="0" w:space="0" w:color="auto" w:frame="1"/>
          <w:shd w:val="clear" w:color="auto" w:fill="FFFFFF"/>
        </w:rPr>
        <w:t xml:space="preserve"> </w:t>
      </w:r>
      <w:r w:rsidRPr="005C1764">
        <w:rPr>
          <w:color w:val="000000"/>
          <w:spacing w:val="-4"/>
          <w:bdr w:val="none" w:sz="0" w:space="0" w:color="auto" w:frame="1"/>
          <w:shd w:val="clear" w:color="auto" w:fill="FFFFFF"/>
        </w:rPr>
        <w:t xml:space="preserve">pro akademický rok 2025–26 </w:t>
      </w:r>
    </w:p>
    <w:p w14:paraId="70E2C76A" w14:textId="77777777" w:rsidR="000135E5" w:rsidRDefault="000135E5" w:rsidP="000135E5">
      <w:pPr>
        <w:pStyle w:val="xelementtoproof"/>
        <w:shd w:val="clear" w:color="auto" w:fill="FFFFFF"/>
        <w:spacing w:before="0" w:beforeAutospacing="0" w:after="0" w:afterAutospacing="0"/>
        <w:rPr>
          <w:rFonts w:ascii="Open Sans" w:hAnsi="Open Sans" w:cs="Open Sans"/>
          <w:b/>
          <w:color w:val="000000"/>
          <w:spacing w:val="-4"/>
          <w:sz w:val="22"/>
          <w:szCs w:val="22"/>
          <w:bdr w:val="none" w:sz="0" w:space="0" w:color="auto" w:frame="1"/>
          <w:shd w:val="clear" w:color="auto" w:fill="FFFFFF"/>
        </w:rPr>
      </w:pPr>
    </w:p>
    <w:p w14:paraId="47091D4E" w14:textId="255FE7C3" w:rsidR="000135E5" w:rsidRPr="00510417" w:rsidRDefault="000135E5" w:rsidP="00A00D61">
      <w:pPr>
        <w:pStyle w:val="xelementtoproof"/>
        <w:shd w:val="clear" w:color="auto" w:fill="FFFFFF"/>
        <w:spacing w:before="0" w:beforeAutospacing="0" w:after="0" w:afterAutospacing="0"/>
        <w:jc w:val="both"/>
        <w:rPr>
          <w:rFonts w:ascii="Open Sans" w:hAnsi="Open Sans" w:cs="Open Sans"/>
          <w:color w:val="000000"/>
          <w:spacing w:val="-4"/>
          <w:sz w:val="22"/>
          <w:szCs w:val="22"/>
          <w:bdr w:val="none" w:sz="0" w:space="0" w:color="auto" w:frame="1"/>
          <w:shd w:val="clear" w:color="auto" w:fill="FFFFFF"/>
        </w:rPr>
      </w:pPr>
      <w:r w:rsidRPr="001634A0">
        <w:rPr>
          <w:rFonts w:ascii="Open Sans" w:hAnsi="Open Sans" w:cs="Open Sans"/>
          <w:sz w:val="22"/>
          <w:szCs w:val="22"/>
        </w:rPr>
        <w:t xml:space="preserve">Dne 8. </w:t>
      </w:r>
      <w:r w:rsidR="001634A0" w:rsidRPr="001634A0">
        <w:rPr>
          <w:rFonts w:ascii="Open Sans" w:hAnsi="Open Sans" w:cs="Open Sans"/>
          <w:sz w:val="22"/>
          <w:szCs w:val="22"/>
        </w:rPr>
        <w:t>4</w:t>
      </w:r>
      <w:r w:rsidRPr="001634A0">
        <w:rPr>
          <w:rFonts w:ascii="Open Sans" w:hAnsi="Open Sans" w:cs="Open Sans"/>
          <w:sz w:val="22"/>
          <w:szCs w:val="22"/>
        </w:rPr>
        <w:t>. 2024 předložil</w:t>
      </w:r>
      <w:r w:rsidRPr="00510417">
        <w:rPr>
          <w:rFonts w:ascii="Open Sans" w:hAnsi="Open Sans" w:cs="Open Sans"/>
          <w:sz w:val="22"/>
          <w:szCs w:val="22"/>
        </w:rPr>
        <w:t xml:space="preserve"> děkan FAST VUT návrh dokumentu s názvem </w:t>
      </w:r>
      <w:r w:rsidRPr="00510417">
        <w:rPr>
          <w:rFonts w:ascii="Open Sans" w:hAnsi="Open Sans" w:cs="Open Sans"/>
          <w:color w:val="000000"/>
          <w:sz w:val="22"/>
          <w:szCs w:val="22"/>
          <w:bdr w:val="none" w:sz="0" w:space="0" w:color="auto" w:frame="1"/>
          <w:shd w:val="clear" w:color="auto" w:fill="FFFFFF"/>
        </w:rPr>
        <w:t>Pravidla přijímacího řízení a podmínky pro přijetí ke studiu v</w:t>
      </w:r>
      <w:r>
        <w:rPr>
          <w:rFonts w:ascii="Open Sans" w:hAnsi="Open Sans" w:cs="Open Sans"/>
          <w:color w:val="000000"/>
          <w:sz w:val="22"/>
          <w:szCs w:val="22"/>
          <w:bdr w:val="none" w:sz="0" w:space="0" w:color="auto" w:frame="1"/>
          <w:shd w:val="clear" w:color="auto" w:fill="FFFFFF"/>
        </w:rPr>
        <w:t> </w:t>
      </w:r>
      <w:r w:rsidRPr="00510417">
        <w:rPr>
          <w:rFonts w:ascii="Open Sans" w:hAnsi="Open Sans" w:cs="Open Sans"/>
          <w:color w:val="000000"/>
          <w:sz w:val="22"/>
          <w:szCs w:val="22"/>
          <w:bdr w:val="none" w:sz="0" w:space="0" w:color="auto" w:frame="1"/>
          <w:shd w:val="clear" w:color="auto" w:fill="FFFFFF"/>
        </w:rPr>
        <w:t>bakalářském</w:t>
      </w:r>
      <w:r>
        <w:rPr>
          <w:rFonts w:ascii="Open Sans" w:hAnsi="Open Sans" w:cs="Open Sans"/>
          <w:color w:val="000000"/>
          <w:sz w:val="22"/>
          <w:szCs w:val="22"/>
          <w:bdr w:val="none" w:sz="0" w:space="0" w:color="auto" w:frame="1"/>
          <w:shd w:val="clear" w:color="auto" w:fill="FFFFFF"/>
        </w:rPr>
        <w:t xml:space="preserve"> </w:t>
      </w:r>
      <w:r w:rsidRPr="00510417">
        <w:rPr>
          <w:rFonts w:ascii="Open Sans" w:hAnsi="Open Sans" w:cs="Open Sans"/>
          <w:color w:val="000000"/>
          <w:sz w:val="22"/>
          <w:szCs w:val="22"/>
          <w:bdr w:val="none" w:sz="0" w:space="0" w:color="auto" w:frame="1"/>
          <w:shd w:val="clear" w:color="auto" w:fill="FFFFFF"/>
        </w:rPr>
        <w:t>studijním programu </w:t>
      </w:r>
      <w:r w:rsidRPr="00F90AE8">
        <w:rPr>
          <w:rFonts w:ascii="Open Sans" w:hAnsi="Open Sans" w:cs="Open Sans"/>
          <w:iCs/>
          <w:color w:val="000000"/>
          <w:spacing w:val="-4"/>
          <w:sz w:val="22"/>
          <w:szCs w:val="22"/>
          <w:bdr w:val="none" w:sz="0" w:space="0" w:color="auto" w:frame="1"/>
        </w:rPr>
        <w:t>Environmentálně vyspělé budovy</w:t>
      </w:r>
      <w:r>
        <w:rPr>
          <w:rFonts w:ascii="Open Sans" w:hAnsi="Open Sans" w:cs="Open Sans"/>
          <w:color w:val="000000"/>
          <w:sz w:val="22"/>
          <w:szCs w:val="22"/>
          <w:bdr w:val="none" w:sz="0" w:space="0" w:color="auto" w:frame="1"/>
          <w:shd w:val="clear" w:color="auto" w:fill="FFFFFF"/>
        </w:rPr>
        <w:t xml:space="preserve"> </w:t>
      </w:r>
      <w:r w:rsidRPr="00510417">
        <w:rPr>
          <w:rFonts w:ascii="Open Sans" w:hAnsi="Open Sans" w:cs="Open Sans"/>
          <w:color w:val="000000"/>
          <w:spacing w:val="-4"/>
          <w:sz w:val="22"/>
          <w:szCs w:val="22"/>
          <w:bdr w:val="none" w:sz="0" w:space="0" w:color="auto" w:frame="1"/>
          <w:shd w:val="clear" w:color="auto" w:fill="FFFFFF"/>
        </w:rPr>
        <w:t>pro</w:t>
      </w:r>
      <w:r>
        <w:rPr>
          <w:rFonts w:ascii="Open Sans" w:hAnsi="Open Sans" w:cs="Open Sans"/>
          <w:color w:val="000000"/>
          <w:spacing w:val="-4"/>
          <w:sz w:val="22"/>
          <w:szCs w:val="22"/>
          <w:bdr w:val="none" w:sz="0" w:space="0" w:color="auto" w:frame="1"/>
          <w:shd w:val="clear" w:color="auto" w:fill="FFFFFF"/>
        </w:rPr>
        <w:t xml:space="preserve"> </w:t>
      </w:r>
      <w:r w:rsidRPr="00510417">
        <w:rPr>
          <w:rFonts w:ascii="Open Sans" w:hAnsi="Open Sans" w:cs="Open Sans"/>
          <w:color w:val="000000"/>
          <w:spacing w:val="-4"/>
          <w:sz w:val="22"/>
          <w:szCs w:val="22"/>
          <w:bdr w:val="none" w:sz="0" w:space="0" w:color="auto" w:frame="1"/>
          <w:shd w:val="clear" w:color="auto" w:fill="FFFFFF"/>
        </w:rPr>
        <w:t>akademický rok 202</w:t>
      </w:r>
      <w:r>
        <w:rPr>
          <w:rFonts w:ascii="Open Sans" w:hAnsi="Open Sans" w:cs="Open Sans"/>
          <w:color w:val="000000"/>
          <w:spacing w:val="-4"/>
          <w:sz w:val="22"/>
          <w:szCs w:val="22"/>
          <w:bdr w:val="none" w:sz="0" w:space="0" w:color="auto" w:frame="1"/>
          <w:shd w:val="clear" w:color="auto" w:fill="FFFFFF"/>
        </w:rPr>
        <w:t>5</w:t>
      </w:r>
      <w:r w:rsidRPr="00510417">
        <w:rPr>
          <w:rFonts w:ascii="Open Sans" w:hAnsi="Open Sans" w:cs="Open Sans"/>
          <w:color w:val="000000"/>
          <w:spacing w:val="-4"/>
          <w:sz w:val="22"/>
          <w:szCs w:val="22"/>
          <w:bdr w:val="none" w:sz="0" w:space="0" w:color="auto" w:frame="1"/>
          <w:shd w:val="clear" w:color="auto" w:fill="FFFFFF"/>
        </w:rPr>
        <w:t>–2</w:t>
      </w:r>
      <w:r>
        <w:rPr>
          <w:rFonts w:ascii="Open Sans" w:hAnsi="Open Sans" w:cs="Open Sans"/>
          <w:color w:val="000000"/>
          <w:spacing w:val="-4"/>
          <w:sz w:val="22"/>
          <w:szCs w:val="22"/>
          <w:bdr w:val="none" w:sz="0" w:space="0" w:color="auto" w:frame="1"/>
          <w:shd w:val="clear" w:color="auto" w:fill="FFFFFF"/>
        </w:rPr>
        <w:t>6.</w:t>
      </w:r>
      <w:r w:rsidRPr="00510417">
        <w:rPr>
          <w:rFonts w:ascii="Open Sans" w:hAnsi="Open Sans" w:cs="Open Sans"/>
          <w:color w:val="000000"/>
          <w:spacing w:val="-4"/>
          <w:sz w:val="22"/>
          <w:szCs w:val="22"/>
          <w:bdr w:val="none" w:sz="0" w:space="0" w:color="auto" w:frame="1"/>
          <w:shd w:val="clear" w:color="auto" w:fill="FFFFFF"/>
        </w:rPr>
        <w:t xml:space="preserve"> </w:t>
      </w:r>
    </w:p>
    <w:p w14:paraId="2C08D3DA" w14:textId="267BB72F" w:rsidR="00010509" w:rsidRPr="0041534E" w:rsidRDefault="00010509" w:rsidP="00A00D61">
      <w:pPr>
        <w:pStyle w:val="text"/>
      </w:pPr>
      <w:r w:rsidRPr="0041534E">
        <w:t xml:space="preserve">Usnesením AS </w:t>
      </w:r>
      <w:r>
        <w:t>3</w:t>
      </w:r>
      <w:r w:rsidRPr="0041534E">
        <w:t>0.</w:t>
      </w:r>
      <w:r>
        <w:t>7</w:t>
      </w:r>
      <w:r w:rsidRPr="0041534E">
        <w:t xml:space="preserve"> AS FAST VUT uložil </w:t>
      </w:r>
      <w:proofErr w:type="spellStart"/>
      <w:r w:rsidRPr="0041534E">
        <w:t>PedK</w:t>
      </w:r>
      <w:proofErr w:type="spellEnd"/>
      <w:r w:rsidRPr="0041534E">
        <w:t xml:space="preserve"> AS FAST VUT, aby předložený návrh projednala a připravila stanovisko na další zasedání AS FAST.</w:t>
      </w:r>
    </w:p>
    <w:p w14:paraId="69B41481" w14:textId="77777777" w:rsidR="00010509" w:rsidRDefault="00010509" w:rsidP="00A00D61">
      <w:pPr>
        <w:pStyle w:val="text"/>
      </w:pPr>
      <w:proofErr w:type="spellStart"/>
      <w:r w:rsidRPr="0041534E">
        <w:t>PedK</w:t>
      </w:r>
      <w:proofErr w:type="spellEnd"/>
      <w:r w:rsidRPr="0041534E">
        <w:t xml:space="preserve"> AS FAST dokument projednala, zápis byl rozeslán všem členům AS FAST. </w:t>
      </w:r>
    </w:p>
    <w:p w14:paraId="74821A12" w14:textId="6C62A2FE" w:rsidR="000135E5" w:rsidRDefault="000135E5" w:rsidP="000135E5">
      <w:pPr>
        <w:pStyle w:val="Usnesen"/>
      </w:pPr>
      <w:r>
        <w:t xml:space="preserve">Usnesení AS </w:t>
      </w:r>
      <w:r w:rsidR="001E084B">
        <w:t>31</w:t>
      </w:r>
      <w:r>
        <w:t>.</w:t>
      </w:r>
      <w:r w:rsidR="00580B6F">
        <w:t>9</w:t>
      </w:r>
      <w:r>
        <w:t>:</w:t>
      </w:r>
    </w:p>
    <w:p w14:paraId="3E2F1AED" w14:textId="29270B79" w:rsidR="000135E5" w:rsidRPr="005C1764" w:rsidRDefault="000135E5" w:rsidP="000135E5">
      <w:pPr>
        <w:pStyle w:val="UsnesenTEXT"/>
      </w:pPr>
      <w:r>
        <w:t xml:space="preserve">AS FAST VUT </w:t>
      </w:r>
      <w:r w:rsidR="00010509">
        <w:t>schvaluje</w:t>
      </w:r>
      <w:r>
        <w:t xml:space="preserve"> dokument s názvem </w:t>
      </w:r>
      <w:r w:rsidRPr="00D66B7B">
        <w:rPr>
          <w:rFonts w:cs="Times New Roman"/>
        </w:rPr>
        <w:t xml:space="preserve">Pravidla přijímacího řízení a podmínky pro přijetí ke studiu </w:t>
      </w:r>
      <w:r>
        <w:rPr>
          <w:rFonts w:cs="Times New Roman"/>
        </w:rPr>
        <w:t>v</w:t>
      </w:r>
      <w:r w:rsidRPr="00D66B7B">
        <w:rPr>
          <w:rFonts w:cs="Times New Roman"/>
        </w:rPr>
        <w:t xml:space="preserve"> bakalářsk</w:t>
      </w:r>
      <w:r>
        <w:rPr>
          <w:rFonts w:cs="Times New Roman"/>
        </w:rPr>
        <w:t>ém</w:t>
      </w:r>
      <w:r w:rsidRPr="00D66B7B">
        <w:t xml:space="preserve"> </w:t>
      </w:r>
      <w:r w:rsidRPr="00D66B7B">
        <w:rPr>
          <w:rFonts w:cs="Times New Roman"/>
        </w:rPr>
        <w:t>studijní</w:t>
      </w:r>
      <w:r>
        <w:rPr>
          <w:rFonts w:cs="Times New Roman"/>
        </w:rPr>
        <w:t>m</w:t>
      </w:r>
      <w:r w:rsidRPr="00D66B7B">
        <w:rPr>
          <w:rFonts w:cs="Times New Roman"/>
        </w:rPr>
        <w:t xml:space="preserve"> program</w:t>
      </w:r>
      <w:r>
        <w:rPr>
          <w:rFonts w:cs="Times New Roman"/>
        </w:rPr>
        <w:t>u Environmentálně vyspělé budovy p</w:t>
      </w:r>
      <w:r w:rsidRPr="00D66B7B">
        <w:rPr>
          <w:rFonts w:cs="Times New Roman"/>
        </w:rPr>
        <w:t>ro akademický rok 202</w:t>
      </w:r>
      <w:r>
        <w:rPr>
          <w:rFonts w:cs="Times New Roman"/>
        </w:rPr>
        <w:t>5</w:t>
      </w:r>
      <w:r w:rsidRPr="00D66B7B">
        <w:rPr>
          <w:rFonts w:cs="Times New Roman"/>
        </w:rPr>
        <w:t>/2</w:t>
      </w:r>
      <w:r>
        <w:rPr>
          <w:rFonts w:cs="Times New Roman"/>
        </w:rPr>
        <w:t>6.</w:t>
      </w:r>
      <w:r w:rsidR="00010509">
        <w:rPr>
          <w:rFonts w:cs="Times New Roman"/>
        </w:rPr>
        <w:t xml:space="preserve"> </w:t>
      </w:r>
      <w:r w:rsidR="00010509" w:rsidRPr="00D66B7B">
        <w:t>Dokument je</w:t>
      </w:r>
      <w:r w:rsidR="00010509" w:rsidRPr="003E2B60">
        <w:t xml:space="preserve"> přílohou č.</w:t>
      </w:r>
      <w:r w:rsidR="00010509">
        <w:t xml:space="preserve"> </w:t>
      </w:r>
      <w:r w:rsidR="001E084B">
        <w:t>6</w:t>
      </w:r>
      <w:r w:rsidR="00010509" w:rsidRPr="003E2B60">
        <w:t xml:space="preserve"> tohoto zápisu</w:t>
      </w:r>
      <w:r w:rsidR="00010509">
        <w:t>.</w:t>
      </w:r>
    </w:p>
    <w:p w14:paraId="3028CFA3" w14:textId="4734CC6B" w:rsidR="000135E5" w:rsidRPr="00260016" w:rsidRDefault="000135E5" w:rsidP="000135E5">
      <w:pPr>
        <w:pStyle w:val="text"/>
      </w:pPr>
      <w:r w:rsidRPr="00A00D61">
        <w:t xml:space="preserve">Usnesení bylo přijato jednomyslně; v okamžiku hlasování bylo přítomno </w:t>
      </w:r>
      <w:r w:rsidR="002117A4" w:rsidRPr="00A00D61">
        <w:t>27</w:t>
      </w:r>
      <w:r w:rsidRPr="00A00D61">
        <w:t xml:space="preserve"> členů senátu (KAP: </w:t>
      </w:r>
      <w:r w:rsidR="002117A4" w:rsidRPr="00A00D61">
        <w:t>16</w:t>
      </w:r>
      <w:r w:rsidRPr="00A00D61">
        <w:t xml:space="preserve">, SK: </w:t>
      </w:r>
      <w:r w:rsidR="00C059D0" w:rsidRPr="00A00D61">
        <w:t>1</w:t>
      </w:r>
      <w:r w:rsidR="002117A4" w:rsidRPr="00A00D61">
        <w:t>1</w:t>
      </w:r>
      <w:r w:rsidRPr="00A00D61">
        <w:t>).</w:t>
      </w:r>
      <w:r w:rsidR="00116B7C" w:rsidRPr="00260016">
        <w:t xml:space="preserve">  </w:t>
      </w:r>
    </w:p>
    <w:p w14:paraId="31FC217D" w14:textId="77777777" w:rsidR="001634A0" w:rsidRDefault="001634A0" w:rsidP="000135E5">
      <w:pPr>
        <w:pStyle w:val="text"/>
      </w:pPr>
    </w:p>
    <w:p w14:paraId="005C16B2" w14:textId="239FEC26" w:rsidR="000135E5" w:rsidRPr="005C1764" w:rsidRDefault="000135E5" w:rsidP="000135E5">
      <w:pPr>
        <w:pStyle w:val="Nadpis1"/>
        <w:shd w:val="clear" w:color="auto" w:fill="FFFFFF"/>
        <w:spacing w:before="0" w:after="0"/>
        <w:rPr>
          <w:color w:val="000000"/>
          <w:spacing w:val="-4"/>
          <w:bdr w:val="none" w:sz="0" w:space="0" w:color="auto" w:frame="1"/>
          <w:shd w:val="clear" w:color="auto" w:fill="FFFFFF"/>
        </w:rPr>
      </w:pPr>
      <w:r w:rsidRPr="005C1764">
        <w:rPr>
          <w:bdr w:val="none" w:sz="0" w:space="0" w:color="auto" w:frame="1"/>
          <w:shd w:val="clear" w:color="auto" w:fill="FFFFFF"/>
        </w:rPr>
        <w:t xml:space="preserve">Pravidla přijímacího řízení a podmínky pro přijetí ke studiu v bakalářském </w:t>
      </w:r>
      <w:r w:rsidRPr="005C1764">
        <w:rPr>
          <w:color w:val="000000"/>
          <w:bdr w:val="none" w:sz="0" w:space="0" w:color="auto" w:frame="1"/>
          <w:shd w:val="clear" w:color="auto" w:fill="FFFFFF"/>
        </w:rPr>
        <w:t xml:space="preserve">         studijním programu </w:t>
      </w:r>
      <w:r w:rsidRPr="00F90AE8">
        <w:rPr>
          <w:iCs/>
          <w:color w:val="000000"/>
          <w:spacing w:val="-4"/>
          <w:bdr w:val="none" w:sz="0" w:space="0" w:color="auto" w:frame="1"/>
        </w:rPr>
        <w:t xml:space="preserve">Stavební inženýrství, Městské inženýrství a Geodézie a kartografie </w:t>
      </w:r>
      <w:r>
        <w:rPr>
          <w:iCs/>
          <w:color w:val="000000"/>
          <w:spacing w:val="-4"/>
          <w:bdr w:val="none" w:sz="0" w:space="0" w:color="auto" w:frame="1"/>
        </w:rPr>
        <w:t>p</w:t>
      </w:r>
      <w:r w:rsidRPr="005C1764">
        <w:rPr>
          <w:color w:val="000000"/>
          <w:spacing w:val="-4"/>
          <w:bdr w:val="none" w:sz="0" w:space="0" w:color="auto" w:frame="1"/>
          <w:shd w:val="clear" w:color="auto" w:fill="FFFFFF"/>
        </w:rPr>
        <w:t xml:space="preserve">ro akademický rok 2025–26 </w:t>
      </w:r>
    </w:p>
    <w:p w14:paraId="67DF543F" w14:textId="77777777" w:rsidR="000135E5" w:rsidRDefault="000135E5" w:rsidP="000135E5">
      <w:pPr>
        <w:pStyle w:val="xelementtoproof"/>
        <w:shd w:val="clear" w:color="auto" w:fill="FFFFFF"/>
        <w:spacing w:before="0" w:beforeAutospacing="0" w:after="0" w:afterAutospacing="0"/>
        <w:rPr>
          <w:rFonts w:ascii="Open Sans" w:hAnsi="Open Sans" w:cs="Open Sans"/>
          <w:b/>
          <w:color w:val="000000"/>
          <w:spacing w:val="-4"/>
          <w:sz w:val="22"/>
          <w:szCs w:val="22"/>
          <w:bdr w:val="none" w:sz="0" w:space="0" w:color="auto" w:frame="1"/>
          <w:shd w:val="clear" w:color="auto" w:fill="FFFFFF"/>
        </w:rPr>
      </w:pPr>
    </w:p>
    <w:p w14:paraId="7DAFEDD2" w14:textId="7DB784E6" w:rsidR="000135E5" w:rsidRPr="00510417" w:rsidRDefault="000135E5" w:rsidP="00A00D61">
      <w:pPr>
        <w:pStyle w:val="xelementtoproof"/>
        <w:shd w:val="clear" w:color="auto" w:fill="FFFFFF"/>
        <w:spacing w:before="0" w:beforeAutospacing="0" w:after="0" w:afterAutospacing="0"/>
        <w:jc w:val="both"/>
        <w:rPr>
          <w:rFonts w:ascii="Open Sans" w:hAnsi="Open Sans" w:cs="Open Sans"/>
          <w:color w:val="000000"/>
          <w:spacing w:val="-4"/>
          <w:sz w:val="22"/>
          <w:szCs w:val="22"/>
          <w:bdr w:val="none" w:sz="0" w:space="0" w:color="auto" w:frame="1"/>
          <w:shd w:val="clear" w:color="auto" w:fill="FFFFFF"/>
        </w:rPr>
      </w:pPr>
      <w:r w:rsidRPr="001634A0">
        <w:rPr>
          <w:rFonts w:ascii="Open Sans" w:hAnsi="Open Sans" w:cs="Open Sans"/>
          <w:sz w:val="22"/>
          <w:szCs w:val="22"/>
        </w:rPr>
        <w:t xml:space="preserve">Dne 8. </w:t>
      </w:r>
      <w:r w:rsidR="001634A0" w:rsidRPr="001634A0">
        <w:rPr>
          <w:rFonts w:ascii="Open Sans" w:hAnsi="Open Sans" w:cs="Open Sans"/>
          <w:sz w:val="22"/>
          <w:szCs w:val="22"/>
        </w:rPr>
        <w:t>4</w:t>
      </w:r>
      <w:r w:rsidRPr="001634A0">
        <w:rPr>
          <w:rFonts w:ascii="Open Sans" w:hAnsi="Open Sans" w:cs="Open Sans"/>
          <w:sz w:val="22"/>
          <w:szCs w:val="22"/>
        </w:rPr>
        <w:t>. 2024 předložil</w:t>
      </w:r>
      <w:r w:rsidRPr="00510417">
        <w:rPr>
          <w:rFonts w:ascii="Open Sans" w:hAnsi="Open Sans" w:cs="Open Sans"/>
          <w:sz w:val="22"/>
          <w:szCs w:val="22"/>
        </w:rPr>
        <w:t xml:space="preserve"> děkan FAST VUT návrh dokumentu s názvem </w:t>
      </w:r>
      <w:r w:rsidRPr="00510417">
        <w:rPr>
          <w:rFonts w:ascii="Open Sans" w:hAnsi="Open Sans" w:cs="Open Sans"/>
          <w:color w:val="000000"/>
          <w:sz w:val="22"/>
          <w:szCs w:val="22"/>
          <w:bdr w:val="none" w:sz="0" w:space="0" w:color="auto" w:frame="1"/>
          <w:shd w:val="clear" w:color="auto" w:fill="FFFFFF"/>
        </w:rPr>
        <w:t>Pravidla přijímacího řízení a podmínky pro přijetí ke studiu v</w:t>
      </w:r>
      <w:r>
        <w:rPr>
          <w:rFonts w:ascii="Open Sans" w:hAnsi="Open Sans" w:cs="Open Sans"/>
          <w:color w:val="000000"/>
          <w:sz w:val="22"/>
          <w:szCs w:val="22"/>
          <w:bdr w:val="none" w:sz="0" w:space="0" w:color="auto" w:frame="1"/>
          <w:shd w:val="clear" w:color="auto" w:fill="FFFFFF"/>
        </w:rPr>
        <w:t> </w:t>
      </w:r>
      <w:r w:rsidRPr="00510417">
        <w:rPr>
          <w:rFonts w:ascii="Open Sans" w:hAnsi="Open Sans" w:cs="Open Sans"/>
          <w:color w:val="000000"/>
          <w:sz w:val="22"/>
          <w:szCs w:val="22"/>
          <w:bdr w:val="none" w:sz="0" w:space="0" w:color="auto" w:frame="1"/>
          <w:shd w:val="clear" w:color="auto" w:fill="FFFFFF"/>
        </w:rPr>
        <w:t>bakalářském</w:t>
      </w:r>
      <w:r>
        <w:rPr>
          <w:rFonts w:ascii="Open Sans" w:hAnsi="Open Sans" w:cs="Open Sans"/>
          <w:color w:val="000000"/>
          <w:sz w:val="22"/>
          <w:szCs w:val="22"/>
          <w:bdr w:val="none" w:sz="0" w:space="0" w:color="auto" w:frame="1"/>
          <w:shd w:val="clear" w:color="auto" w:fill="FFFFFF"/>
        </w:rPr>
        <w:t xml:space="preserve"> </w:t>
      </w:r>
      <w:r w:rsidRPr="00510417">
        <w:rPr>
          <w:rFonts w:ascii="Open Sans" w:hAnsi="Open Sans" w:cs="Open Sans"/>
          <w:color w:val="000000"/>
          <w:sz w:val="22"/>
          <w:szCs w:val="22"/>
          <w:bdr w:val="none" w:sz="0" w:space="0" w:color="auto" w:frame="1"/>
          <w:shd w:val="clear" w:color="auto" w:fill="FFFFFF"/>
        </w:rPr>
        <w:t>studijním programu </w:t>
      </w:r>
      <w:r w:rsidRPr="00F90AE8">
        <w:rPr>
          <w:rFonts w:ascii="Open Sans" w:hAnsi="Open Sans" w:cs="Open Sans"/>
          <w:iCs/>
          <w:color w:val="000000"/>
          <w:spacing w:val="-4"/>
          <w:sz w:val="22"/>
          <w:szCs w:val="22"/>
          <w:bdr w:val="none" w:sz="0" w:space="0" w:color="auto" w:frame="1"/>
        </w:rPr>
        <w:t>Stavební inženýrství, Městské inženýrství a Geodézie a kartografie </w:t>
      </w:r>
      <w:r w:rsidRPr="00510417">
        <w:rPr>
          <w:rFonts w:ascii="Open Sans" w:hAnsi="Open Sans" w:cs="Open Sans"/>
          <w:color w:val="000000"/>
          <w:spacing w:val="-4"/>
          <w:sz w:val="22"/>
          <w:szCs w:val="22"/>
          <w:bdr w:val="none" w:sz="0" w:space="0" w:color="auto" w:frame="1"/>
          <w:shd w:val="clear" w:color="auto" w:fill="FFFFFF"/>
        </w:rPr>
        <w:t>pro</w:t>
      </w:r>
      <w:r>
        <w:rPr>
          <w:rFonts w:ascii="Open Sans" w:hAnsi="Open Sans" w:cs="Open Sans"/>
          <w:color w:val="000000"/>
          <w:spacing w:val="-4"/>
          <w:sz w:val="22"/>
          <w:szCs w:val="22"/>
          <w:bdr w:val="none" w:sz="0" w:space="0" w:color="auto" w:frame="1"/>
          <w:shd w:val="clear" w:color="auto" w:fill="FFFFFF"/>
        </w:rPr>
        <w:t xml:space="preserve"> </w:t>
      </w:r>
      <w:r w:rsidRPr="00510417">
        <w:rPr>
          <w:rFonts w:ascii="Open Sans" w:hAnsi="Open Sans" w:cs="Open Sans"/>
          <w:color w:val="000000"/>
          <w:spacing w:val="-4"/>
          <w:sz w:val="22"/>
          <w:szCs w:val="22"/>
          <w:bdr w:val="none" w:sz="0" w:space="0" w:color="auto" w:frame="1"/>
          <w:shd w:val="clear" w:color="auto" w:fill="FFFFFF"/>
        </w:rPr>
        <w:t>akademický rok 202</w:t>
      </w:r>
      <w:r>
        <w:rPr>
          <w:rFonts w:ascii="Open Sans" w:hAnsi="Open Sans" w:cs="Open Sans"/>
          <w:color w:val="000000"/>
          <w:spacing w:val="-4"/>
          <w:sz w:val="22"/>
          <w:szCs w:val="22"/>
          <w:bdr w:val="none" w:sz="0" w:space="0" w:color="auto" w:frame="1"/>
          <w:shd w:val="clear" w:color="auto" w:fill="FFFFFF"/>
        </w:rPr>
        <w:t>5</w:t>
      </w:r>
      <w:r w:rsidRPr="00510417">
        <w:rPr>
          <w:rFonts w:ascii="Open Sans" w:hAnsi="Open Sans" w:cs="Open Sans"/>
          <w:color w:val="000000"/>
          <w:spacing w:val="-4"/>
          <w:sz w:val="22"/>
          <w:szCs w:val="22"/>
          <w:bdr w:val="none" w:sz="0" w:space="0" w:color="auto" w:frame="1"/>
          <w:shd w:val="clear" w:color="auto" w:fill="FFFFFF"/>
        </w:rPr>
        <w:t>–2</w:t>
      </w:r>
      <w:r>
        <w:rPr>
          <w:rFonts w:ascii="Open Sans" w:hAnsi="Open Sans" w:cs="Open Sans"/>
          <w:color w:val="000000"/>
          <w:spacing w:val="-4"/>
          <w:sz w:val="22"/>
          <w:szCs w:val="22"/>
          <w:bdr w:val="none" w:sz="0" w:space="0" w:color="auto" w:frame="1"/>
          <w:shd w:val="clear" w:color="auto" w:fill="FFFFFF"/>
        </w:rPr>
        <w:t>6.</w:t>
      </w:r>
      <w:r w:rsidRPr="00510417">
        <w:rPr>
          <w:rFonts w:ascii="Open Sans" w:hAnsi="Open Sans" w:cs="Open Sans"/>
          <w:color w:val="000000"/>
          <w:spacing w:val="-4"/>
          <w:sz w:val="22"/>
          <w:szCs w:val="22"/>
          <w:bdr w:val="none" w:sz="0" w:space="0" w:color="auto" w:frame="1"/>
          <w:shd w:val="clear" w:color="auto" w:fill="FFFFFF"/>
        </w:rPr>
        <w:t xml:space="preserve"> </w:t>
      </w:r>
    </w:p>
    <w:p w14:paraId="6DE7D6B5" w14:textId="66E36C6F" w:rsidR="001E084B" w:rsidRPr="0041534E" w:rsidRDefault="001E084B" w:rsidP="00A00D61">
      <w:pPr>
        <w:pStyle w:val="text"/>
      </w:pPr>
      <w:r w:rsidRPr="0041534E">
        <w:t xml:space="preserve">Usnesením AS </w:t>
      </w:r>
      <w:r>
        <w:t>3</w:t>
      </w:r>
      <w:r w:rsidRPr="0041534E">
        <w:t>0.</w:t>
      </w:r>
      <w:r>
        <w:t>8</w:t>
      </w:r>
      <w:r w:rsidRPr="0041534E">
        <w:t xml:space="preserve"> AS FAST VUT uložil </w:t>
      </w:r>
      <w:proofErr w:type="spellStart"/>
      <w:r w:rsidRPr="0041534E">
        <w:t>PedK</w:t>
      </w:r>
      <w:proofErr w:type="spellEnd"/>
      <w:r w:rsidRPr="0041534E">
        <w:t xml:space="preserve"> AS FAST VUT, aby předložený návrh projednala a připravila stanovisko na další zasedání AS FAST.</w:t>
      </w:r>
    </w:p>
    <w:p w14:paraId="7224BDA9" w14:textId="77777777" w:rsidR="001E084B" w:rsidRDefault="001E084B" w:rsidP="00A00D61">
      <w:pPr>
        <w:pStyle w:val="text"/>
      </w:pPr>
      <w:proofErr w:type="spellStart"/>
      <w:r w:rsidRPr="0041534E">
        <w:t>PedK</w:t>
      </w:r>
      <w:proofErr w:type="spellEnd"/>
      <w:r w:rsidRPr="0041534E">
        <w:t xml:space="preserve"> AS FAST dokument projednala, zápis byl rozeslán všem členům AS FAST. </w:t>
      </w:r>
    </w:p>
    <w:p w14:paraId="4CF3E442" w14:textId="635E39DC" w:rsidR="000135E5" w:rsidRDefault="000135E5" w:rsidP="000135E5">
      <w:pPr>
        <w:pStyle w:val="Usnesen"/>
      </w:pPr>
      <w:r>
        <w:t xml:space="preserve">Usnesení AS </w:t>
      </w:r>
      <w:r w:rsidR="001E084B">
        <w:t>31</w:t>
      </w:r>
      <w:r>
        <w:t>.</w:t>
      </w:r>
      <w:r w:rsidR="00580B6F">
        <w:t>10</w:t>
      </w:r>
      <w:r>
        <w:t>:</w:t>
      </w:r>
    </w:p>
    <w:p w14:paraId="43889D81" w14:textId="79CD0518" w:rsidR="000135E5" w:rsidRPr="005C1764" w:rsidRDefault="000135E5" w:rsidP="000135E5">
      <w:pPr>
        <w:pStyle w:val="UsnesenTEXT"/>
      </w:pPr>
      <w:r>
        <w:t xml:space="preserve">AS FAST VUT </w:t>
      </w:r>
      <w:r w:rsidR="001E084B">
        <w:t>schvaluje</w:t>
      </w:r>
      <w:r>
        <w:t xml:space="preserve"> dokument s názvem </w:t>
      </w:r>
      <w:r w:rsidRPr="00D66B7B">
        <w:rPr>
          <w:rFonts w:cs="Times New Roman"/>
        </w:rPr>
        <w:t xml:space="preserve">Pravidla přijímacího řízení a podmínky pro přijetí ke studiu </w:t>
      </w:r>
      <w:r>
        <w:rPr>
          <w:rFonts w:cs="Times New Roman"/>
        </w:rPr>
        <w:t>v</w:t>
      </w:r>
      <w:r w:rsidRPr="00D66B7B">
        <w:rPr>
          <w:rFonts w:cs="Times New Roman"/>
        </w:rPr>
        <w:t xml:space="preserve"> bakalářsk</w:t>
      </w:r>
      <w:r>
        <w:rPr>
          <w:rFonts w:cs="Times New Roman"/>
        </w:rPr>
        <w:t>ém</w:t>
      </w:r>
      <w:r w:rsidRPr="00D66B7B">
        <w:t xml:space="preserve"> </w:t>
      </w:r>
      <w:r w:rsidRPr="00D66B7B">
        <w:rPr>
          <w:rFonts w:cs="Times New Roman"/>
        </w:rPr>
        <w:t>studijní</w:t>
      </w:r>
      <w:r>
        <w:rPr>
          <w:rFonts w:cs="Times New Roman"/>
        </w:rPr>
        <w:t>m</w:t>
      </w:r>
      <w:r w:rsidRPr="00D66B7B">
        <w:rPr>
          <w:rFonts w:cs="Times New Roman"/>
        </w:rPr>
        <w:t xml:space="preserve"> program</w:t>
      </w:r>
      <w:r>
        <w:rPr>
          <w:rFonts w:cs="Times New Roman"/>
        </w:rPr>
        <w:t xml:space="preserve">u Stavební inženýrství, Městské inženýrství a </w:t>
      </w:r>
      <w:r>
        <w:rPr>
          <w:rFonts w:cs="Times New Roman"/>
        </w:rPr>
        <w:lastRenderedPageBreak/>
        <w:t>Geodézie a kart</w:t>
      </w:r>
      <w:r w:rsidR="004F3A9C">
        <w:rPr>
          <w:rFonts w:cs="Times New Roman"/>
        </w:rPr>
        <w:t>o</w:t>
      </w:r>
      <w:r>
        <w:rPr>
          <w:rFonts w:cs="Times New Roman"/>
        </w:rPr>
        <w:t>grafie p</w:t>
      </w:r>
      <w:r w:rsidRPr="00D66B7B">
        <w:rPr>
          <w:rFonts w:cs="Times New Roman"/>
        </w:rPr>
        <w:t>ro akademický rok 202</w:t>
      </w:r>
      <w:r>
        <w:rPr>
          <w:rFonts w:cs="Times New Roman"/>
        </w:rPr>
        <w:t>5</w:t>
      </w:r>
      <w:r w:rsidRPr="00D66B7B">
        <w:rPr>
          <w:rFonts w:cs="Times New Roman"/>
        </w:rPr>
        <w:t>/2</w:t>
      </w:r>
      <w:r>
        <w:rPr>
          <w:rFonts w:cs="Times New Roman"/>
        </w:rPr>
        <w:t>6 a připravila návrh stanoviska na příští jednání AS FAST.</w:t>
      </w:r>
      <w:r w:rsidR="001E084B">
        <w:rPr>
          <w:rFonts w:cs="Times New Roman"/>
        </w:rPr>
        <w:t xml:space="preserve"> </w:t>
      </w:r>
      <w:r w:rsidR="001E084B" w:rsidRPr="00D66B7B">
        <w:t>Dokument je</w:t>
      </w:r>
      <w:r w:rsidR="001E084B" w:rsidRPr="003E2B60">
        <w:t xml:space="preserve"> přílohou č.</w:t>
      </w:r>
      <w:r w:rsidR="001E084B">
        <w:t xml:space="preserve"> 7</w:t>
      </w:r>
      <w:r w:rsidR="001E084B" w:rsidRPr="003E2B60">
        <w:t xml:space="preserve"> tohoto zápisu</w:t>
      </w:r>
      <w:r w:rsidR="001E084B">
        <w:t>.</w:t>
      </w:r>
    </w:p>
    <w:p w14:paraId="6B0F3C6C" w14:textId="001C5189" w:rsidR="000135E5" w:rsidRDefault="000135E5" w:rsidP="000135E5">
      <w:pPr>
        <w:pStyle w:val="text"/>
      </w:pPr>
      <w:r w:rsidRPr="00A00D61">
        <w:t xml:space="preserve">Usnesení bylo přijato jednomyslně; v okamžiku hlasování bylo přítomno </w:t>
      </w:r>
      <w:r w:rsidR="00D47E0C" w:rsidRPr="00A00D61">
        <w:t>27</w:t>
      </w:r>
      <w:r w:rsidRPr="00A00D61">
        <w:t xml:space="preserve"> členů senátu (KAP: </w:t>
      </w:r>
      <w:r w:rsidR="00D47E0C" w:rsidRPr="00A00D61">
        <w:t>16</w:t>
      </w:r>
      <w:r w:rsidRPr="00A00D61">
        <w:t xml:space="preserve">, SK: </w:t>
      </w:r>
      <w:r w:rsidR="00C059D0" w:rsidRPr="00A00D61">
        <w:t>1</w:t>
      </w:r>
      <w:r w:rsidR="00D47E0C" w:rsidRPr="00A00D61">
        <w:t>1</w:t>
      </w:r>
      <w:r w:rsidRPr="00A00D61">
        <w:t>).</w:t>
      </w:r>
      <w:r w:rsidR="00116B7C">
        <w:t xml:space="preserve">  </w:t>
      </w:r>
    </w:p>
    <w:p w14:paraId="236E3AF6" w14:textId="77777777" w:rsidR="00482338" w:rsidRDefault="00482338" w:rsidP="00070472">
      <w:pPr>
        <w:pStyle w:val="text"/>
      </w:pPr>
    </w:p>
    <w:p w14:paraId="30AF5187" w14:textId="3FF00246" w:rsidR="004F3A9C" w:rsidRPr="004F3A9C" w:rsidRDefault="004F3A9C" w:rsidP="000F08A1">
      <w:pPr>
        <w:pStyle w:val="Nadpis1"/>
        <w:shd w:val="clear" w:color="auto" w:fill="FFFFFF"/>
        <w:spacing w:before="0" w:after="0"/>
        <w:ind w:left="360" w:right="56"/>
        <w:rPr>
          <w:color w:val="242424"/>
        </w:rPr>
      </w:pPr>
      <w:proofErr w:type="spellStart"/>
      <w:r w:rsidRPr="004F3A9C">
        <w:rPr>
          <w:color w:val="000000"/>
          <w:spacing w:val="-4"/>
          <w:bdr w:val="none" w:sz="0" w:space="0" w:color="auto" w:frame="1"/>
          <w:shd w:val="clear" w:color="auto" w:fill="FFFFFF"/>
        </w:rPr>
        <w:t>A</w:t>
      </w:r>
      <w:r w:rsidRPr="004F3A9C">
        <w:rPr>
          <w:bdr w:val="none" w:sz="0" w:space="0" w:color="auto" w:frame="1"/>
        </w:rPr>
        <w:t>dmission</w:t>
      </w:r>
      <w:proofErr w:type="spellEnd"/>
      <w:r w:rsidRPr="004F3A9C">
        <w:rPr>
          <w:bdr w:val="none" w:sz="0" w:space="0" w:color="auto" w:frame="1"/>
        </w:rPr>
        <w:t xml:space="preserve"> </w:t>
      </w:r>
      <w:proofErr w:type="spellStart"/>
      <w:r w:rsidRPr="004F3A9C">
        <w:rPr>
          <w:bdr w:val="none" w:sz="0" w:space="0" w:color="auto" w:frame="1"/>
        </w:rPr>
        <w:t>Procedure</w:t>
      </w:r>
      <w:proofErr w:type="spellEnd"/>
      <w:r w:rsidRPr="004F3A9C">
        <w:rPr>
          <w:bdr w:val="none" w:sz="0" w:space="0" w:color="auto" w:frame="1"/>
        </w:rPr>
        <w:t xml:space="preserve"> </w:t>
      </w:r>
      <w:proofErr w:type="spellStart"/>
      <w:r w:rsidRPr="004F3A9C">
        <w:rPr>
          <w:bdr w:val="none" w:sz="0" w:space="0" w:color="auto" w:frame="1"/>
        </w:rPr>
        <w:t>Rules</w:t>
      </w:r>
      <w:proofErr w:type="spellEnd"/>
      <w:r w:rsidRPr="004F3A9C">
        <w:rPr>
          <w:bdr w:val="none" w:sz="0" w:space="0" w:color="auto" w:frame="1"/>
        </w:rPr>
        <w:t xml:space="preserve"> and </w:t>
      </w:r>
      <w:proofErr w:type="spellStart"/>
      <w:r w:rsidRPr="004F3A9C">
        <w:rPr>
          <w:bdr w:val="none" w:sz="0" w:space="0" w:color="auto" w:frame="1"/>
        </w:rPr>
        <w:t>Conditions</w:t>
      </w:r>
      <w:proofErr w:type="spellEnd"/>
      <w:r w:rsidRPr="004F3A9C">
        <w:rPr>
          <w:bdr w:val="none" w:sz="0" w:space="0" w:color="auto" w:frame="1"/>
        </w:rPr>
        <w:t xml:space="preserve"> </w:t>
      </w:r>
      <w:proofErr w:type="spellStart"/>
      <w:r w:rsidRPr="004F3A9C">
        <w:rPr>
          <w:bdr w:val="none" w:sz="0" w:space="0" w:color="auto" w:frame="1"/>
        </w:rPr>
        <w:t>for</w:t>
      </w:r>
      <w:proofErr w:type="spellEnd"/>
      <w:r w:rsidRPr="004F3A9C">
        <w:rPr>
          <w:bdr w:val="none" w:sz="0" w:space="0" w:color="auto" w:frame="1"/>
        </w:rPr>
        <w:t xml:space="preserve"> </w:t>
      </w:r>
      <w:proofErr w:type="spellStart"/>
      <w:r w:rsidRPr="004F3A9C">
        <w:rPr>
          <w:bdr w:val="none" w:sz="0" w:space="0" w:color="auto" w:frame="1"/>
        </w:rPr>
        <w:t>Admission</w:t>
      </w:r>
      <w:proofErr w:type="spellEnd"/>
      <w:r w:rsidRPr="004F3A9C">
        <w:rPr>
          <w:bdr w:val="none" w:sz="0" w:space="0" w:color="auto" w:frame="1"/>
        </w:rPr>
        <w:t xml:space="preserve"> to </w:t>
      </w:r>
      <w:proofErr w:type="spellStart"/>
      <w:r w:rsidRPr="004F3A9C">
        <w:rPr>
          <w:bdr w:val="none" w:sz="0" w:space="0" w:color="auto" w:frame="1"/>
        </w:rPr>
        <w:t>the</w:t>
      </w:r>
      <w:proofErr w:type="spellEnd"/>
      <w:r w:rsidRPr="004F3A9C">
        <w:rPr>
          <w:bdr w:val="none" w:sz="0" w:space="0" w:color="auto" w:frame="1"/>
        </w:rPr>
        <w:t xml:space="preserve"> </w:t>
      </w:r>
      <w:proofErr w:type="spellStart"/>
      <w:r w:rsidRPr="004F3A9C">
        <w:rPr>
          <w:bdr w:val="none" w:sz="0" w:space="0" w:color="auto" w:frame="1"/>
        </w:rPr>
        <w:t>Bachelor’s</w:t>
      </w:r>
      <w:proofErr w:type="spellEnd"/>
      <w:r w:rsidRPr="004F3A9C">
        <w:rPr>
          <w:bdr w:val="none" w:sz="0" w:space="0" w:color="auto" w:frame="1"/>
        </w:rPr>
        <w:t xml:space="preserve"> </w:t>
      </w:r>
      <w:proofErr w:type="spellStart"/>
      <w:r w:rsidRPr="004F3A9C">
        <w:rPr>
          <w:bdr w:val="none" w:sz="0" w:space="0" w:color="auto" w:frame="1"/>
        </w:rPr>
        <w:t>Degree</w:t>
      </w:r>
      <w:proofErr w:type="spellEnd"/>
      <w:r w:rsidRPr="004F3A9C">
        <w:rPr>
          <w:bdr w:val="none" w:sz="0" w:space="0" w:color="auto" w:frame="1"/>
        </w:rPr>
        <w:t xml:space="preserve"> Study </w:t>
      </w:r>
      <w:proofErr w:type="spellStart"/>
      <w:r w:rsidRPr="004F3A9C">
        <w:rPr>
          <w:bdr w:val="none" w:sz="0" w:space="0" w:color="auto" w:frame="1"/>
        </w:rPr>
        <w:t>Programme</w:t>
      </w:r>
      <w:proofErr w:type="spellEnd"/>
      <w:r w:rsidRPr="004F3A9C">
        <w:rPr>
          <w:bdr w:val="none" w:sz="0" w:space="0" w:color="auto" w:frame="1"/>
        </w:rPr>
        <w:t> </w:t>
      </w:r>
      <w:r w:rsidRPr="004F3A9C">
        <w:rPr>
          <w:iCs/>
          <w:bdr w:val="none" w:sz="0" w:space="0" w:color="auto" w:frame="1"/>
        </w:rPr>
        <w:t xml:space="preserve">Civil </w:t>
      </w:r>
      <w:proofErr w:type="spellStart"/>
      <w:r w:rsidRPr="004F3A9C">
        <w:rPr>
          <w:iCs/>
          <w:bdr w:val="none" w:sz="0" w:space="0" w:color="auto" w:frame="1"/>
        </w:rPr>
        <w:t>Engineering</w:t>
      </w:r>
      <w:proofErr w:type="spellEnd"/>
      <w:r w:rsidRPr="004F3A9C">
        <w:rPr>
          <w:bdr w:val="none" w:sz="0" w:space="0" w:color="auto" w:frame="1"/>
        </w:rPr>
        <w:t> </w:t>
      </w:r>
      <w:proofErr w:type="spellStart"/>
      <w:r w:rsidRPr="004F3A9C">
        <w:rPr>
          <w:bdr w:val="none" w:sz="0" w:space="0" w:color="auto" w:frame="1"/>
        </w:rPr>
        <w:t>for</w:t>
      </w:r>
      <w:proofErr w:type="spellEnd"/>
      <w:r w:rsidRPr="004F3A9C">
        <w:rPr>
          <w:bdr w:val="none" w:sz="0" w:space="0" w:color="auto" w:frame="1"/>
        </w:rPr>
        <w:t xml:space="preserve"> </w:t>
      </w:r>
      <w:proofErr w:type="spellStart"/>
      <w:r w:rsidRPr="004F3A9C">
        <w:rPr>
          <w:bdr w:val="none" w:sz="0" w:space="0" w:color="auto" w:frame="1"/>
        </w:rPr>
        <w:t>the</w:t>
      </w:r>
      <w:proofErr w:type="spellEnd"/>
      <w:r w:rsidRPr="004F3A9C">
        <w:rPr>
          <w:bdr w:val="none" w:sz="0" w:space="0" w:color="auto" w:frame="1"/>
        </w:rPr>
        <w:t xml:space="preserve"> </w:t>
      </w:r>
      <w:proofErr w:type="spellStart"/>
      <w:r w:rsidRPr="004F3A9C">
        <w:rPr>
          <w:bdr w:val="none" w:sz="0" w:space="0" w:color="auto" w:frame="1"/>
        </w:rPr>
        <w:t>Academic</w:t>
      </w:r>
      <w:proofErr w:type="spellEnd"/>
      <w:r w:rsidRPr="004F3A9C">
        <w:rPr>
          <w:bdr w:val="none" w:sz="0" w:space="0" w:color="auto" w:frame="1"/>
        </w:rPr>
        <w:t xml:space="preserve"> </w:t>
      </w:r>
      <w:proofErr w:type="spellStart"/>
      <w:r w:rsidRPr="004F3A9C">
        <w:rPr>
          <w:bdr w:val="none" w:sz="0" w:space="0" w:color="auto" w:frame="1"/>
        </w:rPr>
        <w:t>Year</w:t>
      </w:r>
      <w:proofErr w:type="spellEnd"/>
      <w:r w:rsidRPr="004F3A9C">
        <w:rPr>
          <w:bdr w:val="none" w:sz="0" w:space="0" w:color="auto" w:frame="1"/>
        </w:rPr>
        <w:t xml:space="preserve"> 2025–26</w:t>
      </w:r>
    </w:p>
    <w:p w14:paraId="26971932" w14:textId="77777777" w:rsidR="000135E5" w:rsidRDefault="000135E5" w:rsidP="000135E5">
      <w:pPr>
        <w:pStyle w:val="xelementtoproof"/>
        <w:shd w:val="clear" w:color="auto" w:fill="FFFFFF"/>
        <w:spacing w:before="0" w:beforeAutospacing="0" w:after="0" w:afterAutospacing="0"/>
        <w:rPr>
          <w:rFonts w:ascii="Open Sans" w:hAnsi="Open Sans" w:cs="Open Sans"/>
          <w:b/>
          <w:color w:val="000000"/>
          <w:spacing w:val="-4"/>
          <w:sz w:val="22"/>
          <w:szCs w:val="22"/>
          <w:bdr w:val="none" w:sz="0" w:space="0" w:color="auto" w:frame="1"/>
          <w:shd w:val="clear" w:color="auto" w:fill="FFFFFF"/>
        </w:rPr>
      </w:pPr>
    </w:p>
    <w:p w14:paraId="7593FF0F" w14:textId="5B6FDEDE" w:rsidR="004F3A9C" w:rsidRPr="00F90AE8" w:rsidRDefault="000135E5" w:rsidP="00A00D61">
      <w:pPr>
        <w:pStyle w:val="Normlnweb"/>
        <w:shd w:val="clear" w:color="auto" w:fill="FFFFFF"/>
        <w:spacing w:before="0" w:beforeAutospacing="0" w:after="0" w:afterAutospacing="0"/>
        <w:ind w:right="56"/>
        <w:jc w:val="both"/>
        <w:rPr>
          <w:rFonts w:ascii="Open Sans" w:hAnsi="Open Sans" w:cs="Open Sans"/>
          <w:color w:val="242424"/>
          <w:sz w:val="22"/>
          <w:szCs w:val="22"/>
        </w:rPr>
      </w:pPr>
      <w:r w:rsidRPr="001634A0">
        <w:rPr>
          <w:rFonts w:ascii="Open Sans" w:hAnsi="Open Sans" w:cs="Open Sans"/>
          <w:sz w:val="22"/>
          <w:szCs w:val="22"/>
        </w:rPr>
        <w:t xml:space="preserve">Dne 8. </w:t>
      </w:r>
      <w:r w:rsidR="001634A0" w:rsidRPr="001634A0">
        <w:rPr>
          <w:rFonts w:ascii="Open Sans" w:hAnsi="Open Sans" w:cs="Open Sans"/>
          <w:sz w:val="22"/>
          <w:szCs w:val="22"/>
        </w:rPr>
        <w:t>4</w:t>
      </w:r>
      <w:r w:rsidRPr="001634A0">
        <w:rPr>
          <w:rFonts w:ascii="Open Sans" w:hAnsi="Open Sans" w:cs="Open Sans"/>
          <w:sz w:val="22"/>
          <w:szCs w:val="22"/>
        </w:rPr>
        <w:t>. 2024 předložil děkan</w:t>
      </w:r>
      <w:r w:rsidRPr="00510417">
        <w:rPr>
          <w:rFonts w:ascii="Open Sans" w:hAnsi="Open Sans" w:cs="Open Sans"/>
          <w:sz w:val="22"/>
          <w:szCs w:val="22"/>
        </w:rPr>
        <w:t xml:space="preserve"> FAST VUT návrh dokumentu s názvem </w:t>
      </w:r>
      <w:proofErr w:type="spellStart"/>
      <w:r w:rsidR="004F3A9C" w:rsidRPr="00F90AE8">
        <w:rPr>
          <w:rFonts w:ascii="Open Sans" w:hAnsi="Open Sans" w:cs="Open Sans"/>
          <w:sz w:val="22"/>
          <w:szCs w:val="22"/>
          <w:bdr w:val="none" w:sz="0" w:space="0" w:color="auto" w:frame="1"/>
        </w:rPr>
        <w:t>Admission</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Procedure</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Rules</w:t>
      </w:r>
      <w:proofErr w:type="spellEnd"/>
      <w:r w:rsidR="004F3A9C" w:rsidRPr="00F90AE8">
        <w:rPr>
          <w:rFonts w:ascii="Open Sans" w:hAnsi="Open Sans" w:cs="Open Sans"/>
          <w:sz w:val="22"/>
          <w:szCs w:val="22"/>
          <w:bdr w:val="none" w:sz="0" w:space="0" w:color="auto" w:frame="1"/>
        </w:rPr>
        <w:t xml:space="preserve"> and </w:t>
      </w:r>
      <w:proofErr w:type="spellStart"/>
      <w:r w:rsidR="004F3A9C" w:rsidRPr="00F90AE8">
        <w:rPr>
          <w:rFonts w:ascii="Open Sans" w:hAnsi="Open Sans" w:cs="Open Sans"/>
          <w:sz w:val="22"/>
          <w:szCs w:val="22"/>
          <w:bdr w:val="none" w:sz="0" w:space="0" w:color="auto" w:frame="1"/>
        </w:rPr>
        <w:t>Conditions</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for</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Admission</w:t>
      </w:r>
      <w:proofErr w:type="spellEnd"/>
      <w:r w:rsidR="004F3A9C" w:rsidRPr="00F90AE8">
        <w:rPr>
          <w:rFonts w:ascii="Open Sans" w:hAnsi="Open Sans" w:cs="Open Sans"/>
          <w:sz w:val="22"/>
          <w:szCs w:val="22"/>
          <w:bdr w:val="none" w:sz="0" w:space="0" w:color="auto" w:frame="1"/>
        </w:rPr>
        <w:t xml:space="preserve"> to </w:t>
      </w:r>
      <w:proofErr w:type="spellStart"/>
      <w:r w:rsidR="004F3A9C" w:rsidRPr="00F90AE8">
        <w:rPr>
          <w:rFonts w:ascii="Open Sans" w:hAnsi="Open Sans" w:cs="Open Sans"/>
          <w:sz w:val="22"/>
          <w:szCs w:val="22"/>
          <w:bdr w:val="none" w:sz="0" w:space="0" w:color="auto" w:frame="1"/>
        </w:rPr>
        <w:t>the</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Bachelor’s</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Degree</w:t>
      </w:r>
      <w:proofErr w:type="spellEnd"/>
      <w:r w:rsidR="004F3A9C" w:rsidRPr="00F90AE8">
        <w:rPr>
          <w:rFonts w:ascii="Open Sans" w:hAnsi="Open Sans" w:cs="Open Sans"/>
          <w:sz w:val="22"/>
          <w:szCs w:val="22"/>
          <w:bdr w:val="none" w:sz="0" w:space="0" w:color="auto" w:frame="1"/>
        </w:rPr>
        <w:t xml:space="preserve"> Study </w:t>
      </w:r>
      <w:proofErr w:type="spellStart"/>
      <w:r w:rsidR="004F3A9C" w:rsidRPr="00F90AE8">
        <w:rPr>
          <w:rFonts w:ascii="Open Sans" w:hAnsi="Open Sans" w:cs="Open Sans"/>
          <w:sz w:val="22"/>
          <w:szCs w:val="22"/>
          <w:bdr w:val="none" w:sz="0" w:space="0" w:color="auto" w:frame="1"/>
        </w:rPr>
        <w:t>Programme</w:t>
      </w:r>
      <w:proofErr w:type="spellEnd"/>
      <w:r w:rsidR="004F3A9C" w:rsidRPr="00F90AE8">
        <w:rPr>
          <w:rFonts w:ascii="Open Sans" w:hAnsi="Open Sans" w:cs="Open Sans"/>
          <w:sz w:val="22"/>
          <w:szCs w:val="22"/>
          <w:bdr w:val="none" w:sz="0" w:space="0" w:color="auto" w:frame="1"/>
        </w:rPr>
        <w:t> </w:t>
      </w:r>
      <w:r w:rsidR="004F3A9C" w:rsidRPr="00F90AE8">
        <w:rPr>
          <w:rFonts w:ascii="Open Sans" w:hAnsi="Open Sans" w:cs="Open Sans"/>
          <w:iCs/>
          <w:sz w:val="22"/>
          <w:szCs w:val="22"/>
          <w:bdr w:val="none" w:sz="0" w:space="0" w:color="auto" w:frame="1"/>
        </w:rPr>
        <w:t xml:space="preserve">Civil </w:t>
      </w:r>
      <w:proofErr w:type="spellStart"/>
      <w:r w:rsidR="004F3A9C" w:rsidRPr="00F90AE8">
        <w:rPr>
          <w:rFonts w:ascii="Open Sans" w:hAnsi="Open Sans" w:cs="Open Sans"/>
          <w:iCs/>
          <w:sz w:val="22"/>
          <w:szCs w:val="22"/>
          <w:bdr w:val="none" w:sz="0" w:space="0" w:color="auto" w:frame="1"/>
        </w:rPr>
        <w:t>Engineering</w:t>
      </w:r>
      <w:proofErr w:type="spellEnd"/>
      <w:r w:rsidR="004F3A9C" w:rsidRPr="00F90AE8">
        <w:rPr>
          <w:rFonts w:ascii="Open Sans" w:hAnsi="Open Sans" w:cs="Open Sans"/>
          <w:sz w:val="22"/>
          <w:szCs w:val="22"/>
          <w:bdr w:val="none" w:sz="0" w:space="0" w:color="auto" w:frame="1"/>
        </w:rPr>
        <w:t> </w:t>
      </w:r>
      <w:proofErr w:type="spellStart"/>
      <w:r w:rsidR="004F3A9C" w:rsidRPr="00F90AE8">
        <w:rPr>
          <w:rFonts w:ascii="Open Sans" w:hAnsi="Open Sans" w:cs="Open Sans"/>
          <w:sz w:val="22"/>
          <w:szCs w:val="22"/>
          <w:bdr w:val="none" w:sz="0" w:space="0" w:color="auto" w:frame="1"/>
        </w:rPr>
        <w:t>for</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the</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Academic</w:t>
      </w:r>
      <w:proofErr w:type="spellEnd"/>
      <w:r w:rsidR="004F3A9C" w:rsidRPr="00F90AE8">
        <w:rPr>
          <w:rFonts w:ascii="Open Sans" w:hAnsi="Open Sans" w:cs="Open Sans"/>
          <w:sz w:val="22"/>
          <w:szCs w:val="22"/>
          <w:bdr w:val="none" w:sz="0" w:space="0" w:color="auto" w:frame="1"/>
        </w:rPr>
        <w:t xml:space="preserve"> </w:t>
      </w:r>
      <w:proofErr w:type="spellStart"/>
      <w:r w:rsidR="004F3A9C" w:rsidRPr="00F90AE8">
        <w:rPr>
          <w:rFonts w:ascii="Open Sans" w:hAnsi="Open Sans" w:cs="Open Sans"/>
          <w:sz w:val="22"/>
          <w:szCs w:val="22"/>
          <w:bdr w:val="none" w:sz="0" w:space="0" w:color="auto" w:frame="1"/>
        </w:rPr>
        <w:t>Year</w:t>
      </w:r>
      <w:proofErr w:type="spellEnd"/>
      <w:r w:rsidR="004F3A9C" w:rsidRPr="00F90AE8">
        <w:rPr>
          <w:rFonts w:ascii="Open Sans" w:hAnsi="Open Sans" w:cs="Open Sans"/>
          <w:sz w:val="22"/>
          <w:szCs w:val="22"/>
          <w:bdr w:val="none" w:sz="0" w:space="0" w:color="auto" w:frame="1"/>
        </w:rPr>
        <w:t xml:space="preserve"> 2025–26</w:t>
      </w:r>
      <w:r w:rsidR="004F3A9C">
        <w:rPr>
          <w:rFonts w:ascii="Open Sans" w:hAnsi="Open Sans" w:cs="Open Sans"/>
          <w:sz w:val="22"/>
          <w:szCs w:val="22"/>
          <w:bdr w:val="none" w:sz="0" w:space="0" w:color="auto" w:frame="1"/>
        </w:rPr>
        <w:t>.</w:t>
      </w:r>
    </w:p>
    <w:p w14:paraId="578CD944" w14:textId="61FAD408" w:rsidR="001E084B" w:rsidRPr="0041534E" w:rsidRDefault="001E084B" w:rsidP="00A00D61">
      <w:pPr>
        <w:pStyle w:val="text"/>
      </w:pPr>
      <w:r w:rsidRPr="0041534E">
        <w:t xml:space="preserve">Usnesením AS </w:t>
      </w:r>
      <w:r>
        <w:t>3</w:t>
      </w:r>
      <w:r w:rsidRPr="0041534E">
        <w:t>0.</w:t>
      </w:r>
      <w:r>
        <w:t>9</w:t>
      </w:r>
      <w:r w:rsidRPr="0041534E">
        <w:t xml:space="preserve"> AS FAST VUT uložil </w:t>
      </w:r>
      <w:proofErr w:type="spellStart"/>
      <w:r w:rsidRPr="0041534E">
        <w:t>PedK</w:t>
      </w:r>
      <w:proofErr w:type="spellEnd"/>
      <w:r w:rsidRPr="0041534E">
        <w:t xml:space="preserve"> AS FAST VUT, aby předložený návrh projednala a připravila stanovisko na další zasedání AS FAST.</w:t>
      </w:r>
    </w:p>
    <w:p w14:paraId="5177EE9A" w14:textId="77777777" w:rsidR="001E084B" w:rsidRDefault="001E084B" w:rsidP="00A00D61">
      <w:pPr>
        <w:pStyle w:val="text"/>
      </w:pPr>
      <w:proofErr w:type="spellStart"/>
      <w:r w:rsidRPr="0041534E">
        <w:t>PedK</w:t>
      </w:r>
      <w:proofErr w:type="spellEnd"/>
      <w:r w:rsidRPr="0041534E">
        <w:t xml:space="preserve"> AS FAST dokument projednala, zápis byl rozeslán všem členům AS FAST. </w:t>
      </w:r>
    </w:p>
    <w:p w14:paraId="0F2292C8" w14:textId="4C634BF4" w:rsidR="000135E5" w:rsidRDefault="000135E5" w:rsidP="000135E5">
      <w:pPr>
        <w:pStyle w:val="Usnesen"/>
      </w:pPr>
      <w:r>
        <w:t xml:space="preserve">Usnesení AS </w:t>
      </w:r>
      <w:r w:rsidR="001E084B">
        <w:t>31</w:t>
      </w:r>
      <w:r>
        <w:t>.</w:t>
      </w:r>
      <w:r w:rsidR="00580B6F">
        <w:t>11</w:t>
      </w:r>
      <w:r>
        <w:t>:</w:t>
      </w:r>
    </w:p>
    <w:p w14:paraId="3C65B250" w14:textId="1F420F90" w:rsidR="000135E5" w:rsidRPr="005C1764" w:rsidRDefault="000135E5" w:rsidP="000135E5">
      <w:pPr>
        <w:pStyle w:val="UsnesenTEXT"/>
      </w:pPr>
      <w:r>
        <w:t xml:space="preserve">AS FAST VUT </w:t>
      </w:r>
      <w:r w:rsidR="001E084B">
        <w:t>schvaluje</w:t>
      </w:r>
      <w:r>
        <w:t xml:space="preserve"> dokument s názvem </w:t>
      </w:r>
      <w:proofErr w:type="spellStart"/>
      <w:r w:rsidR="004F3A9C" w:rsidRPr="00F90AE8">
        <w:rPr>
          <w:bdr w:val="none" w:sz="0" w:space="0" w:color="auto" w:frame="1"/>
        </w:rPr>
        <w:t>Admission</w:t>
      </w:r>
      <w:proofErr w:type="spellEnd"/>
      <w:r w:rsidR="004F3A9C" w:rsidRPr="00F90AE8">
        <w:rPr>
          <w:bdr w:val="none" w:sz="0" w:space="0" w:color="auto" w:frame="1"/>
        </w:rPr>
        <w:t xml:space="preserve"> </w:t>
      </w:r>
      <w:proofErr w:type="spellStart"/>
      <w:r w:rsidR="004F3A9C" w:rsidRPr="00F90AE8">
        <w:rPr>
          <w:bdr w:val="none" w:sz="0" w:space="0" w:color="auto" w:frame="1"/>
        </w:rPr>
        <w:t>Procedure</w:t>
      </w:r>
      <w:proofErr w:type="spellEnd"/>
      <w:r w:rsidR="004F3A9C" w:rsidRPr="00F90AE8">
        <w:rPr>
          <w:bdr w:val="none" w:sz="0" w:space="0" w:color="auto" w:frame="1"/>
        </w:rPr>
        <w:t xml:space="preserve"> </w:t>
      </w:r>
      <w:proofErr w:type="spellStart"/>
      <w:r w:rsidR="004F3A9C" w:rsidRPr="00F90AE8">
        <w:rPr>
          <w:bdr w:val="none" w:sz="0" w:space="0" w:color="auto" w:frame="1"/>
        </w:rPr>
        <w:t>Rules</w:t>
      </w:r>
      <w:proofErr w:type="spellEnd"/>
      <w:r w:rsidR="004F3A9C" w:rsidRPr="00F90AE8">
        <w:rPr>
          <w:bdr w:val="none" w:sz="0" w:space="0" w:color="auto" w:frame="1"/>
        </w:rPr>
        <w:t xml:space="preserve"> and </w:t>
      </w:r>
      <w:proofErr w:type="spellStart"/>
      <w:r w:rsidR="004F3A9C" w:rsidRPr="00F90AE8">
        <w:rPr>
          <w:bdr w:val="none" w:sz="0" w:space="0" w:color="auto" w:frame="1"/>
        </w:rPr>
        <w:t>Conditions</w:t>
      </w:r>
      <w:proofErr w:type="spellEnd"/>
      <w:r w:rsidR="004F3A9C" w:rsidRPr="00F90AE8">
        <w:rPr>
          <w:bdr w:val="none" w:sz="0" w:space="0" w:color="auto" w:frame="1"/>
        </w:rPr>
        <w:t xml:space="preserve"> </w:t>
      </w:r>
      <w:proofErr w:type="spellStart"/>
      <w:r w:rsidR="004F3A9C" w:rsidRPr="00F90AE8">
        <w:rPr>
          <w:bdr w:val="none" w:sz="0" w:space="0" w:color="auto" w:frame="1"/>
        </w:rPr>
        <w:t>for</w:t>
      </w:r>
      <w:proofErr w:type="spellEnd"/>
      <w:r w:rsidR="004F3A9C" w:rsidRPr="00F90AE8">
        <w:rPr>
          <w:bdr w:val="none" w:sz="0" w:space="0" w:color="auto" w:frame="1"/>
        </w:rPr>
        <w:t xml:space="preserve"> </w:t>
      </w:r>
      <w:proofErr w:type="spellStart"/>
      <w:r w:rsidR="004F3A9C" w:rsidRPr="00F90AE8">
        <w:rPr>
          <w:bdr w:val="none" w:sz="0" w:space="0" w:color="auto" w:frame="1"/>
        </w:rPr>
        <w:t>Admission</w:t>
      </w:r>
      <w:proofErr w:type="spellEnd"/>
      <w:r w:rsidR="004F3A9C" w:rsidRPr="00F90AE8">
        <w:rPr>
          <w:bdr w:val="none" w:sz="0" w:space="0" w:color="auto" w:frame="1"/>
        </w:rPr>
        <w:t xml:space="preserve"> to </w:t>
      </w:r>
      <w:proofErr w:type="spellStart"/>
      <w:r w:rsidR="004F3A9C" w:rsidRPr="00F90AE8">
        <w:rPr>
          <w:bdr w:val="none" w:sz="0" w:space="0" w:color="auto" w:frame="1"/>
        </w:rPr>
        <w:t>the</w:t>
      </w:r>
      <w:proofErr w:type="spellEnd"/>
      <w:r w:rsidR="004F3A9C" w:rsidRPr="00F90AE8">
        <w:rPr>
          <w:bdr w:val="none" w:sz="0" w:space="0" w:color="auto" w:frame="1"/>
        </w:rPr>
        <w:t xml:space="preserve"> </w:t>
      </w:r>
      <w:proofErr w:type="spellStart"/>
      <w:r w:rsidR="004F3A9C" w:rsidRPr="00F90AE8">
        <w:rPr>
          <w:bdr w:val="none" w:sz="0" w:space="0" w:color="auto" w:frame="1"/>
        </w:rPr>
        <w:t>Bachelor’s</w:t>
      </w:r>
      <w:proofErr w:type="spellEnd"/>
      <w:r w:rsidR="004F3A9C" w:rsidRPr="00F90AE8">
        <w:rPr>
          <w:bdr w:val="none" w:sz="0" w:space="0" w:color="auto" w:frame="1"/>
        </w:rPr>
        <w:t xml:space="preserve"> </w:t>
      </w:r>
      <w:proofErr w:type="spellStart"/>
      <w:r w:rsidR="004F3A9C" w:rsidRPr="00F90AE8">
        <w:rPr>
          <w:bdr w:val="none" w:sz="0" w:space="0" w:color="auto" w:frame="1"/>
        </w:rPr>
        <w:t>Degree</w:t>
      </w:r>
      <w:proofErr w:type="spellEnd"/>
      <w:r w:rsidR="004F3A9C" w:rsidRPr="00F90AE8">
        <w:rPr>
          <w:bdr w:val="none" w:sz="0" w:space="0" w:color="auto" w:frame="1"/>
        </w:rPr>
        <w:t xml:space="preserve"> Study </w:t>
      </w:r>
      <w:proofErr w:type="spellStart"/>
      <w:r w:rsidR="004F3A9C" w:rsidRPr="00F90AE8">
        <w:rPr>
          <w:bdr w:val="none" w:sz="0" w:space="0" w:color="auto" w:frame="1"/>
        </w:rPr>
        <w:t>Programme</w:t>
      </w:r>
      <w:proofErr w:type="spellEnd"/>
      <w:r w:rsidR="004F3A9C" w:rsidRPr="00F90AE8">
        <w:rPr>
          <w:bdr w:val="none" w:sz="0" w:space="0" w:color="auto" w:frame="1"/>
        </w:rPr>
        <w:t> </w:t>
      </w:r>
      <w:r w:rsidR="004F3A9C" w:rsidRPr="00F90AE8">
        <w:rPr>
          <w:iCs/>
          <w:bdr w:val="none" w:sz="0" w:space="0" w:color="auto" w:frame="1"/>
        </w:rPr>
        <w:t xml:space="preserve">Civil </w:t>
      </w:r>
      <w:proofErr w:type="spellStart"/>
      <w:r w:rsidR="004F3A9C" w:rsidRPr="00F90AE8">
        <w:rPr>
          <w:iCs/>
          <w:bdr w:val="none" w:sz="0" w:space="0" w:color="auto" w:frame="1"/>
        </w:rPr>
        <w:t>Engineering</w:t>
      </w:r>
      <w:proofErr w:type="spellEnd"/>
      <w:r w:rsidR="004F3A9C" w:rsidRPr="00F90AE8">
        <w:rPr>
          <w:bdr w:val="none" w:sz="0" w:space="0" w:color="auto" w:frame="1"/>
        </w:rPr>
        <w:t> </w:t>
      </w:r>
      <w:proofErr w:type="spellStart"/>
      <w:r w:rsidR="004F3A9C" w:rsidRPr="00F90AE8">
        <w:rPr>
          <w:bdr w:val="none" w:sz="0" w:space="0" w:color="auto" w:frame="1"/>
        </w:rPr>
        <w:t>for</w:t>
      </w:r>
      <w:proofErr w:type="spellEnd"/>
      <w:r w:rsidR="004F3A9C" w:rsidRPr="00F90AE8">
        <w:rPr>
          <w:bdr w:val="none" w:sz="0" w:space="0" w:color="auto" w:frame="1"/>
        </w:rPr>
        <w:t xml:space="preserve"> </w:t>
      </w:r>
      <w:proofErr w:type="spellStart"/>
      <w:r w:rsidR="004F3A9C" w:rsidRPr="00F90AE8">
        <w:rPr>
          <w:bdr w:val="none" w:sz="0" w:space="0" w:color="auto" w:frame="1"/>
        </w:rPr>
        <w:t>the</w:t>
      </w:r>
      <w:proofErr w:type="spellEnd"/>
      <w:r w:rsidR="004F3A9C" w:rsidRPr="00F90AE8">
        <w:rPr>
          <w:bdr w:val="none" w:sz="0" w:space="0" w:color="auto" w:frame="1"/>
        </w:rPr>
        <w:t xml:space="preserve"> </w:t>
      </w:r>
      <w:proofErr w:type="spellStart"/>
      <w:r w:rsidR="004F3A9C" w:rsidRPr="00F90AE8">
        <w:rPr>
          <w:bdr w:val="none" w:sz="0" w:space="0" w:color="auto" w:frame="1"/>
        </w:rPr>
        <w:t>Academic</w:t>
      </w:r>
      <w:proofErr w:type="spellEnd"/>
      <w:r w:rsidR="004F3A9C" w:rsidRPr="00F90AE8">
        <w:rPr>
          <w:bdr w:val="none" w:sz="0" w:space="0" w:color="auto" w:frame="1"/>
        </w:rPr>
        <w:t xml:space="preserve"> </w:t>
      </w:r>
      <w:proofErr w:type="spellStart"/>
      <w:r w:rsidR="004F3A9C" w:rsidRPr="00F90AE8">
        <w:rPr>
          <w:bdr w:val="none" w:sz="0" w:space="0" w:color="auto" w:frame="1"/>
        </w:rPr>
        <w:t>Year</w:t>
      </w:r>
      <w:proofErr w:type="spellEnd"/>
      <w:r w:rsidR="004F3A9C" w:rsidRPr="00F90AE8">
        <w:rPr>
          <w:bdr w:val="none" w:sz="0" w:space="0" w:color="auto" w:frame="1"/>
        </w:rPr>
        <w:t xml:space="preserve"> 2025–26</w:t>
      </w:r>
      <w:r>
        <w:rPr>
          <w:rFonts w:cs="Times New Roman"/>
        </w:rPr>
        <w:t>.</w:t>
      </w:r>
      <w:r w:rsidR="001E084B">
        <w:rPr>
          <w:rFonts w:cs="Times New Roman"/>
        </w:rPr>
        <w:t xml:space="preserve"> </w:t>
      </w:r>
      <w:r w:rsidR="001E084B" w:rsidRPr="00D66B7B">
        <w:t>Dokument je</w:t>
      </w:r>
      <w:r w:rsidR="001E084B" w:rsidRPr="003E2B60">
        <w:t xml:space="preserve"> přílohou č.</w:t>
      </w:r>
      <w:r w:rsidR="001E084B">
        <w:t xml:space="preserve"> 8</w:t>
      </w:r>
      <w:r w:rsidR="001E084B" w:rsidRPr="003E2B60">
        <w:t xml:space="preserve"> tohoto zápisu</w:t>
      </w:r>
      <w:r w:rsidR="001E084B">
        <w:t>.</w:t>
      </w:r>
    </w:p>
    <w:p w14:paraId="26E20222" w14:textId="0B13B9FB" w:rsidR="00482338" w:rsidRDefault="000135E5" w:rsidP="00070472">
      <w:pPr>
        <w:pStyle w:val="text"/>
      </w:pPr>
      <w:r w:rsidRPr="00A00D61">
        <w:t xml:space="preserve">Usnesení bylo přijato jednomyslně; v okamžiku hlasování bylo přítomno </w:t>
      </w:r>
      <w:r w:rsidR="00617697" w:rsidRPr="00A00D61">
        <w:t>27</w:t>
      </w:r>
      <w:r w:rsidRPr="00A00D61">
        <w:t xml:space="preserve"> členů senátu (KAP: </w:t>
      </w:r>
      <w:r w:rsidR="00617697" w:rsidRPr="00A00D61">
        <w:t>17</w:t>
      </w:r>
      <w:r w:rsidRPr="00A00D61">
        <w:t xml:space="preserve">, SK: </w:t>
      </w:r>
      <w:r w:rsidR="00C059D0" w:rsidRPr="00A00D61">
        <w:t>1</w:t>
      </w:r>
      <w:r w:rsidR="00617697" w:rsidRPr="00A00D61">
        <w:t>1</w:t>
      </w:r>
      <w:r w:rsidRPr="00A00D61">
        <w:t>).</w:t>
      </w:r>
      <w:r w:rsidR="00116B7C" w:rsidRPr="00260016">
        <w:t xml:space="preserve">  </w:t>
      </w:r>
    </w:p>
    <w:p w14:paraId="098FF8F5" w14:textId="3DA4B132" w:rsidR="004F3A9C" w:rsidRPr="004F3A9C" w:rsidRDefault="004F3A9C" w:rsidP="004F3A9C">
      <w:pPr>
        <w:pStyle w:val="Nadpis1"/>
        <w:rPr>
          <w:color w:val="242424"/>
        </w:rPr>
      </w:pPr>
      <w:proofErr w:type="spellStart"/>
      <w:r w:rsidRPr="004F3A9C">
        <w:rPr>
          <w:color w:val="000000"/>
          <w:spacing w:val="-4"/>
          <w:bdr w:val="none" w:sz="0" w:space="0" w:color="auto" w:frame="1"/>
          <w:shd w:val="clear" w:color="auto" w:fill="FFFFFF"/>
        </w:rPr>
        <w:t>A</w:t>
      </w:r>
      <w:r w:rsidRPr="004F3A9C">
        <w:rPr>
          <w:bdr w:val="none" w:sz="0" w:space="0" w:color="auto" w:frame="1"/>
        </w:rPr>
        <w:t>dmission</w:t>
      </w:r>
      <w:proofErr w:type="spellEnd"/>
      <w:r w:rsidRPr="004F3A9C">
        <w:rPr>
          <w:bdr w:val="none" w:sz="0" w:space="0" w:color="auto" w:frame="1"/>
        </w:rPr>
        <w:t xml:space="preserve"> </w:t>
      </w:r>
      <w:proofErr w:type="spellStart"/>
      <w:r w:rsidRPr="004F3A9C">
        <w:rPr>
          <w:bdr w:val="none" w:sz="0" w:space="0" w:color="auto" w:frame="1"/>
        </w:rPr>
        <w:t>Procedure</w:t>
      </w:r>
      <w:proofErr w:type="spellEnd"/>
      <w:r w:rsidRPr="004F3A9C">
        <w:rPr>
          <w:bdr w:val="none" w:sz="0" w:space="0" w:color="auto" w:frame="1"/>
        </w:rPr>
        <w:t xml:space="preserve"> </w:t>
      </w:r>
      <w:proofErr w:type="spellStart"/>
      <w:r w:rsidRPr="004F3A9C">
        <w:rPr>
          <w:bdr w:val="none" w:sz="0" w:space="0" w:color="auto" w:frame="1"/>
        </w:rPr>
        <w:t>Rules</w:t>
      </w:r>
      <w:proofErr w:type="spellEnd"/>
      <w:r w:rsidRPr="004F3A9C">
        <w:rPr>
          <w:bdr w:val="none" w:sz="0" w:space="0" w:color="auto" w:frame="1"/>
        </w:rPr>
        <w:t xml:space="preserve"> and </w:t>
      </w:r>
      <w:proofErr w:type="spellStart"/>
      <w:r w:rsidRPr="004F3A9C">
        <w:rPr>
          <w:bdr w:val="none" w:sz="0" w:space="0" w:color="auto" w:frame="1"/>
        </w:rPr>
        <w:t>Conditions</w:t>
      </w:r>
      <w:proofErr w:type="spellEnd"/>
      <w:r w:rsidRPr="004F3A9C">
        <w:rPr>
          <w:bdr w:val="none" w:sz="0" w:space="0" w:color="auto" w:frame="1"/>
        </w:rPr>
        <w:t xml:space="preserve"> </w:t>
      </w:r>
      <w:proofErr w:type="spellStart"/>
      <w:r w:rsidRPr="004F3A9C">
        <w:rPr>
          <w:bdr w:val="none" w:sz="0" w:space="0" w:color="auto" w:frame="1"/>
        </w:rPr>
        <w:t>for</w:t>
      </w:r>
      <w:proofErr w:type="spellEnd"/>
      <w:r w:rsidRPr="004F3A9C">
        <w:rPr>
          <w:bdr w:val="none" w:sz="0" w:space="0" w:color="auto" w:frame="1"/>
        </w:rPr>
        <w:t xml:space="preserve"> </w:t>
      </w:r>
      <w:proofErr w:type="spellStart"/>
      <w:r w:rsidRPr="004F3A9C">
        <w:rPr>
          <w:bdr w:val="none" w:sz="0" w:space="0" w:color="auto" w:frame="1"/>
        </w:rPr>
        <w:t>Admission</w:t>
      </w:r>
      <w:proofErr w:type="spellEnd"/>
      <w:r w:rsidRPr="004F3A9C">
        <w:rPr>
          <w:bdr w:val="none" w:sz="0" w:space="0" w:color="auto" w:frame="1"/>
        </w:rPr>
        <w:t xml:space="preserve"> to </w:t>
      </w:r>
      <w:proofErr w:type="spellStart"/>
      <w:r w:rsidRPr="004F3A9C">
        <w:rPr>
          <w:bdr w:val="none" w:sz="0" w:space="0" w:color="auto" w:frame="1"/>
        </w:rPr>
        <w:t>the</w:t>
      </w:r>
      <w:proofErr w:type="spellEnd"/>
      <w:r w:rsidRPr="004F3A9C">
        <w:rPr>
          <w:bdr w:val="none" w:sz="0" w:space="0" w:color="auto" w:frame="1"/>
        </w:rPr>
        <w:t xml:space="preserve"> </w:t>
      </w:r>
      <w:proofErr w:type="spellStart"/>
      <w:r w:rsidRPr="00F90AE8">
        <w:rPr>
          <w:color w:val="000000"/>
          <w:bdr w:val="none" w:sz="0" w:space="0" w:color="auto" w:frame="1"/>
        </w:rPr>
        <w:t>Master’s</w:t>
      </w:r>
      <w:proofErr w:type="spellEnd"/>
      <w:r w:rsidRPr="004F3A9C">
        <w:rPr>
          <w:bdr w:val="none" w:sz="0" w:space="0" w:color="auto" w:frame="1"/>
        </w:rPr>
        <w:t xml:space="preserve"> </w:t>
      </w:r>
      <w:proofErr w:type="spellStart"/>
      <w:r w:rsidRPr="004F3A9C">
        <w:rPr>
          <w:bdr w:val="none" w:sz="0" w:space="0" w:color="auto" w:frame="1"/>
        </w:rPr>
        <w:t>Degree</w:t>
      </w:r>
      <w:proofErr w:type="spellEnd"/>
      <w:r w:rsidRPr="004F3A9C">
        <w:rPr>
          <w:bdr w:val="none" w:sz="0" w:space="0" w:color="auto" w:frame="1"/>
        </w:rPr>
        <w:t xml:space="preserve"> Study </w:t>
      </w:r>
      <w:proofErr w:type="spellStart"/>
      <w:r w:rsidRPr="004F3A9C">
        <w:rPr>
          <w:bdr w:val="none" w:sz="0" w:space="0" w:color="auto" w:frame="1"/>
        </w:rPr>
        <w:t>Programme</w:t>
      </w:r>
      <w:proofErr w:type="spellEnd"/>
      <w:r w:rsidRPr="004F3A9C">
        <w:rPr>
          <w:bdr w:val="none" w:sz="0" w:space="0" w:color="auto" w:frame="1"/>
        </w:rPr>
        <w:t> </w:t>
      </w:r>
      <w:r w:rsidRPr="004F3A9C">
        <w:rPr>
          <w:iCs/>
          <w:bdr w:val="none" w:sz="0" w:space="0" w:color="auto" w:frame="1"/>
        </w:rPr>
        <w:t xml:space="preserve">Civil </w:t>
      </w:r>
      <w:proofErr w:type="spellStart"/>
      <w:r w:rsidRPr="004F3A9C">
        <w:rPr>
          <w:iCs/>
          <w:bdr w:val="none" w:sz="0" w:space="0" w:color="auto" w:frame="1"/>
        </w:rPr>
        <w:t>Engineering</w:t>
      </w:r>
      <w:proofErr w:type="spellEnd"/>
      <w:r w:rsidRPr="004F3A9C">
        <w:rPr>
          <w:bdr w:val="none" w:sz="0" w:space="0" w:color="auto" w:frame="1"/>
        </w:rPr>
        <w:t> </w:t>
      </w:r>
      <w:proofErr w:type="spellStart"/>
      <w:r w:rsidRPr="004F3A9C">
        <w:rPr>
          <w:bdr w:val="none" w:sz="0" w:space="0" w:color="auto" w:frame="1"/>
        </w:rPr>
        <w:t>for</w:t>
      </w:r>
      <w:proofErr w:type="spellEnd"/>
      <w:r w:rsidRPr="004F3A9C">
        <w:rPr>
          <w:bdr w:val="none" w:sz="0" w:space="0" w:color="auto" w:frame="1"/>
        </w:rPr>
        <w:t xml:space="preserve"> </w:t>
      </w:r>
      <w:proofErr w:type="spellStart"/>
      <w:r w:rsidRPr="004F3A9C">
        <w:rPr>
          <w:bdr w:val="none" w:sz="0" w:space="0" w:color="auto" w:frame="1"/>
        </w:rPr>
        <w:t>the</w:t>
      </w:r>
      <w:proofErr w:type="spellEnd"/>
      <w:r w:rsidRPr="004F3A9C">
        <w:rPr>
          <w:bdr w:val="none" w:sz="0" w:space="0" w:color="auto" w:frame="1"/>
        </w:rPr>
        <w:t xml:space="preserve"> </w:t>
      </w:r>
      <w:proofErr w:type="spellStart"/>
      <w:r w:rsidRPr="004F3A9C">
        <w:rPr>
          <w:bdr w:val="none" w:sz="0" w:space="0" w:color="auto" w:frame="1"/>
        </w:rPr>
        <w:t>Academic</w:t>
      </w:r>
      <w:proofErr w:type="spellEnd"/>
      <w:r w:rsidRPr="004F3A9C">
        <w:rPr>
          <w:bdr w:val="none" w:sz="0" w:space="0" w:color="auto" w:frame="1"/>
        </w:rPr>
        <w:t xml:space="preserve"> </w:t>
      </w:r>
      <w:proofErr w:type="spellStart"/>
      <w:r w:rsidRPr="004F3A9C">
        <w:rPr>
          <w:bdr w:val="none" w:sz="0" w:space="0" w:color="auto" w:frame="1"/>
        </w:rPr>
        <w:t>Year</w:t>
      </w:r>
      <w:proofErr w:type="spellEnd"/>
      <w:r w:rsidRPr="004F3A9C">
        <w:rPr>
          <w:bdr w:val="none" w:sz="0" w:space="0" w:color="auto" w:frame="1"/>
        </w:rPr>
        <w:t xml:space="preserve"> 2025–26</w:t>
      </w:r>
    </w:p>
    <w:p w14:paraId="734E8F5D" w14:textId="77777777" w:rsidR="004F3A9C" w:rsidRDefault="004F3A9C" w:rsidP="004F3A9C">
      <w:pPr>
        <w:pStyle w:val="xelementtoproof"/>
        <w:shd w:val="clear" w:color="auto" w:fill="FFFFFF"/>
        <w:spacing w:before="0" w:beforeAutospacing="0" w:after="0" w:afterAutospacing="0"/>
        <w:rPr>
          <w:rFonts w:ascii="Open Sans" w:hAnsi="Open Sans" w:cs="Open Sans"/>
          <w:b/>
          <w:color w:val="000000"/>
          <w:spacing w:val="-4"/>
          <w:sz w:val="22"/>
          <w:szCs w:val="22"/>
          <w:bdr w:val="none" w:sz="0" w:space="0" w:color="auto" w:frame="1"/>
          <w:shd w:val="clear" w:color="auto" w:fill="FFFFFF"/>
        </w:rPr>
      </w:pPr>
    </w:p>
    <w:p w14:paraId="27DEE41D" w14:textId="404500D3" w:rsidR="004F3A9C" w:rsidRPr="00A00D61" w:rsidRDefault="004F3A9C" w:rsidP="004F3A9C">
      <w:pPr>
        <w:pStyle w:val="Normlnweb"/>
        <w:shd w:val="clear" w:color="auto" w:fill="FFFFFF"/>
        <w:spacing w:before="0" w:beforeAutospacing="0" w:after="0" w:afterAutospacing="0"/>
        <w:ind w:right="56"/>
        <w:rPr>
          <w:rFonts w:ascii="Open Sans" w:hAnsi="Open Sans" w:cs="Open Sans"/>
          <w:color w:val="242424"/>
          <w:sz w:val="22"/>
          <w:szCs w:val="22"/>
        </w:rPr>
      </w:pPr>
      <w:r w:rsidRPr="00A00D61">
        <w:rPr>
          <w:rFonts w:ascii="Open Sans" w:hAnsi="Open Sans" w:cs="Open Sans"/>
          <w:sz w:val="22"/>
          <w:szCs w:val="22"/>
        </w:rPr>
        <w:t xml:space="preserve">Dne 8. </w:t>
      </w:r>
      <w:r w:rsidR="001634A0" w:rsidRPr="00A00D61">
        <w:rPr>
          <w:rFonts w:ascii="Open Sans" w:hAnsi="Open Sans" w:cs="Open Sans"/>
          <w:sz w:val="22"/>
          <w:szCs w:val="22"/>
        </w:rPr>
        <w:t>4</w:t>
      </w:r>
      <w:r w:rsidRPr="00A00D61">
        <w:rPr>
          <w:rFonts w:ascii="Open Sans" w:hAnsi="Open Sans" w:cs="Open Sans"/>
          <w:sz w:val="22"/>
          <w:szCs w:val="22"/>
        </w:rPr>
        <w:t xml:space="preserve">. 2024 předložil děkan FAST VUT návrh dokumentu s názvem </w:t>
      </w:r>
      <w:proofErr w:type="spellStart"/>
      <w:r w:rsidRPr="00A00D61">
        <w:rPr>
          <w:rFonts w:ascii="Open Sans" w:hAnsi="Open Sans" w:cs="Open Sans"/>
          <w:sz w:val="22"/>
          <w:szCs w:val="22"/>
          <w:bdr w:val="none" w:sz="0" w:space="0" w:color="auto" w:frame="1"/>
        </w:rPr>
        <w:t>Admission</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Procedure</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Rules</w:t>
      </w:r>
      <w:proofErr w:type="spellEnd"/>
      <w:r w:rsidRPr="00A00D61">
        <w:rPr>
          <w:rFonts w:ascii="Open Sans" w:hAnsi="Open Sans" w:cs="Open Sans"/>
          <w:sz w:val="22"/>
          <w:szCs w:val="22"/>
          <w:bdr w:val="none" w:sz="0" w:space="0" w:color="auto" w:frame="1"/>
        </w:rPr>
        <w:t xml:space="preserve"> and </w:t>
      </w:r>
      <w:proofErr w:type="spellStart"/>
      <w:r w:rsidRPr="00A00D61">
        <w:rPr>
          <w:rFonts w:ascii="Open Sans" w:hAnsi="Open Sans" w:cs="Open Sans"/>
          <w:sz w:val="22"/>
          <w:szCs w:val="22"/>
          <w:bdr w:val="none" w:sz="0" w:space="0" w:color="auto" w:frame="1"/>
        </w:rPr>
        <w:t>Conditions</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for</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Admission</w:t>
      </w:r>
      <w:proofErr w:type="spellEnd"/>
      <w:r w:rsidRPr="00A00D61">
        <w:rPr>
          <w:rFonts w:ascii="Open Sans" w:hAnsi="Open Sans" w:cs="Open Sans"/>
          <w:sz w:val="22"/>
          <w:szCs w:val="22"/>
          <w:bdr w:val="none" w:sz="0" w:space="0" w:color="auto" w:frame="1"/>
        </w:rPr>
        <w:t xml:space="preserve"> to </w:t>
      </w:r>
      <w:proofErr w:type="spellStart"/>
      <w:r w:rsidRPr="00A00D61">
        <w:rPr>
          <w:rFonts w:ascii="Open Sans" w:hAnsi="Open Sans" w:cs="Open Sans"/>
          <w:sz w:val="22"/>
          <w:szCs w:val="22"/>
          <w:bdr w:val="none" w:sz="0" w:space="0" w:color="auto" w:frame="1"/>
        </w:rPr>
        <w:t>the</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Master’s</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Degree</w:t>
      </w:r>
      <w:proofErr w:type="spellEnd"/>
      <w:r w:rsidRPr="00A00D61">
        <w:rPr>
          <w:rFonts w:ascii="Open Sans" w:hAnsi="Open Sans" w:cs="Open Sans"/>
          <w:sz w:val="22"/>
          <w:szCs w:val="22"/>
          <w:bdr w:val="none" w:sz="0" w:space="0" w:color="auto" w:frame="1"/>
        </w:rPr>
        <w:t xml:space="preserve"> Study </w:t>
      </w:r>
      <w:proofErr w:type="spellStart"/>
      <w:r w:rsidRPr="00A00D61">
        <w:rPr>
          <w:rFonts w:ascii="Open Sans" w:hAnsi="Open Sans" w:cs="Open Sans"/>
          <w:sz w:val="22"/>
          <w:szCs w:val="22"/>
          <w:bdr w:val="none" w:sz="0" w:space="0" w:color="auto" w:frame="1"/>
        </w:rPr>
        <w:t>Programme</w:t>
      </w:r>
      <w:proofErr w:type="spellEnd"/>
      <w:r w:rsidRPr="00A00D61">
        <w:rPr>
          <w:rFonts w:ascii="Open Sans" w:hAnsi="Open Sans" w:cs="Open Sans"/>
          <w:sz w:val="22"/>
          <w:szCs w:val="22"/>
          <w:bdr w:val="none" w:sz="0" w:space="0" w:color="auto" w:frame="1"/>
        </w:rPr>
        <w:t> </w:t>
      </w:r>
      <w:r w:rsidRPr="00A00D61">
        <w:rPr>
          <w:rFonts w:ascii="Open Sans" w:hAnsi="Open Sans" w:cs="Open Sans"/>
          <w:iCs/>
          <w:sz w:val="22"/>
          <w:szCs w:val="22"/>
          <w:bdr w:val="none" w:sz="0" w:space="0" w:color="auto" w:frame="1"/>
        </w:rPr>
        <w:t xml:space="preserve">Civil </w:t>
      </w:r>
      <w:proofErr w:type="spellStart"/>
      <w:r w:rsidRPr="00A00D61">
        <w:rPr>
          <w:rFonts w:ascii="Open Sans" w:hAnsi="Open Sans" w:cs="Open Sans"/>
          <w:iCs/>
          <w:sz w:val="22"/>
          <w:szCs w:val="22"/>
          <w:bdr w:val="none" w:sz="0" w:space="0" w:color="auto" w:frame="1"/>
        </w:rPr>
        <w:t>Engineering</w:t>
      </w:r>
      <w:proofErr w:type="spellEnd"/>
      <w:r w:rsidRPr="00A00D61">
        <w:rPr>
          <w:rFonts w:ascii="Open Sans" w:hAnsi="Open Sans" w:cs="Open Sans"/>
          <w:sz w:val="22"/>
          <w:szCs w:val="22"/>
          <w:bdr w:val="none" w:sz="0" w:space="0" w:color="auto" w:frame="1"/>
        </w:rPr>
        <w:t> </w:t>
      </w:r>
      <w:proofErr w:type="spellStart"/>
      <w:r w:rsidRPr="00A00D61">
        <w:rPr>
          <w:rFonts w:ascii="Open Sans" w:hAnsi="Open Sans" w:cs="Open Sans"/>
          <w:sz w:val="22"/>
          <w:szCs w:val="22"/>
          <w:bdr w:val="none" w:sz="0" w:space="0" w:color="auto" w:frame="1"/>
        </w:rPr>
        <w:t>for</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the</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Academic</w:t>
      </w:r>
      <w:proofErr w:type="spellEnd"/>
      <w:r w:rsidRPr="00A00D61">
        <w:rPr>
          <w:rFonts w:ascii="Open Sans" w:hAnsi="Open Sans" w:cs="Open Sans"/>
          <w:sz w:val="22"/>
          <w:szCs w:val="22"/>
          <w:bdr w:val="none" w:sz="0" w:space="0" w:color="auto" w:frame="1"/>
        </w:rPr>
        <w:t xml:space="preserve"> </w:t>
      </w:r>
      <w:proofErr w:type="spellStart"/>
      <w:r w:rsidRPr="00A00D61">
        <w:rPr>
          <w:rFonts w:ascii="Open Sans" w:hAnsi="Open Sans" w:cs="Open Sans"/>
          <w:sz w:val="22"/>
          <w:szCs w:val="22"/>
          <w:bdr w:val="none" w:sz="0" w:space="0" w:color="auto" w:frame="1"/>
        </w:rPr>
        <w:t>Year</w:t>
      </w:r>
      <w:proofErr w:type="spellEnd"/>
      <w:r w:rsidRPr="00A00D61">
        <w:rPr>
          <w:rFonts w:ascii="Open Sans" w:hAnsi="Open Sans" w:cs="Open Sans"/>
          <w:sz w:val="22"/>
          <w:szCs w:val="22"/>
          <w:bdr w:val="none" w:sz="0" w:space="0" w:color="auto" w:frame="1"/>
        </w:rPr>
        <w:t xml:space="preserve"> 2025–26.</w:t>
      </w:r>
    </w:p>
    <w:p w14:paraId="2B9746B5" w14:textId="28D289AE" w:rsidR="001E084B" w:rsidRPr="00A00D61" w:rsidRDefault="001E084B" w:rsidP="001E084B">
      <w:pPr>
        <w:pStyle w:val="text"/>
      </w:pPr>
      <w:r w:rsidRPr="00A00D61">
        <w:t xml:space="preserve">Usnesením AS 30.10 AS FAST VUT uložil </w:t>
      </w:r>
      <w:proofErr w:type="spellStart"/>
      <w:r w:rsidRPr="00A00D61">
        <w:t>PedK</w:t>
      </w:r>
      <w:proofErr w:type="spellEnd"/>
      <w:r w:rsidRPr="00A00D61">
        <w:t xml:space="preserve"> AS FAST VUT, aby předložený návrh projednala a připravila stanovisko na další zasedání AS FAST.</w:t>
      </w:r>
    </w:p>
    <w:p w14:paraId="65806A97" w14:textId="77777777" w:rsidR="001E084B" w:rsidRDefault="001E084B" w:rsidP="001E084B">
      <w:pPr>
        <w:pStyle w:val="text"/>
      </w:pPr>
      <w:proofErr w:type="spellStart"/>
      <w:r w:rsidRPr="00A00D61">
        <w:t>PedK</w:t>
      </w:r>
      <w:proofErr w:type="spellEnd"/>
      <w:r w:rsidRPr="00A00D61">
        <w:t xml:space="preserve"> AS FAST dokument projednala, zápis byl rozeslán všem členům AS FAST.</w:t>
      </w:r>
      <w:r w:rsidRPr="0041534E">
        <w:t xml:space="preserve"> </w:t>
      </w:r>
    </w:p>
    <w:p w14:paraId="3F69D95D" w14:textId="116B2B1B" w:rsidR="004F3A9C" w:rsidRDefault="004F3A9C" w:rsidP="004F3A9C">
      <w:pPr>
        <w:pStyle w:val="Usnesen"/>
      </w:pPr>
      <w:r>
        <w:t xml:space="preserve">Usnesení AS </w:t>
      </w:r>
      <w:r w:rsidR="001E084B">
        <w:t>31</w:t>
      </w:r>
      <w:r>
        <w:t>.</w:t>
      </w:r>
      <w:r w:rsidR="00DA7E42">
        <w:t>1</w:t>
      </w:r>
      <w:r w:rsidR="00580B6F">
        <w:t>2</w:t>
      </w:r>
      <w:r>
        <w:t>:</w:t>
      </w:r>
    </w:p>
    <w:p w14:paraId="5AC4A943" w14:textId="089B3DC5" w:rsidR="004F3A9C" w:rsidRPr="005C1764" w:rsidRDefault="004F3A9C" w:rsidP="004F3A9C">
      <w:pPr>
        <w:pStyle w:val="UsnesenTEXT"/>
      </w:pPr>
      <w:r>
        <w:t xml:space="preserve">AS FAST VUT </w:t>
      </w:r>
      <w:r w:rsidR="001E084B">
        <w:t>schvaluje</w:t>
      </w:r>
      <w:r>
        <w:t xml:space="preserve"> dokument s názvem </w:t>
      </w:r>
      <w:proofErr w:type="spellStart"/>
      <w:r w:rsidRPr="00F90AE8">
        <w:rPr>
          <w:bdr w:val="none" w:sz="0" w:space="0" w:color="auto" w:frame="1"/>
        </w:rPr>
        <w:t>Admission</w:t>
      </w:r>
      <w:proofErr w:type="spellEnd"/>
      <w:r w:rsidRPr="00F90AE8">
        <w:rPr>
          <w:bdr w:val="none" w:sz="0" w:space="0" w:color="auto" w:frame="1"/>
        </w:rPr>
        <w:t xml:space="preserve"> </w:t>
      </w:r>
      <w:proofErr w:type="spellStart"/>
      <w:r w:rsidRPr="00F90AE8">
        <w:rPr>
          <w:bdr w:val="none" w:sz="0" w:space="0" w:color="auto" w:frame="1"/>
        </w:rPr>
        <w:t>Procedure</w:t>
      </w:r>
      <w:proofErr w:type="spellEnd"/>
      <w:r w:rsidRPr="00F90AE8">
        <w:rPr>
          <w:bdr w:val="none" w:sz="0" w:space="0" w:color="auto" w:frame="1"/>
        </w:rPr>
        <w:t xml:space="preserve"> </w:t>
      </w:r>
      <w:proofErr w:type="spellStart"/>
      <w:r w:rsidRPr="00F90AE8">
        <w:rPr>
          <w:bdr w:val="none" w:sz="0" w:space="0" w:color="auto" w:frame="1"/>
        </w:rPr>
        <w:t>Rules</w:t>
      </w:r>
      <w:proofErr w:type="spellEnd"/>
      <w:r w:rsidRPr="00F90AE8">
        <w:rPr>
          <w:bdr w:val="none" w:sz="0" w:space="0" w:color="auto" w:frame="1"/>
        </w:rPr>
        <w:t xml:space="preserve"> and </w:t>
      </w:r>
      <w:proofErr w:type="spellStart"/>
      <w:r w:rsidRPr="00F90AE8">
        <w:rPr>
          <w:bdr w:val="none" w:sz="0" w:space="0" w:color="auto" w:frame="1"/>
        </w:rPr>
        <w:t>Conditions</w:t>
      </w:r>
      <w:proofErr w:type="spellEnd"/>
      <w:r w:rsidRPr="00F90AE8">
        <w:rPr>
          <w:bdr w:val="none" w:sz="0" w:space="0" w:color="auto" w:frame="1"/>
        </w:rPr>
        <w:t xml:space="preserve"> </w:t>
      </w:r>
      <w:proofErr w:type="spellStart"/>
      <w:r w:rsidRPr="00F90AE8">
        <w:rPr>
          <w:bdr w:val="none" w:sz="0" w:space="0" w:color="auto" w:frame="1"/>
        </w:rPr>
        <w:t>for</w:t>
      </w:r>
      <w:proofErr w:type="spellEnd"/>
      <w:r w:rsidRPr="00F90AE8">
        <w:rPr>
          <w:bdr w:val="none" w:sz="0" w:space="0" w:color="auto" w:frame="1"/>
        </w:rPr>
        <w:t xml:space="preserve"> </w:t>
      </w:r>
      <w:proofErr w:type="spellStart"/>
      <w:r w:rsidRPr="00F90AE8">
        <w:rPr>
          <w:bdr w:val="none" w:sz="0" w:space="0" w:color="auto" w:frame="1"/>
        </w:rPr>
        <w:t>Admission</w:t>
      </w:r>
      <w:proofErr w:type="spellEnd"/>
      <w:r w:rsidRPr="00F90AE8">
        <w:rPr>
          <w:bdr w:val="none" w:sz="0" w:space="0" w:color="auto" w:frame="1"/>
        </w:rPr>
        <w:t xml:space="preserve"> to </w:t>
      </w:r>
      <w:proofErr w:type="spellStart"/>
      <w:r w:rsidRPr="00F90AE8">
        <w:rPr>
          <w:bdr w:val="none" w:sz="0" w:space="0" w:color="auto" w:frame="1"/>
        </w:rPr>
        <w:t>the</w:t>
      </w:r>
      <w:proofErr w:type="spellEnd"/>
      <w:r w:rsidRPr="00F90AE8">
        <w:rPr>
          <w:bdr w:val="none" w:sz="0" w:space="0" w:color="auto" w:frame="1"/>
        </w:rPr>
        <w:t xml:space="preserve"> </w:t>
      </w:r>
      <w:proofErr w:type="spellStart"/>
      <w:r w:rsidR="00DA7E42">
        <w:rPr>
          <w:bdr w:val="none" w:sz="0" w:space="0" w:color="auto" w:frame="1"/>
        </w:rPr>
        <w:t>Mast</w:t>
      </w:r>
      <w:r w:rsidRPr="00F90AE8">
        <w:rPr>
          <w:bdr w:val="none" w:sz="0" w:space="0" w:color="auto" w:frame="1"/>
        </w:rPr>
        <w:t>elr’s</w:t>
      </w:r>
      <w:proofErr w:type="spellEnd"/>
      <w:r w:rsidRPr="00F90AE8">
        <w:rPr>
          <w:bdr w:val="none" w:sz="0" w:space="0" w:color="auto" w:frame="1"/>
        </w:rPr>
        <w:t xml:space="preserve"> </w:t>
      </w:r>
      <w:proofErr w:type="spellStart"/>
      <w:r w:rsidRPr="00F90AE8">
        <w:rPr>
          <w:bdr w:val="none" w:sz="0" w:space="0" w:color="auto" w:frame="1"/>
        </w:rPr>
        <w:t>Degree</w:t>
      </w:r>
      <w:proofErr w:type="spellEnd"/>
      <w:r w:rsidRPr="00F90AE8">
        <w:rPr>
          <w:bdr w:val="none" w:sz="0" w:space="0" w:color="auto" w:frame="1"/>
        </w:rPr>
        <w:t xml:space="preserve"> Study </w:t>
      </w:r>
      <w:proofErr w:type="spellStart"/>
      <w:r w:rsidRPr="00F90AE8">
        <w:rPr>
          <w:bdr w:val="none" w:sz="0" w:space="0" w:color="auto" w:frame="1"/>
        </w:rPr>
        <w:t>Programme</w:t>
      </w:r>
      <w:proofErr w:type="spellEnd"/>
      <w:r w:rsidRPr="00F90AE8">
        <w:rPr>
          <w:bdr w:val="none" w:sz="0" w:space="0" w:color="auto" w:frame="1"/>
        </w:rPr>
        <w:t> </w:t>
      </w:r>
      <w:r w:rsidRPr="00F90AE8">
        <w:rPr>
          <w:iCs/>
          <w:bdr w:val="none" w:sz="0" w:space="0" w:color="auto" w:frame="1"/>
        </w:rPr>
        <w:t xml:space="preserve">Civil </w:t>
      </w:r>
      <w:proofErr w:type="spellStart"/>
      <w:r w:rsidRPr="00F90AE8">
        <w:rPr>
          <w:iCs/>
          <w:bdr w:val="none" w:sz="0" w:space="0" w:color="auto" w:frame="1"/>
        </w:rPr>
        <w:t>Engineering</w:t>
      </w:r>
      <w:proofErr w:type="spellEnd"/>
      <w:r w:rsidRPr="00F90AE8">
        <w:rPr>
          <w:bdr w:val="none" w:sz="0" w:space="0" w:color="auto" w:frame="1"/>
        </w:rPr>
        <w:t> </w:t>
      </w:r>
      <w:proofErr w:type="spellStart"/>
      <w:r w:rsidRPr="00F90AE8">
        <w:rPr>
          <w:bdr w:val="none" w:sz="0" w:space="0" w:color="auto" w:frame="1"/>
        </w:rPr>
        <w:t>for</w:t>
      </w:r>
      <w:proofErr w:type="spellEnd"/>
      <w:r w:rsidRPr="00F90AE8">
        <w:rPr>
          <w:bdr w:val="none" w:sz="0" w:space="0" w:color="auto" w:frame="1"/>
        </w:rPr>
        <w:t xml:space="preserve"> </w:t>
      </w:r>
      <w:proofErr w:type="spellStart"/>
      <w:r w:rsidRPr="00F90AE8">
        <w:rPr>
          <w:bdr w:val="none" w:sz="0" w:space="0" w:color="auto" w:frame="1"/>
        </w:rPr>
        <w:t>the</w:t>
      </w:r>
      <w:proofErr w:type="spellEnd"/>
      <w:r w:rsidRPr="00F90AE8">
        <w:rPr>
          <w:bdr w:val="none" w:sz="0" w:space="0" w:color="auto" w:frame="1"/>
        </w:rPr>
        <w:t xml:space="preserve"> </w:t>
      </w:r>
      <w:proofErr w:type="spellStart"/>
      <w:r w:rsidRPr="00F90AE8">
        <w:rPr>
          <w:bdr w:val="none" w:sz="0" w:space="0" w:color="auto" w:frame="1"/>
        </w:rPr>
        <w:t>Academic</w:t>
      </w:r>
      <w:proofErr w:type="spellEnd"/>
      <w:r w:rsidRPr="00F90AE8">
        <w:rPr>
          <w:bdr w:val="none" w:sz="0" w:space="0" w:color="auto" w:frame="1"/>
        </w:rPr>
        <w:t xml:space="preserve"> </w:t>
      </w:r>
      <w:proofErr w:type="spellStart"/>
      <w:r w:rsidRPr="00F90AE8">
        <w:rPr>
          <w:bdr w:val="none" w:sz="0" w:space="0" w:color="auto" w:frame="1"/>
        </w:rPr>
        <w:t>Year</w:t>
      </w:r>
      <w:proofErr w:type="spellEnd"/>
      <w:r w:rsidRPr="00F90AE8">
        <w:rPr>
          <w:bdr w:val="none" w:sz="0" w:space="0" w:color="auto" w:frame="1"/>
        </w:rPr>
        <w:t xml:space="preserve"> 2025–26</w:t>
      </w:r>
      <w:r>
        <w:rPr>
          <w:rFonts w:cs="Times New Roman"/>
        </w:rPr>
        <w:t>.</w:t>
      </w:r>
      <w:r w:rsidR="001E084B">
        <w:rPr>
          <w:rFonts w:cs="Times New Roman"/>
        </w:rPr>
        <w:t xml:space="preserve"> </w:t>
      </w:r>
      <w:r w:rsidR="001E084B" w:rsidRPr="00D66B7B">
        <w:t>Dokument je</w:t>
      </w:r>
      <w:r w:rsidR="001E084B" w:rsidRPr="003E2B60">
        <w:t xml:space="preserve"> přílohou č.</w:t>
      </w:r>
      <w:r w:rsidR="001E084B">
        <w:t xml:space="preserve"> </w:t>
      </w:r>
      <w:r w:rsidR="00036E11">
        <w:t>9</w:t>
      </w:r>
      <w:r w:rsidR="001E084B" w:rsidRPr="003E2B60">
        <w:t xml:space="preserve"> tohoto zápisu</w:t>
      </w:r>
      <w:r w:rsidR="00036E11">
        <w:t>.</w:t>
      </w:r>
    </w:p>
    <w:p w14:paraId="47F45886" w14:textId="0D0D7AB2" w:rsidR="00C059D0" w:rsidRDefault="004F3A9C" w:rsidP="004F3A9C">
      <w:pPr>
        <w:pStyle w:val="text"/>
      </w:pPr>
      <w:r w:rsidRPr="003C761D">
        <w:t xml:space="preserve">Usnesení bylo </w:t>
      </w:r>
      <w:r w:rsidRPr="00260016">
        <w:t xml:space="preserve">přijato jednomyslně; v okamžiku hlasování bylo přítomno </w:t>
      </w:r>
      <w:r w:rsidR="00617697">
        <w:t>27</w:t>
      </w:r>
      <w:r w:rsidRPr="00260016">
        <w:t xml:space="preserve"> členů senátu (KAP: </w:t>
      </w:r>
      <w:r w:rsidR="00617697">
        <w:t>16</w:t>
      </w:r>
      <w:r w:rsidRPr="00260016">
        <w:t xml:space="preserve">, SK: </w:t>
      </w:r>
      <w:r w:rsidR="00C059D0" w:rsidRPr="00260016">
        <w:t>1</w:t>
      </w:r>
      <w:r w:rsidR="00617697">
        <w:t>1</w:t>
      </w:r>
      <w:r w:rsidRPr="00260016">
        <w:t>).</w:t>
      </w:r>
      <w:r w:rsidR="00116B7C">
        <w:t xml:space="preserve">   </w:t>
      </w:r>
    </w:p>
    <w:p w14:paraId="317C7198" w14:textId="12652DD2" w:rsidR="00DA7E42" w:rsidRPr="004F3A9C" w:rsidRDefault="00DA7E42" w:rsidP="00DA7E42">
      <w:pPr>
        <w:pStyle w:val="Nadpis1"/>
        <w:rPr>
          <w:color w:val="242424"/>
        </w:rPr>
      </w:pPr>
      <w:proofErr w:type="spellStart"/>
      <w:r w:rsidRPr="004F3A9C">
        <w:rPr>
          <w:color w:val="000000"/>
          <w:spacing w:val="-4"/>
          <w:bdr w:val="none" w:sz="0" w:space="0" w:color="auto" w:frame="1"/>
          <w:shd w:val="clear" w:color="auto" w:fill="FFFFFF"/>
        </w:rPr>
        <w:t>A</w:t>
      </w:r>
      <w:r w:rsidRPr="004F3A9C">
        <w:rPr>
          <w:bdr w:val="none" w:sz="0" w:space="0" w:color="auto" w:frame="1"/>
        </w:rPr>
        <w:t>dmission</w:t>
      </w:r>
      <w:proofErr w:type="spellEnd"/>
      <w:r w:rsidRPr="004F3A9C">
        <w:rPr>
          <w:bdr w:val="none" w:sz="0" w:space="0" w:color="auto" w:frame="1"/>
        </w:rPr>
        <w:t xml:space="preserve"> </w:t>
      </w:r>
      <w:proofErr w:type="spellStart"/>
      <w:r w:rsidRPr="004F3A9C">
        <w:rPr>
          <w:bdr w:val="none" w:sz="0" w:space="0" w:color="auto" w:frame="1"/>
        </w:rPr>
        <w:t>Procedure</w:t>
      </w:r>
      <w:proofErr w:type="spellEnd"/>
      <w:r w:rsidRPr="004F3A9C">
        <w:rPr>
          <w:bdr w:val="none" w:sz="0" w:space="0" w:color="auto" w:frame="1"/>
        </w:rPr>
        <w:t xml:space="preserve"> </w:t>
      </w:r>
      <w:proofErr w:type="spellStart"/>
      <w:r w:rsidRPr="004F3A9C">
        <w:rPr>
          <w:bdr w:val="none" w:sz="0" w:space="0" w:color="auto" w:frame="1"/>
        </w:rPr>
        <w:t>Rules</w:t>
      </w:r>
      <w:proofErr w:type="spellEnd"/>
      <w:r w:rsidRPr="004F3A9C">
        <w:rPr>
          <w:bdr w:val="none" w:sz="0" w:space="0" w:color="auto" w:frame="1"/>
        </w:rPr>
        <w:t xml:space="preserve"> and </w:t>
      </w:r>
      <w:proofErr w:type="spellStart"/>
      <w:r w:rsidRPr="004F3A9C">
        <w:rPr>
          <w:bdr w:val="none" w:sz="0" w:space="0" w:color="auto" w:frame="1"/>
        </w:rPr>
        <w:t>Conditions</w:t>
      </w:r>
      <w:proofErr w:type="spellEnd"/>
      <w:r w:rsidRPr="004F3A9C">
        <w:rPr>
          <w:bdr w:val="none" w:sz="0" w:space="0" w:color="auto" w:frame="1"/>
        </w:rPr>
        <w:t xml:space="preserve"> </w:t>
      </w:r>
      <w:proofErr w:type="spellStart"/>
      <w:r w:rsidRPr="004F3A9C">
        <w:rPr>
          <w:bdr w:val="none" w:sz="0" w:space="0" w:color="auto" w:frame="1"/>
        </w:rPr>
        <w:t>for</w:t>
      </w:r>
      <w:proofErr w:type="spellEnd"/>
      <w:r w:rsidRPr="004F3A9C">
        <w:rPr>
          <w:bdr w:val="none" w:sz="0" w:space="0" w:color="auto" w:frame="1"/>
        </w:rPr>
        <w:t xml:space="preserve"> </w:t>
      </w:r>
      <w:proofErr w:type="spellStart"/>
      <w:r w:rsidRPr="004F3A9C">
        <w:rPr>
          <w:bdr w:val="none" w:sz="0" w:space="0" w:color="auto" w:frame="1"/>
        </w:rPr>
        <w:t>Admission</w:t>
      </w:r>
      <w:proofErr w:type="spellEnd"/>
      <w:r w:rsidRPr="004F3A9C">
        <w:rPr>
          <w:bdr w:val="none" w:sz="0" w:space="0" w:color="auto" w:frame="1"/>
        </w:rPr>
        <w:t xml:space="preserve"> </w:t>
      </w:r>
      <w:proofErr w:type="spellStart"/>
      <w:r w:rsidRPr="00F90AE8">
        <w:rPr>
          <w:color w:val="000000"/>
          <w:bdr w:val="none" w:sz="0" w:space="0" w:color="auto" w:frame="1"/>
        </w:rPr>
        <w:t>Doctoral</w:t>
      </w:r>
      <w:proofErr w:type="spellEnd"/>
      <w:r w:rsidRPr="00F90AE8">
        <w:rPr>
          <w:color w:val="000000"/>
          <w:bdr w:val="none" w:sz="0" w:space="0" w:color="auto" w:frame="1"/>
        </w:rPr>
        <w:t xml:space="preserve"> Study </w:t>
      </w:r>
      <w:proofErr w:type="spellStart"/>
      <w:r w:rsidRPr="00F90AE8">
        <w:rPr>
          <w:color w:val="000000"/>
          <w:bdr w:val="none" w:sz="0" w:space="0" w:color="auto" w:frame="1"/>
        </w:rPr>
        <w:t>Programmes</w:t>
      </w:r>
      <w:proofErr w:type="spellEnd"/>
      <w:r w:rsidRPr="00F90AE8">
        <w:rPr>
          <w:color w:val="000000"/>
          <w:bdr w:val="none" w:sz="0" w:space="0" w:color="auto" w:frame="1"/>
        </w:rPr>
        <w:t xml:space="preserve"> </w:t>
      </w:r>
      <w:proofErr w:type="spellStart"/>
      <w:r w:rsidRPr="00F90AE8">
        <w:rPr>
          <w:color w:val="000000"/>
          <w:bdr w:val="none" w:sz="0" w:space="0" w:color="auto" w:frame="1"/>
        </w:rPr>
        <w:t>with</w:t>
      </w:r>
      <w:proofErr w:type="spellEnd"/>
      <w:r w:rsidRPr="00F90AE8">
        <w:rPr>
          <w:color w:val="000000"/>
          <w:bdr w:val="none" w:sz="0" w:space="0" w:color="auto" w:frame="1"/>
        </w:rPr>
        <w:t xml:space="preserve"> </w:t>
      </w:r>
      <w:proofErr w:type="spellStart"/>
      <w:r w:rsidRPr="00F90AE8">
        <w:rPr>
          <w:color w:val="000000"/>
          <w:bdr w:val="none" w:sz="0" w:space="0" w:color="auto" w:frame="1"/>
        </w:rPr>
        <w:t>Instruction</w:t>
      </w:r>
      <w:proofErr w:type="spellEnd"/>
      <w:r w:rsidRPr="00F90AE8">
        <w:rPr>
          <w:color w:val="000000"/>
          <w:bdr w:val="none" w:sz="0" w:space="0" w:color="auto" w:frame="1"/>
        </w:rPr>
        <w:t xml:space="preserve"> in </w:t>
      </w:r>
      <w:proofErr w:type="spellStart"/>
      <w:r w:rsidRPr="00F90AE8">
        <w:rPr>
          <w:color w:val="000000"/>
          <w:bdr w:val="none" w:sz="0" w:space="0" w:color="auto" w:frame="1"/>
        </w:rPr>
        <w:t>English</w:t>
      </w:r>
      <w:proofErr w:type="spellEnd"/>
      <w:r w:rsidRPr="00F90AE8">
        <w:rPr>
          <w:color w:val="000000"/>
          <w:bdr w:val="none" w:sz="0" w:space="0" w:color="auto" w:frame="1"/>
        </w:rPr>
        <w:t xml:space="preserve"> </w:t>
      </w:r>
      <w:proofErr w:type="spellStart"/>
      <w:r w:rsidRPr="004F3A9C">
        <w:rPr>
          <w:bdr w:val="none" w:sz="0" w:space="0" w:color="auto" w:frame="1"/>
        </w:rPr>
        <w:t>for</w:t>
      </w:r>
      <w:proofErr w:type="spellEnd"/>
      <w:r w:rsidRPr="004F3A9C">
        <w:rPr>
          <w:bdr w:val="none" w:sz="0" w:space="0" w:color="auto" w:frame="1"/>
        </w:rPr>
        <w:t xml:space="preserve"> </w:t>
      </w:r>
      <w:proofErr w:type="spellStart"/>
      <w:r w:rsidRPr="004F3A9C">
        <w:rPr>
          <w:bdr w:val="none" w:sz="0" w:space="0" w:color="auto" w:frame="1"/>
        </w:rPr>
        <w:t>the</w:t>
      </w:r>
      <w:proofErr w:type="spellEnd"/>
      <w:r w:rsidRPr="004F3A9C">
        <w:rPr>
          <w:bdr w:val="none" w:sz="0" w:space="0" w:color="auto" w:frame="1"/>
        </w:rPr>
        <w:t xml:space="preserve"> </w:t>
      </w:r>
      <w:proofErr w:type="spellStart"/>
      <w:r w:rsidRPr="004F3A9C">
        <w:rPr>
          <w:bdr w:val="none" w:sz="0" w:space="0" w:color="auto" w:frame="1"/>
        </w:rPr>
        <w:t>Academic</w:t>
      </w:r>
      <w:proofErr w:type="spellEnd"/>
      <w:r w:rsidRPr="004F3A9C">
        <w:rPr>
          <w:bdr w:val="none" w:sz="0" w:space="0" w:color="auto" w:frame="1"/>
        </w:rPr>
        <w:t xml:space="preserve"> </w:t>
      </w:r>
      <w:proofErr w:type="spellStart"/>
      <w:r w:rsidRPr="004F3A9C">
        <w:rPr>
          <w:bdr w:val="none" w:sz="0" w:space="0" w:color="auto" w:frame="1"/>
        </w:rPr>
        <w:t>Year</w:t>
      </w:r>
      <w:proofErr w:type="spellEnd"/>
      <w:r w:rsidRPr="004F3A9C">
        <w:rPr>
          <w:bdr w:val="none" w:sz="0" w:space="0" w:color="auto" w:frame="1"/>
        </w:rPr>
        <w:t xml:space="preserve"> 2025–26</w:t>
      </w:r>
    </w:p>
    <w:p w14:paraId="0E1EB388" w14:textId="77777777" w:rsidR="00DA7E42" w:rsidRDefault="00DA7E42" w:rsidP="00DA7E42">
      <w:pPr>
        <w:pStyle w:val="xelementtoproof"/>
        <w:shd w:val="clear" w:color="auto" w:fill="FFFFFF"/>
        <w:spacing w:before="0" w:beforeAutospacing="0" w:after="0" w:afterAutospacing="0"/>
        <w:rPr>
          <w:rFonts w:ascii="Open Sans" w:hAnsi="Open Sans" w:cs="Open Sans"/>
          <w:b/>
          <w:color w:val="000000"/>
          <w:spacing w:val="-4"/>
          <w:sz w:val="22"/>
          <w:szCs w:val="22"/>
          <w:bdr w:val="none" w:sz="0" w:space="0" w:color="auto" w:frame="1"/>
          <w:shd w:val="clear" w:color="auto" w:fill="FFFFFF"/>
        </w:rPr>
      </w:pPr>
    </w:p>
    <w:p w14:paraId="4ADA1DAE" w14:textId="109D75F4" w:rsidR="00DA7E42" w:rsidRPr="00F90AE8" w:rsidRDefault="00DA7E42" w:rsidP="00DA7E42">
      <w:pPr>
        <w:pStyle w:val="Normlnweb"/>
        <w:shd w:val="clear" w:color="auto" w:fill="FFFFFF"/>
        <w:spacing w:before="0" w:beforeAutospacing="0" w:after="0" w:afterAutospacing="0"/>
        <w:ind w:right="56"/>
        <w:rPr>
          <w:rFonts w:ascii="Open Sans" w:hAnsi="Open Sans" w:cs="Open Sans"/>
          <w:color w:val="242424"/>
          <w:sz w:val="22"/>
          <w:szCs w:val="22"/>
        </w:rPr>
      </w:pPr>
      <w:r w:rsidRPr="001634A0">
        <w:rPr>
          <w:rFonts w:ascii="Open Sans" w:hAnsi="Open Sans" w:cs="Open Sans"/>
          <w:sz w:val="22"/>
          <w:szCs w:val="22"/>
        </w:rPr>
        <w:lastRenderedPageBreak/>
        <w:t xml:space="preserve">Dne 8. </w:t>
      </w:r>
      <w:r w:rsidR="001634A0" w:rsidRPr="001634A0">
        <w:rPr>
          <w:rFonts w:ascii="Open Sans" w:hAnsi="Open Sans" w:cs="Open Sans"/>
          <w:sz w:val="22"/>
          <w:szCs w:val="22"/>
        </w:rPr>
        <w:t>4</w:t>
      </w:r>
      <w:r w:rsidRPr="001634A0">
        <w:rPr>
          <w:rFonts w:ascii="Open Sans" w:hAnsi="Open Sans" w:cs="Open Sans"/>
          <w:sz w:val="22"/>
          <w:szCs w:val="22"/>
        </w:rPr>
        <w:t>. 2024 předložil</w:t>
      </w:r>
      <w:r w:rsidRPr="00510417">
        <w:rPr>
          <w:rFonts w:ascii="Open Sans" w:hAnsi="Open Sans" w:cs="Open Sans"/>
          <w:sz w:val="22"/>
          <w:szCs w:val="22"/>
        </w:rPr>
        <w:t xml:space="preserve"> děkan FAST VUT návrh dokumentu s názvem </w:t>
      </w:r>
      <w:proofErr w:type="spellStart"/>
      <w:r w:rsidRPr="00F90AE8">
        <w:rPr>
          <w:rFonts w:ascii="Open Sans" w:hAnsi="Open Sans" w:cs="Open Sans"/>
          <w:sz w:val="22"/>
          <w:szCs w:val="22"/>
          <w:bdr w:val="none" w:sz="0" w:space="0" w:color="auto" w:frame="1"/>
        </w:rPr>
        <w:t>Admission</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Procedure</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Rules</w:t>
      </w:r>
      <w:proofErr w:type="spellEnd"/>
      <w:r w:rsidRPr="00F90AE8">
        <w:rPr>
          <w:rFonts w:ascii="Open Sans" w:hAnsi="Open Sans" w:cs="Open Sans"/>
          <w:sz w:val="22"/>
          <w:szCs w:val="22"/>
          <w:bdr w:val="none" w:sz="0" w:space="0" w:color="auto" w:frame="1"/>
        </w:rPr>
        <w:t xml:space="preserve"> and </w:t>
      </w:r>
      <w:proofErr w:type="spellStart"/>
      <w:r w:rsidRPr="00F90AE8">
        <w:rPr>
          <w:rFonts w:ascii="Open Sans" w:hAnsi="Open Sans" w:cs="Open Sans"/>
          <w:sz w:val="22"/>
          <w:szCs w:val="22"/>
          <w:bdr w:val="none" w:sz="0" w:space="0" w:color="auto" w:frame="1"/>
        </w:rPr>
        <w:t>Conditions</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for</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Admission</w:t>
      </w:r>
      <w:proofErr w:type="spellEnd"/>
      <w:r>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Doctoral</w:t>
      </w:r>
      <w:proofErr w:type="spellEnd"/>
      <w:r w:rsidRPr="00F90AE8">
        <w:rPr>
          <w:rFonts w:ascii="Open Sans" w:hAnsi="Open Sans" w:cs="Open Sans"/>
          <w:sz w:val="22"/>
          <w:szCs w:val="22"/>
          <w:bdr w:val="none" w:sz="0" w:space="0" w:color="auto" w:frame="1"/>
        </w:rPr>
        <w:t xml:space="preserve"> Study </w:t>
      </w:r>
      <w:proofErr w:type="spellStart"/>
      <w:r w:rsidRPr="00F90AE8">
        <w:rPr>
          <w:rFonts w:ascii="Open Sans" w:hAnsi="Open Sans" w:cs="Open Sans"/>
          <w:sz w:val="22"/>
          <w:szCs w:val="22"/>
          <w:bdr w:val="none" w:sz="0" w:space="0" w:color="auto" w:frame="1"/>
        </w:rPr>
        <w:t>Programmes</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with</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Instruction</w:t>
      </w:r>
      <w:proofErr w:type="spellEnd"/>
      <w:r w:rsidRPr="00F90AE8">
        <w:rPr>
          <w:rFonts w:ascii="Open Sans" w:hAnsi="Open Sans" w:cs="Open Sans"/>
          <w:sz w:val="22"/>
          <w:szCs w:val="22"/>
          <w:bdr w:val="none" w:sz="0" w:space="0" w:color="auto" w:frame="1"/>
        </w:rPr>
        <w:t xml:space="preserve"> in </w:t>
      </w:r>
      <w:proofErr w:type="spellStart"/>
      <w:r w:rsidRPr="00F90AE8">
        <w:rPr>
          <w:rFonts w:ascii="Open Sans" w:hAnsi="Open Sans" w:cs="Open Sans"/>
          <w:sz w:val="22"/>
          <w:szCs w:val="22"/>
          <w:bdr w:val="none" w:sz="0" w:space="0" w:color="auto" w:frame="1"/>
        </w:rPr>
        <w:t>English</w:t>
      </w:r>
      <w:proofErr w:type="spellEnd"/>
      <w:r>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for</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the</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Academic</w:t>
      </w:r>
      <w:proofErr w:type="spellEnd"/>
      <w:r w:rsidRPr="00F90AE8">
        <w:rPr>
          <w:rFonts w:ascii="Open Sans" w:hAnsi="Open Sans" w:cs="Open Sans"/>
          <w:sz w:val="22"/>
          <w:szCs w:val="22"/>
          <w:bdr w:val="none" w:sz="0" w:space="0" w:color="auto" w:frame="1"/>
        </w:rPr>
        <w:t xml:space="preserve"> </w:t>
      </w:r>
      <w:proofErr w:type="spellStart"/>
      <w:r w:rsidRPr="00F90AE8">
        <w:rPr>
          <w:rFonts w:ascii="Open Sans" w:hAnsi="Open Sans" w:cs="Open Sans"/>
          <w:sz w:val="22"/>
          <w:szCs w:val="22"/>
          <w:bdr w:val="none" w:sz="0" w:space="0" w:color="auto" w:frame="1"/>
        </w:rPr>
        <w:t>Year</w:t>
      </w:r>
      <w:proofErr w:type="spellEnd"/>
      <w:r w:rsidRPr="00F90AE8">
        <w:rPr>
          <w:rFonts w:ascii="Open Sans" w:hAnsi="Open Sans" w:cs="Open Sans"/>
          <w:sz w:val="22"/>
          <w:szCs w:val="22"/>
          <w:bdr w:val="none" w:sz="0" w:space="0" w:color="auto" w:frame="1"/>
        </w:rPr>
        <w:t xml:space="preserve"> 2025–26</w:t>
      </w:r>
      <w:r>
        <w:rPr>
          <w:rFonts w:ascii="Open Sans" w:hAnsi="Open Sans" w:cs="Open Sans"/>
          <w:sz w:val="22"/>
          <w:szCs w:val="22"/>
          <w:bdr w:val="none" w:sz="0" w:space="0" w:color="auto" w:frame="1"/>
        </w:rPr>
        <w:t>.</w:t>
      </w:r>
    </w:p>
    <w:p w14:paraId="59D6DB03" w14:textId="603DA18F" w:rsidR="00036E11" w:rsidRPr="0041534E" w:rsidRDefault="00036E11" w:rsidP="00036E11">
      <w:pPr>
        <w:pStyle w:val="text"/>
      </w:pPr>
      <w:r w:rsidRPr="0041534E">
        <w:t xml:space="preserve">Usnesením AS </w:t>
      </w:r>
      <w:r>
        <w:t>3</w:t>
      </w:r>
      <w:r w:rsidRPr="0041534E">
        <w:t>0.</w:t>
      </w:r>
      <w:r>
        <w:t>11</w:t>
      </w:r>
      <w:r w:rsidRPr="0041534E">
        <w:t xml:space="preserve"> AS FAST VUT uložil </w:t>
      </w:r>
      <w:proofErr w:type="spellStart"/>
      <w:r w:rsidRPr="0041534E">
        <w:t>PedK</w:t>
      </w:r>
      <w:proofErr w:type="spellEnd"/>
      <w:r w:rsidRPr="0041534E">
        <w:t xml:space="preserve"> AS FAST VUT, aby předložený návrh projednala a připravila stanovisko na další zasedání AS FAST.</w:t>
      </w:r>
    </w:p>
    <w:p w14:paraId="229CEBD1" w14:textId="77777777" w:rsidR="00036E11" w:rsidRDefault="00036E11" w:rsidP="00036E11">
      <w:pPr>
        <w:pStyle w:val="text"/>
      </w:pPr>
      <w:proofErr w:type="spellStart"/>
      <w:r w:rsidRPr="0041534E">
        <w:t>PedK</w:t>
      </w:r>
      <w:proofErr w:type="spellEnd"/>
      <w:r w:rsidRPr="0041534E">
        <w:t xml:space="preserve"> AS FAST dokument projednala, zápis byl rozeslán všem členům AS FAST. </w:t>
      </w:r>
    </w:p>
    <w:p w14:paraId="2CB17BAC" w14:textId="396A6DBB" w:rsidR="00DA7E42" w:rsidRDefault="00DA7E42" w:rsidP="00DA7E42">
      <w:pPr>
        <w:jc w:val="both"/>
        <w:rPr>
          <w:rFonts w:ascii="Open Sans" w:hAnsi="Open Sans" w:cs="Open Sans"/>
          <w:sz w:val="22"/>
          <w:szCs w:val="22"/>
        </w:rPr>
      </w:pPr>
      <w:r w:rsidRPr="004D0A70">
        <w:rPr>
          <w:rFonts w:ascii="Open Sans" w:eastAsia="Calibri" w:hAnsi="Open Sans" w:cs="Open Sans"/>
          <w:sz w:val="22"/>
          <w:szCs w:val="22"/>
        </w:rPr>
        <w:t>T</w:t>
      </w:r>
      <w:r w:rsidRPr="004D0A70">
        <w:rPr>
          <w:rFonts w:ascii="Open Sans" w:hAnsi="Open Sans" w:cs="Open Sans"/>
          <w:sz w:val="22"/>
          <w:szCs w:val="22"/>
        </w:rPr>
        <w:t xml:space="preserve">ento dokument byl obratem rozeslán všem členům AS FAST. </w:t>
      </w:r>
    </w:p>
    <w:p w14:paraId="14A5DBE2" w14:textId="4E763C2A" w:rsidR="00DA7E42" w:rsidRDefault="00DA7E42" w:rsidP="00DA7E42">
      <w:pPr>
        <w:pStyle w:val="Usnesen"/>
      </w:pPr>
      <w:r>
        <w:t xml:space="preserve">Usnesení AS </w:t>
      </w:r>
      <w:r w:rsidR="00036E11">
        <w:t>31</w:t>
      </w:r>
      <w:r>
        <w:t>.1</w:t>
      </w:r>
      <w:r w:rsidR="00580B6F">
        <w:t>3</w:t>
      </w:r>
      <w:r>
        <w:t>:</w:t>
      </w:r>
    </w:p>
    <w:p w14:paraId="39F13110" w14:textId="03347823" w:rsidR="00DA7E42" w:rsidRPr="005C1764" w:rsidRDefault="00DA7E42" w:rsidP="00DA7E42">
      <w:pPr>
        <w:pStyle w:val="UsnesenTEXT"/>
      </w:pPr>
      <w:r>
        <w:t xml:space="preserve">AS FAST VUT </w:t>
      </w:r>
      <w:r w:rsidR="00036E11">
        <w:t>schvaluje</w:t>
      </w:r>
      <w:r>
        <w:t xml:space="preserve"> dokument s názvem </w:t>
      </w:r>
      <w:proofErr w:type="spellStart"/>
      <w:r w:rsidRPr="00F90AE8">
        <w:rPr>
          <w:bdr w:val="none" w:sz="0" w:space="0" w:color="auto" w:frame="1"/>
        </w:rPr>
        <w:t>Admission</w:t>
      </w:r>
      <w:proofErr w:type="spellEnd"/>
      <w:r w:rsidRPr="00F90AE8">
        <w:rPr>
          <w:bdr w:val="none" w:sz="0" w:space="0" w:color="auto" w:frame="1"/>
        </w:rPr>
        <w:t xml:space="preserve"> </w:t>
      </w:r>
      <w:proofErr w:type="spellStart"/>
      <w:r w:rsidRPr="00F90AE8">
        <w:rPr>
          <w:bdr w:val="none" w:sz="0" w:space="0" w:color="auto" w:frame="1"/>
        </w:rPr>
        <w:t>Procedure</w:t>
      </w:r>
      <w:proofErr w:type="spellEnd"/>
      <w:r w:rsidRPr="00F90AE8">
        <w:rPr>
          <w:bdr w:val="none" w:sz="0" w:space="0" w:color="auto" w:frame="1"/>
        </w:rPr>
        <w:t xml:space="preserve"> </w:t>
      </w:r>
      <w:proofErr w:type="spellStart"/>
      <w:r w:rsidRPr="00F90AE8">
        <w:rPr>
          <w:bdr w:val="none" w:sz="0" w:space="0" w:color="auto" w:frame="1"/>
        </w:rPr>
        <w:t>Rules</w:t>
      </w:r>
      <w:proofErr w:type="spellEnd"/>
      <w:r w:rsidRPr="00F90AE8">
        <w:rPr>
          <w:bdr w:val="none" w:sz="0" w:space="0" w:color="auto" w:frame="1"/>
        </w:rPr>
        <w:t xml:space="preserve"> and </w:t>
      </w:r>
      <w:proofErr w:type="spellStart"/>
      <w:r w:rsidRPr="00F90AE8">
        <w:rPr>
          <w:bdr w:val="none" w:sz="0" w:space="0" w:color="auto" w:frame="1"/>
        </w:rPr>
        <w:t>Conditions</w:t>
      </w:r>
      <w:proofErr w:type="spellEnd"/>
      <w:r w:rsidRPr="00F90AE8">
        <w:rPr>
          <w:bdr w:val="none" w:sz="0" w:space="0" w:color="auto" w:frame="1"/>
        </w:rPr>
        <w:t xml:space="preserve"> </w:t>
      </w:r>
      <w:proofErr w:type="spellStart"/>
      <w:r w:rsidRPr="00F90AE8">
        <w:rPr>
          <w:bdr w:val="none" w:sz="0" w:space="0" w:color="auto" w:frame="1"/>
        </w:rPr>
        <w:t>for</w:t>
      </w:r>
      <w:proofErr w:type="spellEnd"/>
      <w:r w:rsidRPr="00F90AE8">
        <w:rPr>
          <w:bdr w:val="none" w:sz="0" w:space="0" w:color="auto" w:frame="1"/>
        </w:rPr>
        <w:t xml:space="preserve"> </w:t>
      </w:r>
      <w:proofErr w:type="spellStart"/>
      <w:r w:rsidRPr="00F90AE8">
        <w:rPr>
          <w:bdr w:val="none" w:sz="0" w:space="0" w:color="auto" w:frame="1"/>
        </w:rPr>
        <w:t>Admission</w:t>
      </w:r>
      <w:proofErr w:type="spellEnd"/>
      <w:r w:rsidRPr="00F90AE8">
        <w:rPr>
          <w:bdr w:val="none" w:sz="0" w:space="0" w:color="auto" w:frame="1"/>
        </w:rPr>
        <w:t xml:space="preserve"> </w:t>
      </w:r>
      <w:proofErr w:type="spellStart"/>
      <w:r w:rsidRPr="00DA7E42">
        <w:rPr>
          <w:color w:val="002060"/>
          <w:bdr w:val="none" w:sz="0" w:space="0" w:color="auto" w:frame="1"/>
        </w:rPr>
        <w:t>Doctoral</w:t>
      </w:r>
      <w:proofErr w:type="spellEnd"/>
      <w:r w:rsidRPr="00DA7E42">
        <w:rPr>
          <w:color w:val="002060"/>
          <w:bdr w:val="none" w:sz="0" w:space="0" w:color="auto" w:frame="1"/>
        </w:rPr>
        <w:t xml:space="preserve"> Study </w:t>
      </w:r>
      <w:proofErr w:type="spellStart"/>
      <w:r w:rsidRPr="00DA7E42">
        <w:rPr>
          <w:color w:val="002060"/>
          <w:bdr w:val="none" w:sz="0" w:space="0" w:color="auto" w:frame="1"/>
        </w:rPr>
        <w:t>Programmes</w:t>
      </w:r>
      <w:proofErr w:type="spellEnd"/>
      <w:r w:rsidRPr="00DA7E42">
        <w:rPr>
          <w:color w:val="002060"/>
          <w:bdr w:val="none" w:sz="0" w:space="0" w:color="auto" w:frame="1"/>
        </w:rPr>
        <w:t xml:space="preserve"> </w:t>
      </w:r>
      <w:proofErr w:type="spellStart"/>
      <w:r w:rsidRPr="00DA7E42">
        <w:rPr>
          <w:color w:val="002060"/>
          <w:bdr w:val="none" w:sz="0" w:space="0" w:color="auto" w:frame="1"/>
        </w:rPr>
        <w:t>with</w:t>
      </w:r>
      <w:proofErr w:type="spellEnd"/>
      <w:r w:rsidRPr="00DA7E42">
        <w:rPr>
          <w:color w:val="002060"/>
          <w:bdr w:val="none" w:sz="0" w:space="0" w:color="auto" w:frame="1"/>
        </w:rPr>
        <w:t xml:space="preserve"> </w:t>
      </w:r>
      <w:proofErr w:type="spellStart"/>
      <w:r w:rsidRPr="00DA7E42">
        <w:rPr>
          <w:color w:val="002060"/>
          <w:bdr w:val="none" w:sz="0" w:space="0" w:color="auto" w:frame="1"/>
        </w:rPr>
        <w:t>Instruction</w:t>
      </w:r>
      <w:proofErr w:type="spellEnd"/>
      <w:r w:rsidRPr="00DA7E42">
        <w:rPr>
          <w:color w:val="002060"/>
          <w:bdr w:val="none" w:sz="0" w:space="0" w:color="auto" w:frame="1"/>
        </w:rPr>
        <w:t xml:space="preserve"> in </w:t>
      </w:r>
      <w:proofErr w:type="spellStart"/>
      <w:r w:rsidRPr="00DA7E42">
        <w:rPr>
          <w:color w:val="002060"/>
          <w:bdr w:val="none" w:sz="0" w:space="0" w:color="auto" w:frame="1"/>
        </w:rPr>
        <w:t>English</w:t>
      </w:r>
      <w:proofErr w:type="spellEnd"/>
      <w:r w:rsidRPr="00DA7E42">
        <w:rPr>
          <w:color w:val="002060"/>
          <w:bdr w:val="none" w:sz="0" w:space="0" w:color="auto" w:frame="1"/>
        </w:rPr>
        <w:t xml:space="preserve"> </w:t>
      </w:r>
      <w:proofErr w:type="spellStart"/>
      <w:r w:rsidRPr="00DA7E42">
        <w:rPr>
          <w:color w:val="002060"/>
          <w:bdr w:val="none" w:sz="0" w:space="0" w:color="auto" w:frame="1"/>
        </w:rPr>
        <w:t>for</w:t>
      </w:r>
      <w:proofErr w:type="spellEnd"/>
      <w:r w:rsidRPr="00DA7E42">
        <w:rPr>
          <w:color w:val="002060"/>
          <w:bdr w:val="none" w:sz="0" w:space="0" w:color="auto" w:frame="1"/>
        </w:rPr>
        <w:t xml:space="preserve"> </w:t>
      </w:r>
      <w:proofErr w:type="spellStart"/>
      <w:r w:rsidRPr="00DA7E42">
        <w:rPr>
          <w:color w:val="002060"/>
          <w:bdr w:val="none" w:sz="0" w:space="0" w:color="auto" w:frame="1"/>
        </w:rPr>
        <w:t>the</w:t>
      </w:r>
      <w:proofErr w:type="spellEnd"/>
      <w:r w:rsidRPr="00DA7E42">
        <w:rPr>
          <w:color w:val="002060"/>
          <w:bdr w:val="none" w:sz="0" w:space="0" w:color="auto" w:frame="1"/>
        </w:rPr>
        <w:t xml:space="preserve"> </w:t>
      </w:r>
      <w:proofErr w:type="spellStart"/>
      <w:r w:rsidRPr="00DA7E42">
        <w:rPr>
          <w:color w:val="002060"/>
          <w:bdr w:val="none" w:sz="0" w:space="0" w:color="auto" w:frame="1"/>
        </w:rPr>
        <w:t>Academic</w:t>
      </w:r>
      <w:proofErr w:type="spellEnd"/>
      <w:r w:rsidRPr="00DA7E42">
        <w:rPr>
          <w:color w:val="002060"/>
          <w:bdr w:val="none" w:sz="0" w:space="0" w:color="auto" w:frame="1"/>
        </w:rPr>
        <w:t xml:space="preserve"> </w:t>
      </w:r>
      <w:proofErr w:type="spellStart"/>
      <w:r w:rsidRPr="00DA7E42">
        <w:rPr>
          <w:color w:val="002060"/>
          <w:bdr w:val="none" w:sz="0" w:space="0" w:color="auto" w:frame="1"/>
        </w:rPr>
        <w:t>Year</w:t>
      </w:r>
      <w:proofErr w:type="spellEnd"/>
      <w:r w:rsidRPr="00DA7E42">
        <w:rPr>
          <w:color w:val="002060"/>
          <w:bdr w:val="none" w:sz="0" w:space="0" w:color="auto" w:frame="1"/>
        </w:rPr>
        <w:t xml:space="preserve"> 2025–26</w:t>
      </w:r>
      <w:r w:rsidR="00036E11">
        <w:rPr>
          <w:color w:val="002060"/>
          <w:bdr w:val="none" w:sz="0" w:space="0" w:color="auto" w:frame="1"/>
        </w:rPr>
        <w:t xml:space="preserve">. </w:t>
      </w:r>
      <w:r w:rsidR="00036E11" w:rsidRPr="00D66B7B">
        <w:t>Dokument je</w:t>
      </w:r>
      <w:r w:rsidR="00036E11" w:rsidRPr="003E2B60">
        <w:t xml:space="preserve"> přílohou č.</w:t>
      </w:r>
      <w:r w:rsidR="00036E11">
        <w:t xml:space="preserve"> 10</w:t>
      </w:r>
      <w:r w:rsidR="00036E11" w:rsidRPr="003E2B60">
        <w:t xml:space="preserve"> tohoto zápisu</w:t>
      </w:r>
      <w:r w:rsidR="00036E11">
        <w:t>.</w:t>
      </w:r>
    </w:p>
    <w:p w14:paraId="6FBA6A7C" w14:textId="4AB8E033" w:rsidR="00116B7C" w:rsidRDefault="00DA7E42" w:rsidP="00DA7E42">
      <w:pPr>
        <w:pStyle w:val="text"/>
      </w:pPr>
      <w:r w:rsidRPr="00A00D61">
        <w:t xml:space="preserve">Usnesení bylo přijato jednomyslně; v okamžiku hlasování bylo přítomno </w:t>
      </w:r>
      <w:r w:rsidR="00617697" w:rsidRPr="00A00D61">
        <w:t>27</w:t>
      </w:r>
      <w:r w:rsidRPr="00A00D61">
        <w:t xml:space="preserve"> členů senátu (KAP: </w:t>
      </w:r>
      <w:r w:rsidR="00617697" w:rsidRPr="00A00D61">
        <w:t>16</w:t>
      </w:r>
      <w:r w:rsidRPr="00A00D61">
        <w:t xml:space="preserve">, SK: </w:t>
      </w:r>
      <w:r w:rsidR="00DC4D60" w:rsidRPr="00A00D61">
        <w:t>1</w:t>
      </w:r>
      <w:r w:rsidR="00617697" w:rsidRPr="00A00D61">
        <w:t>1</w:t>
      </w:r>
      <w:r w:rsidRPr="00A00D61">
        <w:t>).</w:t>
      </w:r>
      <w:r w:rsidR="00116B7C">
        <w:t xml:space="preserve">   </w:t>
      </w:r>
    </w:p>
    <w:p w14:paraId="420796D0" w14:textId="77777777" w:rsidR="00904095" w:rsidRDefault="00904095" w:rsidP="00716C83">
      <w:pPr>
        <w:pStyle w:val="text"/>
      </w:pPr>
      <w:bookmarkStart w:id="54" w:name="_Hlk163374033"/>
    </w:p>
    <w:bookmarkEnd w:id="54"/>
    <w:p w14:paraId="03A06C38" w14:textId="01D3D916" w:rsidR="00AD7374" w:rsidRDefault="00200408" w:rsidP="00D50F3A">
      <w:pPr>
        <w:pStyle w:val="text"/>
        <w:spacing w:before="240" w:after="240"/>
        <w:rPr>
          <w:b/>
        </w:rPr>
      </w:pPr>
      <w:r>
        <w:rPr>
          <w:b/>
          <w:bCs/>
        </w:rPr>
        <w:t>17</w:t>
      </w:r>
      <w:r w:rsidR="002216E6" w:rsidRPr="000F08A1">
        <w:rPr>
          <w:b/>
          <w:bCs/>
        </w:rPr>
        <w:t xml:space="preserve">. </w:t>
      </w:r>
      <w:r w:rsidR="00D50F3A" w:rsidRPr="000F08A1">
        <w:rPr>
          <w:b/>
          <w:bCs/>
        </w:rPr>
        <w:t xml:space="preserve"> I</w:t>
      </w:r>
      <w:bookmarkStart w:id="55" w:name="_Toc127717488"/>
      <w:bookmarkStart w:id="56" w:name="_Toc135204743"/>
      <w:bookmarkStart w:id="57" w:name="_Toc135204762"/>
      <w:r w:rsidR="00AD7374" w:rsidRPr="000F08A1">
        <w:rPr>
          <w:b/>
        </w:rPr>
        <w:t>nformace z AS VUT</w:t>
      </w:r>
      <w:bookmarkEnd w:id="55"/>
      <w:bookmarkEnd w:id="56"/>
      <w:bookmarkEnd w:id="57"/>
      <w:r w:rsidR="001747B8">
        <w:rPr>
          <w:b/>
        </w:rPr>
        <w:t xml:space="preserve"> </w:t>
      </w:r>
    </w:p>
    <w:p w14:paraId="4441DD85" w14:textId="11851DDC" w:rsidR="004D73D8" w:rsidRPr="004D73D8" w:rsidRDefault="004D73D8" w:rsidP="004D73D8">
      <w:pPr>
        <w:spacing w:before="100" w:beforeAutospacing="1" w:after="100" w:afterAutospacing="1"/>
        <w:rPr>
          <w:rFonts w:ascii="Open Sans" w:hAnsi="Open Sans" w:cs="Open Sans"/>
          <w:color w:val="000000"/>
          <w:sz w:val="22"/>
          <w:szCs w:val="22"/>
        </w:rPr>
      </w:pPr>
      <w:r w:rsidRPr="004D73D8">
        <w:rPr>
          <w:rFonts w:ascii="Open Sans" w:hAnsi="Open Sans" w:cs="Open Sans"/>
          <w:color w:val="000000"/>
          <w:sz w:val="22"/>
          <w:szCs w:val="22"/>
        </w:rPr>
        <w:t>O činnosti AS VUT informoval</w:t>
      </w:r>
      <w:r w:rsidR="00B25324">
        <w:rPr>
          <w:rFonts w:ascii="Open Sans" w:hAnsi="Open Sans" w:cs="Open Sans"/>
          <w:color w:val="000000"/>
          <w:sz w:val="22"/>
          <w:szCs w:val="22"/>
        </w:rPr>
        <w:t>i</w:t>
      </w:r>
      <w:r w:rsidRPr="004D73D8">
        <w:rPr>
          <w:rFonts w:ascii="Open Sans" w:hAnsi="Open Sans" w:cs="Open Sans"/>
          <w:color w:val="000000"/>
          <w:sz w:val="22"/>
          <w:szCs w:val="22"/>
        </w:rPr>
        <w:t xml:space="preserve"> prof. J. Vala</w:t>
      </w:r>
      <w:r w:rsidR="00B25324">
        <w:rPr>
          <w:rFonts w:ascii="Open Sans" w:hAnsi="Open Sans" w:cs="Open Sans"/>
          <w:color w:val="000000"/>
          <w:sz w:val="22"/>
          <w:szCs w:val="22"/>
        </w:rPr>
        <w:t xml:space="preserve"> a Ing. P. Beneš</w:t>
      </w:r>
      <w:r w:rsidR="004E7E5F">
        <w:rPr>
          <w:rFonts w:ascii="Open Sans" w:hAnsi="Open Sans" w:cs="Open Sans"/>
          <w:color w:val="000000"/>
          <w:sz w:val="22"/>
          <w:szCs w:val="22"/>
        </w:rPr>
        <w:t>.</w:t>
      </w:r>
    </w:p>
    <w:p w14:paraId="2DDC0AA3" w14:textId="77777777" w:rsidR="004D73D8" w:rsidRPr="004D73D8" w:rsidRDefault="004D73D8" w:rsidP="00A00D61">
      <w:pPr>
        <w:rPr>
          <w:rFonts w:ascii="Open Sans" w:hAnsi="Open Sans" w:cs="Open Sans"/>
          <w:color w:val="000000"/>
          <w:sz w:val="22"/>
          <w:szCs w:val="22"/>
        </w:rPr>
      </w:pPr>
      <w:r w:rsidRPr="004D73D8">
        <w:rPr>
          <w:rFonts w:ascii="Open Sans" w:hAnsi="Open Sans" w:cs="Open Sans"/>
          <w:color w:val="000000"/>
          <w:sz w:val="22"/>
          <w:szCs w:val="22"/>
        </w:rPr>
        <w:t>Řádné zasedání AS VUT se konalo 23. 4. 2024.</w:t>
      </w:r>
    </w:p>
    <w:p w14:paraId="6D90E874" w14:textId="2B798AB5" w:rsidR="004D73D8" w:rsidRPr="004D73D8" w:rsidRDefault="004E7E5F" w:rsidP="00A00D61">
      <w:pPr>
        <w:rPr>
          <w:rFonts w:ascii="Open Sans" w:hAnsi="Open Sans" w:cs="Open Sans"/>
          <w:color w:val="000000"/>
          <w:sz w:val="22"/>
          <w:szCs w:val="22"/>
        </w:rPr>
      </w:pPr>
      <w:r>
        <w:rPr>
          <w:rFonts w:ascii="Open Sans" w:hAnsi="Open Sans" w:cs="Open Sans"/>
          <w:color w:val="000000"/>
          <w:sz w:val="22"/>
          <w:szCs w:val="22"/>
        </w:rPr>
        <w:t xml:space="preserve">Na tomto zasedání </w:t>
      </w:r>
      <w:r w:rsidR="004D73D8" w:rsidRPr="004D73D8">
        <w:rPr>
          <w:rFonts w:ascii="Open Sans" w:hAnsi="Open Sans" w:cs="Open Sans"/>
          <w:color w:val="000000"/>
          <w:sz w:val="22"/>
          <w:szCs w:val="22"/>
        </w:rPr>
        <w:t>AS VUT schválil:</w:t>
      </w:r>
    </w:p>
    <w:p w14:paraId="6B3290CA" w14:textId="69DDBA24" w:rsidR="004D73D8" w:rsidRPr="00A00D61" w:rsidRDefault="004D73D8" w:rsidP="006F1970">
      <w:pPr>
        <w:pStyle w:val="Odstavecseseznamem"/>
        <w:numPr>
          <w:ilvl w:val="0"/>
          <w:numId w:val="18"/>
        </w:numPr>
        <w:spacing w:before="100" w:beforeAutospacing="1" w:after="100" w:afterAutospacing="1"/>
        <w:rPr>
          <w:color w:val="000000"/>
        </w:rPr>
      </w:pPr>
      <w:r w:rsidRPr="00A00D61">
        <w:rPr>
          <w:color w:val="000000"/>
        </w:rPr>
        <w:t xml:space="preserve">Dodatek č. 9 k Organizačnímu řádu VUT, zaměřený na modernizaci a optimalizaci chodu </w:t>
      </w:r>
      <w:r w:rsidR="00A00D61" w:rsidRPr="00A00D61">
        <w:rPr>
          <w:color w:val="000000"/>
        </w:rPr>
        <w:t>technickoprovozního</w:t>
      </w:r>
      <w:r w:rsidRPr="00A00D61">
        <w:rPr>
          <w:color w:val="000000"/>
        </w:rPr>
        <w:t xml:space="preserve"> odboru rektorátu,</w:t>
      </w:r>
    </w:p>
    <w:p w14:paraId="0DE98FE5" w14:textId="43A9EF3F" w:rsidR="004D73D8" w:rsidRPr="00A00D61" w:rsidRDefault="004D73D8" w:rsidP="006F1970">
      <w:pPr>
        <w:pStyle w:val="Odstavecseseznamem"/>
        <w:numPr>
          <w:ilvl w:val="0"/>
          <w:numId w:val="18"/>
        </w:numPr>
        <w:spacing w:before="100" w:beforeAutospacing="1" w:after="100" w:afterAutospacing="1"/>
        <w:rPr>
          <w:color w:val="000000"/>
        </w:rPr>
      </w:pPr>
      <w:r w:rsidRPr="00A00D61">
        <w:rPr>
          <w:color w:val="000000"/>
        </w:rPr>
        <w:t>Pravidla přijímacího řízení pro přijetí ke studiu v BSP Sportovní technologie na CESA pro akademický rok 2025/2026,</w:t>
      </w:r>
    </w:p>
    <w:p w14:paraId="5441F711" w14:textId="76AA57F4" w:rsidR="004D73D8" w:rsidRPr="00A00D61" w:rsidRDefault="004D73D8" w:rsidP="006F1970">
      <w:pPr>
        <w:pStyle w:val="Odstavecseseznamem"/>
        <w:numPr>
          <w:ilvl w:val="0"/>
          <w:numId w:val="18"/>
        </w:numPr>
        <w:spacing w:before="100" w:beforeAutospacing="1" w:after="100" w:afterAutospacing="1"/>
        <w:rPr>
          <w:color w:val="000000"/>
        </w:rPr>
      </w:pPr>
      <w:r w:rsidRPr="00A00D61">
        <w:rPr>
          <w:color w:val="000000"/>
        </w:rPr>
        <w:t>Hodnocení kvality výuky studenty CESA v BSP Sportovní technologie v zimním semestru 2023/2024,</w:t>
      </w:r>
    </w:p>
    <w:p w14:paraId="01B02DD5" w14:textId="40C4B2D1" w:rsidR="004D73D8" w:rsidRPr="00A00D61" w:rsidRDefault="002914F7" w:rsidP="006F1970">
      <w:pPr>
        <w:pStyle w:val="Odstavecseseznamem"/>
        <w:numPr>
          <w:ilvl w:val="0"/>
          <w:numId w:val="18"/>
        </w:numPr>
        <w:spacing w:before="100" w:beforeAutospacing="1" w:after="100" w:afterAutospacing="1"/>
        <w:rPr>
          <w:color w:val="000000"/>
        </w:rPr>
      </w:pPr>
      <w:r>
        <w:rPr>
          <w:color w:val="000000"/>
        </w:rPr>
        <w:t>T</w:t>
      </w:r>
      <w:r w:rsidR="004D73D8" w:rsidRPr="00A00D61">
        <w:rPr>
          <w:color w:val="000000"/>
        </w:rPr>
        <w:t>ermín svého vloženého zasedání 7. 5. 2024 (kvůli projednání a případnému schválení Rozpočtu VUT</w:t>
      </w:r>
      <w:r w:rsidR="00B25324">
        <w:rPr>
          <w:color w:val="000000"/>
        </w:rPr>
        <w:t xml:space="preserve"> 2024</w:t>
      </w:r>
      <w:r w:rsidR="004D73D8" w:rsidRPr="00A00D61">
        <w:rPr>
          <w:color w:val="000000"/>
        </w:rPr>
        <w:t>).</w:t>
      </w:r>
    </w:p>
    <w:p w14:paraId="58D5ABB8" w14:textId="77777777" w:rsidR="002914F7" w:rsidRDefault="004D73D8" w:rsidP="004D73D8">
      <w:pPr>
        <w:spacing w:before="100" w:beforeAutospacing="1" w:after="100" w:afterAutospacing="1"/>
        <w:rPr>
          <w:rFonts w:ascii="Open Sans" w:hAnsi="Open Sans" w:cs="Open Sans"/>
          <w:color w:val="000000"/>
          <w:sz w:val="22"/>
          <w:szCs w:val="22"/>
        </w:rPr>
      </w:pPr>
      <w:r w:rsidRPr="004D73D8">
        <w:rPr>
          <w:rFonts w:ascii="Open Sans" w:hAnsi="Open Sans" w:cs="Open Sans"/>
          <w:color w:val="000000"/>
          <w:sz w:val="22"/>
          <w:szCs w:val="22"/>
        </w:rPr>
        <w:t>AS VUT se mimoto kladně vyjádřil ke zřízení služebnosti:</w:t>
      </w:r>
    </w:p>
    <w:p w14:paraId="10832853" w14:textId="1FA1BE04" w:rsidR="004D73D8" w:rsidRPr="002914F7" w:rsidRDefault="002914F7" w:rsidP="006F1970">
      <w:pPr>
        <w:pStyle w:val="Odstavecseseznamem"/>
        <w:numPr>
          <w:ilvl w:val="0"/>
          <w:numId w:val="19"/>
        </w:numPr>
        <w:spacing w:before="100" w:beforeAutospacing="1" w:after="100" w:afterAutospacing="1"/>
        <w:rPr>
          <w:color w:val="000000"/>
        </w:rPr>
      </w:pPr>
      <w:r>
        <w:rPr>
          <w:color w:val="000000"/>
        </w:rPr>
        <w:t>N</w:t>
      </w:r>
      <w:r w:rsidR="004D73D8" w:rsidRPr="002914F7">
        <w:rPr>
          <w:color w:val="000000"/>
        </w:rPr>
        <w:t xml:space="preserve">a pozemku v </w:t>
      </w:r>
      <w:proofErr w:type="spellStart"/>
      <w:r w:rsidR="004D73D8" w:rsidRPr="002914F7">
        <w:rPr>
          <w:color w:val="000000"/>
        </w:rPr>
        <w:t>k.ú</w:t>
      </w:r>
      <w:proofErr w:type="spellEnd"/>
      <w:r w:rsidR="004D73D8" w:rsidRPr="002914F7">
        <w:rPr>
          <w:color w:val="000000"/>
        </w:rPr>
        <w:t>. Veveří ve vlastnictví VUT (přístup a.s. EGD k rozvaděči vysokého napětí),</w:t>
      </w:r>
    </w:p>
    <w:p w14:paraId="12AEAA5B" w14:textId="69B98452" w:rsidR="004D73D8" w:rsidRPr="002914F7" w:rsidRDefault="002914F7" w:rsidP="006F1970">
      <w:pPr>
        <w:pStyle w:val="Odstavecseseznamem"/>
        <w:numPr>
          <w:ilvl w:val="0"/>
          <w:numId w:val="19"/>
        </w:numPr>
        <w:spacing w:before="100" w:beforeAutospacing="1" w:after="100" w:afterAutospacing="1"/>
        <w:rPr>
          <w:color w:val="000000"/>
        </w:rPr>
      </w:pPr>
      <w:r>
        <w:rPr>
          <w:color w:val="000000"/>
        </w:rPr>
        <w:t>N</w:t>
      </w:r>
      <w:r w:rsidR="004D73D8" w:rsidRPr="002914F7">
        <w:rPr>
          <w:color w:val="000000"/>
        </w:rPr>
        <w:t xml:space="preserve">a 12 pozemcích v </w:t>
      </w:r>
      <w:proofErr w:type="spellStart"/>
      <w:r w:rsidR="004D73D8" w:rsidRPr="002914F7">
        <w:rPr>
          <w:color w:val="000000"/>
        </w:rPr>
        <w:t>k.ú</w:t>
      </w:r>
      <w:proofErr w:type="spellEnd"/>
      <w:r w:rsidR="004D73D8" w:rsidRPr="002914F7">
        <w:rPr>
          <w:color w:val="000000"/>
        </w:rPr>
        <w:t>. Žabovřesky ve vlastnictví města Brna (přístup VUT k optickému kabelovému vedení).</w:t>
      </w:r>
    </w:p>
    <w:p w14:paraId="51CA335C" w14:textId="77777777" w:rsidR="004D73D8" w:rsidRPr="002914F7" w:rsidRDefault="004D73D8" w:rsidP="006F1970">
      <w:pPr>
        <w:pStyle w:val="Odstavecseseznamem"/>
        <w:numPr>
          <w:ilvl w:val="0"/>
          <w:numId w:val="19"/>
        </w:numPr>
        <w:spacing w:before="100" w:beforeAutospacing="1" w:after="100" w:afterAutospacing="1"/>
        <w:rPr>
          <w:color w:val="000000"/>
        </w:rPr>
      </w:pPr>
      <w:r w:rsidRPr="002914F7">
        <w:rPr>
          <w:color w:val="000000"/>
        </w:rPr>
        <w:t>AS VUT rovněž poskytl rektorovi předchozí souhlas ke jmenování doc. P. Hanáčka (nového děkana FIT) členem VR VUT.</w:t>
      </w:r>
    </w:p>
    <w:p w14:paraId="55212324" w14:textId="6DCDB86D" w:rsidR="004D73D8" w:rsidRPr="004D73D8" w:rsidRDefault="004D73D8" w:rsidP="002914F7">
      <w:pPr>
        <w:spacing w:before="100" w:beforeAutospacing="1" w:after="100" w:afterAutospacing="1"/>
        <w:jc w:val="both"/>
        <w:rPr>
          <w:rFonts w:ascii="Open Sans" w:hAnsi="Open Sans" w:cs="Open Sans"/>
          <w:color w:val="000000"/>
          <w:sz w:val="22"/>
          <w:szCs w:val="22"/>
        </w:rPr>
      </w:pPr>
      <w:r w:rsidRPr="004D73D8">
        <w:rPr>
          <w:rFonts w:ascii="Open Sans" w:hAnsi="Open Sans" w:cs="Open Sans"/>
          <w:color w:val="000000"/>
          <w:sz w:val="22"/>
          <w:szCs w:val="22"/>
        </w:rPr>
        <w:t>V týdnu od 22. do 26. 4. 2024 proběhly řádné volby do obou komor AS VUT pro funkční období od června 2024 do června 2027. Volební komise VUT se na základě dodaných protokolů shodla, že na všech fakultách i ostatních součástech VUT byly volby platné. Zvoleni byli:</w:t>
      </w:r>
    </w:p>
    <w:p w14:paraId="734E0A4B" w14:textId="45219D34" w:rsidR="004D73D8" w:rsidRPr="004D73D8" w:rsidRDefault="004D73D8" w:rsidP="006167D2">
      <w:pPr>
        <w:spacing w:before="100" w:beforeAutospacing="1" w:after="100" w:afterAutospacing="1"/>
        <w:ind w:left="709" w:firstLine="709"/>
        <w:rPr>
          <w:rFonts w:ascii="Open Sans" w:hAnsi="Open Sans" w:cs="Open Sans"/>
          <w:color w:val="000000"/>
          <w:sz w:val="22"/>
          <w:szCs w:val="22"/>
        </w:rPr>
      </w:pPr>
      <w:r w:rsidRPr="004D73D8">
        <w:rPr>
          <w:rFonts w:ascii="Open Sans" w:hAnsi="Open Sans" w:cs="Open Sans"/>
          <w:color w:val="000000"/>
          <w:sz w:val="22"/>
          <w:szCs w:val="22"/>
        </w:rPr>
        <w:lastRenderedPageBreak/>
        <w:t xml:space="preserve">do KAP </w:t>
      </w:r>
      <w:r w:rsidR="006167D2">
        <w:rPr>
          <w:rFonts w:ascii="Open Sans" w:hAnsi="Open Sans" w:cs="Open Sans"/>
          <w:color w:val="000000"/>
          <w:sz w:val="22"/>
          <w:szCs w:val="22"/>
        </w:rPr>
        <w:tab/>
      </w:r>
      <w:r w:rsidR="006167D2">
        <w:rPr>
          <w:rFonts w:ascii="Open Sans" w:hAnsi="Open Sans" w:cs="Open Sans"/>
          <w:color w:val="000000"/>
          <w:sz w:val="22"/>
          <w:szCs w:val="22"/>
        </w:rPr>
        <w:tab/>
      </w:r>
      <w:r w:rsidR="006167D2">
        <w:rPr>
          <w:rFonts w:ascii="Open Sans" w:hAnsi="Open Sans" w:cs="Open Sans"/>
          <w:color w:val="000000"/>
          <w:sz w:val="22"/>
          <w:szCs w:val="22"/>
        </w:rPr>
        <w:tab/>
      </w:r>
      <w:r w:rsidR="006167D2">
        <w:rPr>
          <w:rFonts w:ascii="Open Sans" w:hAnsi="Open Sans" w:cs="Open Sans"/>
          <w:color w:val="000000"/>
          <w:sz w:val="22"/>
          <w:szCs w:val="22"/>
        </w:rPr>
        <w:tab/>
      </w:r>
      <w:r w:rsidR="006167D2">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do SK</w:t>
      </w:r>
    </w:p>
    <w:p w14:paraId="13EDE6DF" w14:textId="3598A770"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FAST </w:t>
      </w:r>
      <w:r w:rsidR="006167D2">
        <w:rPr>
          <w:rFonts w:ascii="Open Sans" w:hAnsi="Open Sans" w:cs="Open Sans"/>
          <w:color w:val="000000"/>
          <w:sz w:val="22"/>
          <w:szCs w:val="22"/>
        </w:rPr>
        <w:tab/>
      </w:r>
      <w:r w:rsidRPr="004D73D8">
        <w:rPr>
          <w:rFonts w:ascii="Open Sans" w:hAnsi="Open Sans" w:cs="Open Sans"/>
          <w:color w:val="000000"/>
          <w:sz w:val="22"/>
          <w:szCs w:val="22"/>
        </w:rPr>
        <w:t xml:space="preserve">prof. J. Vala, Ing. P. Beneš, </w:t>
      </w:r>
      <w:r w:rsidR="006167D2">
        <w:rPr>
          <w:rFonts w:ascii="Open Sans" w:hAnsi="Open Sans" w:cs="Open Sans"/>
          <w:color w:val="000000"/>
          <w:sz w:val="22"/>
          <w:szCs w:val="22"/>
        </w:rPr>
        <w:tab/>
      </w:r>
      <w:r w:rsidR="006167D2">
        <w:rPr>
          <w:rFonts w:ascii="Open Sans" w:hAnsi="Open Sans" w:cs="Open Sans"/>
          <w:color w:val="000000"/>
          <w:sz w:val="22"/>
          <w:szCs w:val="22"/>
        </w:rPr>
        <w:tab/>
      </w:r>
      <w:r w:rsidR="006167D2">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 xml:space="preserve">Bc. O. </w:t>
      </w:r>
      <w:proofErr w:type="spellStart"/>
      <w:r w:rsidRPr="004D73D8">
        <w:rPr>
          <w:rFonts w:ascii="Open Sans" w:hAnsi="Open Sans" w:cs="Open Sans"/>
          <w:color w:val="000000"/>
          <w:sz w:val="22"/>
          <w:szCs w:val="22"/>
        </w:rPr>
        <w:t>Lokos</w:t>
      </w:r>
      <w:proofErr w:type="spellEnd"/>
      <w:r w:rsidRPr="004D73D8">
        <w:rPr>
          <w:rFonts w:ascii="Open Sans" w:hAnsi="Open Sans" w:cs="Open Sans"/>
          <w:color w:val="000000"/>
          <w:sz w:val="22"/>
          <w:szCs w:val="22"/>
        </w:rPr>
        <w:t>,</w:t>
      </w:r>
    </w:p>
    <w:p w14:paraId="28BEA3CC" w14:textId="3C5C3B78"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FSI </w:t>
      </w:r>
      <w:r w:rsidR="006167D2">
        <w:rPr>
          <w:rFonts w:ascii="Open Sans" w:hAnsi="Open Sans" w:cs="Open Sans"/>
          <w:color w:val="000000"/>
          <w:sz w:val="22"/>
          <w:szCs w:val="22"/>
        </w:rPr>
        <w:tab/>
      </w:r>
      <w:r w:rsidR="006167D2">
        <w:rPr>
          <w:rFonts w:ascii="Open Sans" w:hAnsi="Open Sans" w:cs="Open Sans"/>
          <w:color w:val="000000"/>
          <w:sz w:val="22"/>
          <w:szCs w:val="22"/>
        </w:rPr>
        <w:tab/>
      </w:r>
      <w:r w:rsidRPr="004D73D8">
        <w:rPr>
          <w:rFonts w:ascii="Open Sans" w:hAnsi="Open Sans" w:cs="Open Sans"/>
          <w:color w:val="000000"/>
          <w:sz w:val="22"/>
          <w:szCs w:val="22"/>
        </w:rPr>
        <w:t xml:space="preserve">RNDr. P. Popela, prof. J. Štětina, </w:t>
      </w:r>
      <w:r w:rsidR="006167D2">
        <w:rPr>
          <w:rFonts w:ascii="Open Sans" w:hAnsi="Open Sans" w:cs="Open Sans"/>
          <w:color w:val="000000"/>
          <w:sz w:val="22"/>
          <w:szCs w:val="22"/>
        </w:rPr>
        <w:tab/>
      </w:r>
      <w:r w:rsidR="006167D2">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 xml:space="preserve">Ing. G. </w:t>
      </w:r>
      <w:proofErr w:type="spellStart"/>
      <w:r w:rsidRPr="004D73D8">
        <w:rPr>
          <w:rFonts w:ascii="Open Sans" w:hAnsi="Open Sans" w:cs="Open Sans"/>
          <w:color w:val="000000"/>
          <w:sz w:val="22"/>
          <w:szCs w:val="22"/>
        </w:rPr>
        <w:t>Cabaj</w:t>
      </w:r>
      <w:proofErr w:type="spellEnd"/>
      <w:r w:rsidRPr="004D73D8">
        <w:rPr>
          <w:rFonts w:ascii="Open Sans" w:hAnsi="Open Sans" w:cs="Open Sans"/>
          <w:color w:val="000000"/>
          <w:sz w:val="22"/>
          <w:szCs w:val="22"/>
        </w:rPr>
        <w:t>,</w:t>
      </w:r>
    </w:p>
    <w:p w14:paraId="349E9816" w14:textId="396244E2"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FEKT </w:t>
      </w:r>
      <w:r w:rsidR="006167D2">
        <w:rPr>
          <w:rFonts w:ascii="Open Sans" w:hAnsi="Open Sans" w:cs="Open Sans"/>
          <w:color w:val="000000"/>
          <w:sz w:val="22"/>
          <w:szCs w:val="22"/>
        </w:rPr>
        <w:tab/>
      </w:r>
      <w:r w:rsidRPr="004D73D8">
        <w:rPr>
          <w:rFonts w:ascii="Open Sans" w:hAnsi="Open Sans" w:cs="Open Sans"/>
          <w:color w:val="000000"/>
          <w:sz w:val="22"/>
          <w:szCs w:val="22"/>
        </w:rPr>
        <w:t xml:space="preserve">doc. M. Steinbauer, doc. L. Hudcová, </w:t>
      </w:r>
      <w:r w:rsidR="006167D2">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Ing. D. Janík,</w:t>
      </w:r>
    </w:p>
    <w:p w14:paraId="433D48B4" w14:textId="09F96739"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FIT </w:t>
      </w:r>
      <w:r w:rsidR="006167D2">
        <w:rPr>
          <w:rFonts w:ascii="Open Sans" w:hAnsi="Open Sans" w:cs="Open Sans"/>
          <w:color w:val="000000"/>
          <w:sz w:val="22"/>
          <w:szCs w:val="22"/>
        </w:rPr>
        <w:tab/>
      </w:r>
      <w:r w:rsidR="006167D2">
        <w:rPr>
          <w:rFonts w:ascii="Open Sans" w:hAnsi="Open Sans" w:cs="Open Sans"/>
          <w:color w:val="000000"/>
          <w:sz w:val="22"/>
          <w:szCs w:val="22"/>
        </w:rPr>
        <w:tab/>
      </w:r>
      <w:r w:rsidRPr="004D73D8">
        <w:rPr>
          <w:rFonts w:ascii="Open Sans" w:hAnsi="Open Sans" w:cs="Open Sans"/>
          <w:color w:val="000000"/>
          <w:sz w:val="22"/>
          <w:szCs w:val="22"/>
        </w:rPr>
        <w:t xml:space="preserve">doc. J. Jaroš, doc. D. Kolář, </w:t>
      </w:r>
      <w:r w:rsidR="006167D2">
        <w:rPr>
          <w:rFonts w:ascii="Open Sans" w:hAnsi="Open Sans" w:cs="Open Sans"/>
          <w:color w:val="000000"/>
          <w:sz w:val="22"/>
          <w:szCs w:val="22"/>
        </w:rPr>
        <w:tab/>
      </w:r>
      <w:r w:rsidR="006167D2">
        <w:rPr>
          <w:rFonts w:ascii="Open Sans" w:hAnsi="Open Sans" w:cs="Open Sans"/>
          <w:color w:val="000000"/>
          <w:sz w:val="22"/>
          <w:szCs w:val="22"/>
        </w:rPr>
        <w:tab/>
      </w:r>
      <w:r w:rsidR="006167D2">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 xml:space="preserve">Bc. S. </w:t>
      </w:r>
      <w:proofErr w:type="spellStart"/>
      <w:r w:rsidRPr="004D73D8">
        <w:rPr>
          <w:rFonts w:ascii="Open Sans" w:hAnsi="Open Sans" w:cs="Open Sans"/>
          <w:color w:val="000000"/>
          <w:sz w:val="22"/>
          <w:szCs w:val="22"/>
        </w:rPr>
        <w:t>Olešák</w:t>
      </w:r>
      <w:proofErr w:type="spellEnd"/>
      <w:r w:rsidRPr="004D73D8">
        <w:rPr>
          <w:rFonts w:ascii="Open Sans" w:hAnsi="Open Sans" w:cs="Open Sans"/>
          <w:color w:val="000000"/>
          <w:sz w:val="22"/>
          <w:szCs w:val="22"/>
        </w:rPr>
        <w:t>,</w:t>
      </w:r>
    </w:p>
    <w:p w14:paraId="211AEA86" w14:textId="3FF9B65F"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FA </w:t>
      </w:r>
      <w:r w:rsidR="006167D2">
        <w:rPr>
          <w:rFonts w:ascii="Open Sans" w:hAnsi="Open Sans" w:cs="Open Sans"/>
          <w:color w:val="000000"/>
          <w:sz w:val="22"/>
          <w:szCs w:val="22"/>
        </w:rPr>
        <w:tab/>
      </w:r>
      <w:r w:rsidR="006167D2">
        <w:rPr>
          <w:rFonts w:ascii="Open Sans" w:hAnsi="Open Sans" w:cs="Open Sans"/>
          <w:color w:val="000000"/>
          <w:sz w:val="22"/>
          <w:szCs w:val="22"/>
        </w:rPr>
        <w:tab/>
      </w:r>
      <w:r w:rsidRPr="004D73D8">
        <w:rPr>
          <w:rFonts w:ascii="Open Sans" w:hAnsi="Open Sans" w:cs="Open Sans"/>
          <w:color w:val="000000"/>
          <w:sz w:val="22"/>
          <w:szCs w:val="22"/>
        </w:rPr>
        <w:t xml:space="preserve">Ing. arch. N. </w:t>
      </w:r>
      <w:proofErr w:type="spellStart"/>
      <w:r w:rsidRPr="004D73D8">
        <w:rPr>
          <w:rFonts w:ascii="Open Sans" w:hAnsi="Open Sans" w:cs="Open Sans"/>
          <w:color w:val="000000"/>
          <w:sz w:val="22"/>
          <w:szCs w:val="22"/>
        </w:rPr>
        <w:t>Galeová</w:t>
      </w:r>
      <w:proofErr w:type="spellEnd"/>
      <w:r w:rsidRPr="004D73D8">
        <w:rPr>
          <w:rFonts w:ascii="Open Sans" w:hAnsi="Open Sans" w:cs="Open Sans"/>
          <w:color w:val="000000"/>
          <w:sz w:val="22"/>
          <w:szCs w:val="22"/>
        </w:rPr>
        <w:t xml:space="preserve">, doc. I. Boháč, </w:t>
      </w:r>
      <w:r w:rsidR="006167D2">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 xml:space="preserve">R. </w:t>
      </w:r>
      <w:proofErr w:type="spellStart"/>
      <w:r w:rsidRPr="004D73D8">
        <w:rPr>
          <w:rFonts w:ascii="Open Sans" w:hAnsi="Open Sans" w:cs="Open Sans"/>
          <w:color w:val="000000"/>
          <w:sz w:val="22"/>
          <w:szCs w:val="22"/>
        </w:rPr>
        <w:t>Séleš</w:t>
      </w:r>
      <w:proofErr w:type="spellEnd"/>
      <w:r w:rsidRPr="004D73D8">
        <w:rPr>
          <w:rFonts w:ascii="Open Sans" w:hAnsi="Open Sans" w:cs="Open Sans"/>
          <w:color w:val="000000"/>
          <w:sz w:val="22"/>
          <w:szCs w:val="22"/>
        </w:rPr>
        <w:t>,</w:t>
      </w:r>
    </w:p>
    <w:p w14:paraId="20A3D4F3" w14:textId="69D62AFC"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FCH </w:t>
      </w:r>
      <w:r w:rsidR="006167D2">
        <w:rPr>
          <w:rFonts w:ascii="Open Sans" w:hAnsi="Open Sans" w:cs="Open Sans"/>
          <w:color w:val="000000"/>
          <w:sz w:val="22"/>
          <w:szCs w:val="22"/>
        </w:rPr>
        <w:tab/>
      </w:r>
      <w:r w:rsidRPr="004D73D8">
        <w:rPr>
          <w:rFonts w:ascii="Open Sans" w:hAnsi="Open Sans" w:cs="Open Sans"/>
          <w:color w:val="000000"/>
          <w:sz w:val="22"/>
          <w:szCs w:val="22"/>
        </w:rPr>
        <w:t xml:space="preserve">doc. T. Opravil, doc. P. Sedláček, </w:t>
      </w:r>
      <w:r w:rsidR="006167D2">
        <w:rPr>
          <w:rFonts w:ascii="Open Sans" w:hAnsi="Open Sans" w:cs="Open Sans"/>
          <w:color w:val="000000"/>
          <w:sz w:val="22"/>
          <w:szCs w:val="22"/>
        </w:rPr>
        <w:tab/>
      </w:r>
      <w:r w:rsidR="006167D2">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Ing. J. Přibyl,</w:t>
      </w:r>
    </w:p>
    <w:p w14:paraId="482D1F94" w14:textId="107BF7C4"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FP </w:t>
      </w:r>
      <w:r w:rsidR="005715F0">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 xml:space="preserve">Mgr. H. Musilová, prof. A. Kocmanová, </w:t>
      </w:r>
      <w:r w:rsidR="005715F0">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Ing. M. Očko,</w:t>
      </w:r>
    </w:p>
    <w:p w14:paraId="06215E8A" w14:textId="35CD9B8A"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w:t>
      </w:r>
      <w:proofErr w:type="spellStart"/>
      <w:r w:rsidRPr="004D73D8">
        <w:rPr>
          <w:rFonts w:ascii="Open Sans" w:hAnsi="Open Sans" w:cs="Open Sans"/>
          <w:color w:val="000000"/>
          <w:sz w:val="22"/>
          <w:szCs w:val="22"/>
        </w:rPr>
        <w:t>FaVU</w:t>
      </w:r>
      <w:proofErr w:type="spellEnd"/>
      <w:r w:rsidRPr="004D73D8">
        <w:rPr>
          <w:rFonts w:ascii="Open Sans" w:hAnsi="Open Sans" w:cs="Open Sans"/>
          <w:color w:val="000000"/>
          <w:sz w:val="22"/>
          <w:szCs w:val="22"/>
        </w:rPr>
        <w:t xml:space="preserve"> </w:t>
      </w:r>
      <w:r w:rsidR="005715F0">
        <w:rPr>
          <w:rFonts w:ascii="Open Sans" w:hAnsi="Open Sans" w:cs="Open Sans"/>
          <w:color w:val="000000"/>
          <w:sz w:val="22"/>
          <w:szCs w:val="22"/>
        </w:rPr>
        <w:tab/>
      </w:r>
      <w:r w:rsidRPr="004D73D8">
        <w:rPr>
          <w:rFonts w:ascii="Open Sans" w:hAnsi="Open Sans" w:cs="Open Sans"/>
          <w:color w:val="000000"/>
          <w:sz w:val="22"/>
          <w:szCs w:val="22"/>
        </w:rPr>
        <w:t>MgA. T. Hrůza, MgA. O. Homola,</w:t>
      </w:r>
      <w:r w:rsidR="005715F0">
        <w:rPr>
          <w:rFonts w:ascii="Open Sans" w:hAnsi="Open Sans" w:cs="Open Sans"/>
          <w:color w:val="000000"/>
          <w:sz w:val="22"/>
          <w:szCs w:val="22"/>
        </w:rPr>
        <w:tab/>
      </w:r>
      <w:r w:rsidR="005715F0">
        <w:rPr>
          <w:rFonts w:ascii="Open Sans" w:hAnsi="Open Sans" w:cs="Open Sans"/>
          <w:color w:val="000000"/>
          <w:sz w:val="22"/>
          <w:szCs w:val="22"/>
        </w:rPr>
        <w:tab/>
      </w:r>
      <w:r w:rsidR="005715F0">
        <w:rPr>
          <w:rFonts w:ascii="Open Sans" w:hAnsi="Open Sans" w:cs="Open Sans"/>
          <w:color w:val="000000"/>
          <w:sz w:val="22"/>
          <w:szCs w:val="22"/>
        </w:rPr>
        <w:tab/>
      </w:r>
      <w:r w:rsidRPr="004D73D8">
        <w:rPr>
          <w:rFonts w:ascii="Open Sans" w:hAnsi="Open Sans" w:cs="Open Sans"/>
          <w:color w:val="000000"/>
          <w:sz w:val="22"/>
          <w:szCs w:val="22"/>
        </w:rPr>
        <w:t xml:space="preserve"> MgA. M. Žák,</w:t>
      </w:r>
    </w:p>
    <w:p w14:paraId="49348B94" w14:textId="1E030EBF" w:rsidR="004D73D8" w:rsidRPr="004D73D8" w:rsidRDefault="004D73D8" w:rsidP="005715F0">
      <w:pPr>
        <w:rPr>
          <w:rFonts w:ascii="Open Sans" w:hAnsi="Open Sans" w:cs="Open Sans"/>
          <w:color w:val="000000"/>
          <w:sz w:val="22"/>
          <w:szCs w:val="22"/>
        </w:rPr>
      </w:pPr>
      <w:r w:rsidRPr="004D73D8">
        <w:rPr>
          <w:rFonts w:ascii="Open Sans" w:hAnsi="Open Sans" w:cs="Open Sans"/>
          <w:color w:val="000000"/>
          <w:sz w:val="22"/>
          <w:szCs w:val="22"/>
        </w:rPr>
        <w:t xml:space="preserve">za ostatní </w:t>
      </w:r>
      <w:r w:rsidR="005715F0">
        <w:rPr>
          <w:rFonts w:ascii="Open Sans" w:hAnsi="Open Sans" w:cs="Open Sans"/>
          <w:color w:val="000000"/>
          <w:sz w:val="22"/>
          <w:szCs w:val="22"/>
        </w:rPr>
        <w:tab/>
      </w:r>
      <w:r w:rsidRPr="004D73D8">
        <w:rPr>
          <w:rFonts w:ascii="Open Sans" w:hAnsi="Open Sans" w:cs="Open Sans"/>
          <w:color w:val="000000"/>
          <w:sz w:val="22"/>
          <w:szCs w:val="22"/>
        </w:rPr>
        <w:t xml:space="preserve">Ing. P. </w:t>
      </w:r>
      <w:proofErr w:type="spellStart"/>
      <w:r w:rsidRPr="004D73D8">
        <w:rPr>
          <w:rFonts w:ascii="Open Sans" w:hAnsi="Open Sans" w:cs="Open Sans"/>
          <w:color w:val="000000"/>
          <w:sz w:val="22"/>
          <w:szCs w:val="22"/>
        </w:rPr>
        <w:t>Maxera</w:t>
      </w:r>
      <w:proofErr w:type="spellEnd"/>
      <w:r w:rsidRPr="004D73D8">
        <w:rPr>
          <w:rFonts w:ascii="Open Sans" w:hAnsi="Open Sans" w:cs="Open Sans"/>
          <w:color w:val="000000"/>
          <w:sz w:val="22"/>
          <w:szCs w:val="22"/>
        </w:rPr>
        <w:t xml:space="preserve"> (ÚSI), Ing. P. Krečmer (CEITEC), </w:t>
      </w:r>
      <w:r w:rsidR="005715F0">
        <w:rPr>
          <w:rFonts w:ascii="Open Sans" w:hAnsi="Open Sans" w:cs="Open Sans"/>
          <w:color w:val="000000"/>
          <w:sz w:val="22"/>
          <w:szCs w:val="22"/>
        </w:rPr>
        <w:tab/>
      </w:r>
      <w:r w:rsidRPr="004D73D8">
        <w:rPr>
          <w:rFonts w:ascii="Open Sans" w:hAnsi="Open Sans" w:cs="Open Sans"/>
          <w:color w:val="000000"/>
          <w:sz w:val="22"/>
          <w:szCs w:val="22"/>
        </w:rPr>
        <w:t xml:space="preserve">Ing. B. </w:t>
      </w:r>
      <w:proofErr w:type="spellStart"/>
      <w:r w:rsidRPr="004D73D8">
        <w:rPr>
          <w:rFonts w:ascii="Open Sans" w:hAnsi="Open Sans" w:cs="Open Sans"/>
          <w:color w:val="000000"/>
          <w:sz w:val="22"/>
          <w:szCs w:val="22"/>
        </w:rPr>
        <w:t>Idesová</w:t>
      </w:r>
      <w:proofErr w:type="spellEnd"/>
      <w:r w:rsidRPr="004D73D8">
        <w:rPr>
          <w:rFonts w:ascii="Open Sans" w:hAnsi="Open Sans" w:cs="Open Sans"/>
          <w:color w:val="000000"/>
          <w:sz w:val="22"/>
          <w:szCs w:val="22"/>
        </w:rPr>
        <w:t xml:space="preserve"> (CEITEC).</w:t>
      </w:r>
    </w:p>
    <w:p w14:paraId="7D5BC857" w14:textId="77777777" w:rsidR="005715F0" w:rsidRDefault="005715F0" w:rsidP="004D73D8">
      <w:pPr>
        <w:spacing w:before="100" w:beforeAutospacing="1" w:after="100" w:afterAutospacing="1"/>
        <w:rPr>
          <w:rFonts w:ascii="Open Sans" w:hAnsi="Open Sans" w:cs="Open Sans"/>
          <w:color w:val="000000"/>
          <w:sz w:val="22"/>
          <w:szCs w:val="22"/>
        </w:rPr>
      </w:pPr>
    </w:p>
    <w:p w14:paraId="7FDB967C" w14:textId="5E9E637E" w:rsidR="004D73D8" w:rsidRPr="004D73D8" w:rsidRDefault="004D73D8" w:rsidP="004D73D8">
      <w:pPr>
        <w:spacing w:before="100" w:beforeAutospacing="1" w:after="100" w:afterAutospacing="1"/>
        <w:rPr>
          <w:rFonts w:ascii="Open Sans" w:hAnsi="Open Sans" w:cs="Open Sans"/>
          <w:color w:val="000000"/>
          <w:sz w:val="22"/>
          <w:szCs w:val="22"/>
        </w:rPr>
      </w:pPr>
      <w:r w:rsidRPr="004D73D8">
        <w:rPr>
          <w:rFonts w:ascii="Open Sans" w:hAnsi="Open Sans" w:cs="Open Sans"/>
          <w:color w:val="000000"/>
          <w:sz w:val="22"/>
          <w:szCs w:val="22"/>
        </w:rPr>
        <w:t>Souhrnná zpráva o volbách včetně obsáhlého textu 9 doporučení Volební komise VUT je od 6. 5. 2024 k dispozici v IS VUT.</w:t>
      </w:r>
    </w:p>
    <w:p w14:paraId="690650AD" w14:textId="77777777" w:rsidR="00191A7C" w:rsidRDefault="004D73D8" w:rsidP="004D73D8">
      <w:pPr>
        <w:spacing w:before="100" w:beforeAutospacing="1" w:after="100" w:afterAutospacing="1"/>
        <w:rPr>
          <w:rFonts w:ascii="Open Sans" w:hAnsi="Open Sans" w:cs="Open Sans"/>
          <w:color w:val="000000"/>
          <w:sz w:val="22"/>
          <w:szCs w:val="22"/>
        </w:rPr>
      </w:pPr>
      <w:r w:rsidRPr="004D73D8">
        <w:rPr>
          <w:rFonts w:ascii="Open Sans" w:hAnsi="Open Sans" w:cs="Open Sans"/>
          <w:color w:val="000000"/>
          <w:sz w:val="22"/>
          <w:szCs w:val="22"/>
        </w:rPr>
        <w:t>Po opakovaných jednáních EK se 7. 5. 2024 uskutečnilo vložené zasedání AS VUT.</w:t>
      </w:r>
      <w:r w:rsidR="004B294E">
        <w:rPr>
          <w:rFonts w:ascii="Open Sans" w:hAnsi="Open Sans" w:cs="Open Sans"/>
          <w:color w:val="000000"/>
          <w:sz w:val="22"/>
          <w:szCs w:val="22"/>
        </w:rPr>
        <w:t xml:space="preserve"> </w:t>
      </w:r>
    </w:p>
    <w:p w14:paraId="12865C8C" w14:textId="601B8B40" w:rsidR="004D73D8" w:rsidRDefault="004B294E" w:rsidP="00191A7C">
      <w:pPr>
        <w:spacing w:before="100" w:beforeAutospacing="1" w:after="100" w:afterAutospacing="1"/>
        <w:rPr>
          <w:rFonts w:ascii="Open Sans" w:hAnsi="Open Sans" w:cs="Open Sans"/>
          <w:color w:val="000000"/>
          <w:sz w:val="22"/>
          <w:szCs w:val="22"/>
        </w:rPr>
      </w:pPr>
      <w:r w:rsidRPr="00191A7C">
        <w:rPr>
          <w:rFonts w:ascii="Open Sans" w:hAnsi="Open Sans" w:cs="Open Sans"/>
          <w:color w:val="000000"/>
          <w:sz w:val="22"/>
          <w:szCs w:val="22"/>
        </w:rPr>
        <w:t>Na tomto zasedání AS VUT schvál</w:t>
      </w:r>
      <w:r w:rsidR="002914F7" w:rsidRPr="00191A7C">
        <w:rPr>
          <w:rFonts w:ascii="Open Sans" w:hAnsi="Open Sans" w:cs="Open Sans"/>
          <w:color w:val="000000"/>
          <w:sz w:val="22"/>
          <w:szCs w:val="22"/>
        </w:rPr>
        <w:t>il</w:t>
      </w:r>
      <w:r w:rsidR="00191A7C" w:rsidRPr="00191A7C">
        <w:rPr>
          <w:rFonts w:ascii="Open Sans" w:hAnsi="Open Sans" w:cs="Open Sans"/>
          <w:color w:val="000000"/>
          <w:sz w:val="22"/>
          <w:szCs w:val="22"/>
        </w:rPr>
        <w:t xml:space="preserve"> </w:t>
      </w:r>
      <w:r w:rsidR="004D73D8" w:rsidRPr="00191A7C">
        <w:rPr>
          <w:rFonts w:ascii="Open Sans" w:hAnsi="Open Sans" w:cs="Open Sans"/>
          <w:color w:val="000000"/>
          <w:sz w:val="22"/>
          <w:szCs w:val="22"/>
        </w:rPr>
        <w:t xml:space="preserve">Rozpočet VUT ve verzi ze 7. 5. 2024 (náklady 9 mil. Kč na redislokaci </w:t>
      </w:r>
      <w:proofErr w:type="spellStart"/>
      <w:r w:rsidR="004D73D8" w:rsidRPr="00191A7C">
        <w:rPr>
          <w:rFonts w:ascii="Open Sans" w:hAnsi="Open Sans" w:cs="Open Sans"/>
          <w:color w:val="000000"/>
          <w:sz w:val="22"/>
          <w:szCs w:val="22"/>
        </w:rPr>
        <w:t>FaVU</w:t>
      </w:r>
      <w:proofErr w:type="spellEnd"/>
      <w:r w:rsidR="004D73D8" w:rsidRPr="00191A7C">
        <w:rPr>
          <w:rFonts w:ascii="Open Sans" w:hAnsi="Open Sans" w:cs="Open Sans"/>
          <w:color w:val="000000"/>
          <w:sz w:val="22"/>
          <w:szCs w:val="22"/>
        </w:rPr>
        <w:t xml:space="preserve"> budou kryty z centrálního Fondu provozních prostředků).</w:t>
      </w:r>
    </w:p>
    <w:p w14:paraId="572C51AE" w14:textId="77777777" w:rsidR="00191A7C" w:rsidRPr="00191A7C" w:rsidRDefault="00191A7C" w:rsidP="00191A7C">
      <w:pPr>
        <w:spacing w:before="100" w:beforeAutospacing="1" w:after="100" w:afterAutospacing="1"/>
        <w:rPr>
          <w:rFonts w:ascii="Open Sans" w:hAnsi="Open Sans" w:cs="Open Sans"/>
          <w:color w:val="000000"/>
          <w:sz w:val="22"/>
          <w:szCs w:val="22"/>
        </w:rPr>
      </w:pPr>
      <w:r w:rsidRPr="00191A7C">
        <w:rPr>
          <w:rFonts w:ascii="Open Sans" w:hAnsi="Open Sans" w:cs="Open Sans"/>
          <w:color w:val="000000"/>
          <w:sz w:val="22"/>
          <w:szCs w:val="22"/>
        </w:rPr>
        <w:t xml:space="preserve">AS VUT se mimoto kladně vyjádřil k převodu parkovacího zálivu u FEKT v na pozemku v </w:t>
      </w:r>
      <w:proofErr w:type="spellStart"/>
      <w:r w:rsidRPr="00191A7C">
        <w:rPr>
          <w:rFonts w:ascii="Open Sans" w:hAnsi="Open Sans" w:cs="Open Sans"/>
          <w:color w:val="000000"/>
          <w:sz w:val="22"/>
          <w:szCs w:val="22"/>
        </w:rPr>
        <w:t>k.ú</w:t>
      </w:r>
      <w:proofErr w:type="spellEnd"/>
      <w:r w:rsidRPr="00191A7C">
        <w:rPr>
          <w:rFonts w:ascii="Open Sans" w:hAnsi="Open Sans" w:cs="Open Sans"/>
          <w:color w:val="000000"/>
          <w:sz w:val="22"/>
          <w:szCs w:val="22"/>
        </w:rPr>
        <w:t>. Královo Pole ve vlastnictví města Brna na město Brno za dohodnutou kupní cenu.</w:t>
      </w:r>
    </w:p>
    <w:p w14:paraId="5A46613E" w14:textId="37503995" w:rsidR="00191A7C" w:rsidRPr="00191A7C" w:rsidRDefault="00191A7C" w:rsidP="00191A7C">
      <w:pPr>
        <w:spacing w:before="100" w:beforeAutospacing="1" w:after="100" w:afterAutospacing="1"/>
        <w:rPr>
          <w:rFonts w:ascii="Open Sans" w:hAnsi="Open Sans" w:cs="Open Sans"/>
          <w:color w:val="000000"/>
          <w:sz w:val="22"/>
          <w:szCs w:val="22"/>
        </w:rPr>
      </w:pPr>
      <w:r w:rsidRPr="00191A7C">
        <w:rPr>
          <w:rFonts w:ascii="Open Sans" w:hAnsi="Open Sans" w:cs="Open Sans"/>
          <w:color w:val="000000"/>
          <w:sz w:val="22"/>
          <w:szCs w:val="22"/>
        </w:rPr>
        <w:t>LK AS VUT průběžně projednává návrh rozsáhlé novely Statutu VUT. Další úpravu Statutu VUT</w:t>
      </w:r>
      <w:r>
        <w:rPr>
          <w:rFonts w:ascii="Open Sans" w:hAnsi="Open Sans" w:cs="Open Sans"/>
          <w:color w:val="000000"/>
          <w:sz w:val="22"/>
          <w:szCs w:val="22"/>
        </w:rPr>
        <w:t xml:space="preserve"> si pravděpodobně vynutí nové znění VŠ zákona.</w:t>
      </w:r>
    </w:p>
    <w:p w14:paraId="46136F12" w14:textId="36645771" w:rsidR="004D73D8" w:rsidRPr="004D73D8" w:rsidRDefault="004D73D8" w:rsidP="004D73D8">
      <w:pPr>
        <w:spacing w:before="100" w:beforeAutospacing="1" w:after="100" w:afterAutospacing="1"/>
        <w:rPr>
          <w:rFonts w:ascii="Open Sans" w:hAnsi="Open Sans" w:cs="Open Sans"/>
          <w:color w:val="000000"/>
          <w:sz w:val="22"/>
          <w:szCs w:val="22"/>
        </w:rPr>
      </w:pPr>
      <w:r w:rsidRPr="004D73D8">
        <w:rPr>
          <w:rFonts w:ascii="Open Sans" w:hAnsi="Open Sans" w:cs="Open Sans"/>
          <w:color w:val="000000"/>
          <w:sz w:val="22"/>
          <w:szCs w:val="22"/>
        </w:rPr>
        <w:t xml:space="preserve">EK </w:t>
      </w:r>
      <w:r w:rsidR="004B294E">
        <w:rPr>
          <w:rFonts w:ascii="Open Sans" w:hAnsi="Open Sans" w:cs="Open Sans"/>
          <w:color w:val="000000"/>
          <w:sz w:val="22"/>
          <w:szCs w:val="22"/>
        </w:rPr>
        <w:t xml:space="preserve">AS VUT </w:t>
      </w:r>
      <w:r w:rsidRPr="004D73D8">
        <w:rPr>
          <w:rFonts w:ascii="Open Sans" w:hAnsi="Open Sans" w:cs="Open Sans"/>
          <w:color w:val="000000"/>
          <w:sz w:val="22"/>
          <w:szCs w:val="22"/>
        </w:rPr>
        <w:t>na svém jednání 14. 5. 2024:</w:t>
      </w:r>
    </w:p>
    <w:p w14:paraId="7298ECDD" w14:textId="1255E5E7" w:rsidR="004D73D8" w:rsidRPr="00C93D58" w:rsidRDefault="00191A7C" w:rsidP="006F1970">
      <w:pPr>
        <w:pStyle w:val="Odstavecseseznamem"/>
        <w:numPr>
          <w:ilvl w:val="0"/>
          <w:numId w:val="21"/>
        </w:numPr>
        <w:spacing w:before="100" w:beforeAutospacing="1" w:after="100" w:afterAutospacing="1"/>
        <w:rPr>
          <w:color w:val="000000"/>
        </w:rPr>
      </w:pPr>
      <w:r>
        <w:rPr>
          <w:color w:val="000000"/>
        </w:rPr>
        <w:t>d</w:t>
      </w:r>
      <w:r w:rsidR="004D73D8" w:rsidRPr="00C93D58">
        <w:rPr>
          <w:color w:val="000000"/>
        </w:rPr>
        <w:t>oporučila AS VUT schválit Zprávu o hospodaření VUT v roce 2023,</w:t>
      </w:r>
    </w:p>
    <w:p w14:paraId="6FC3C6A1" w14:textId="2AD17A01" w:rsidR="004D73D8" w:rsidRPr="00C93D58" w:rsidRDefault="00191A7C" w:rsidP="006F1970">
      <w:pPr>
        <w:pStyle w:val="Odstavecseseznamem"/>
        <w:numPr>
          <w:ilvl w:val="0"/>
          <w:numId w:val="21"/>
        </w:numPr>
        <w:spacing w:before="100" w:beforeAutospacing="1" w:after="100" w:afterAutospacing="1"/>
        <w:rPr>
          <w:color w:val="000000"/>
        </w:rPr>
      </w:pPr>
      <w:r>
        <w:rPr>
          <w:color w:val="000000"/>
        </w:rPr>
        <w:t>d</w:t>
      </w:r>
      <w:r w:rsidR="004D73D8" w:rsidRPr="00C93D58">
        <w:rPr>
          <w:color w:val="000000"/>
        </w:rPr>
        <w:t>oporučila AS VUT schválit všechny rozpočty VŠ ústavů a dalších součástí VUT (10 samostatnými usneseními),</w:t>
      </w:r>
    </w:p>
    <w:p w14:paraId="44A80181" w14:textId="265E7D53" w:rsidR="004D73D8" w:rsidRPr="00C93D58" w:rsidRDefault="00191A7C" w:rsidP="006F1970">
      <w:pPr>
        <w:pStyle w:val="Odstavecseseznamem"/>
        <w:numPr>
          <w:ilvl w:val="0"/>
          <w:numId w:val="21"/>
        </w:numPr>
        <w:spacing w:before="100" w:beforeAutospacing="1" w:after="100" w:afterAutospacing="1"/>
        <w:rPr>
          <w:color w:val="000000"/>
        </w:rPr>
      </w:pPr>
      <w:r>
        <w:rPr>
          <w:color w:val="000000"/>
        </w:rPr>
        <w:t>p</w:t>
      </w:r>
      <w:r w:rsidR="004D73D8" w:rsidRPr="00C93D58">
        <w:rPr>
          <w:color w:val="000000"/>
        </w:rPr>
        <w:t>onechala vyjasnění, zda a jak má CEITEC splácet půjčku z centralizovaných zdrojů VUT z roku 2017, vyžádané Finanční komisí AS FSI, až na nově zvoleném AS VUT.</w:t>
      </w:r>
    </w:p>
    <w:p w14:paraId="7C4E84CE" w14:textId="77777777" w:rsidR="004D73D8" w:rsidRPr="004D73D8" w:rsidRDefault="004D73D8" w:rsidP="004D73D8">
      <w:pPr>
        <w:spacing w:before="100" w:beforeAutospacing="1" w:after="100" w:afterAutospacing="1"/>
        <w:rPr>
          <w:rFonts w:ascii="Open Sans" w:hAnsi="Open Sans" w:cs="Open Sans"/>
          <w:color w:val="000000"/>
          <w:sz w:val="22"/>
          <w:szCs w:val="22"/>
        </w:rPr>
      </w:pPr>
      <w:r w:rsidRPr="004D73D8">
        <w:rPr>
          <w:rFonts w:ascii="Open Sans" w:hAnsi="Open Sans" w:cs="Open Sans"/>
          <w:color w:val="000000"/>
          <w:sz w:val="22"/>
          <w:szCs w:val="22"/>
        </w:rPr>
        <w:t>Další důležité termíny nyní jsou:</w:t>
      </w:r>
    </w:p>
    <w:p w14:paraId="6B49D5F5" w14:textId="63241A8A" w:rsidR="004D73D8" w:rsidRPr="00C93D58" w:rsidRDefault="004D73D8" w:rsidP="006F1970">
      <w:pPr>
        <w:pStyle w:val="Odstavecseseznamem"/>
        <w:numPr>
          <w:ilvl w:val="0"/>
          <w:numId w:val="22"/>
        </w:numPr>
        <w:spacing w:before="100" w:beforeAutospacing="1" w:after="100" w:afterAutospacing="1"/>
        <w:rPr>
          <w:color w:val="000000"/>
        </w:rPr>
      </w:pPr>
      <w:r w:rsidRPr="00C93D58">
        <w:rPr>
          <w:color w:val="000000"/>
        </w:rPr>
        <w:t>Poslední řádné zasedání stávajícího AS VUT je plánováno na 21. 5. 2024.</w:t>
      </w:r>
    </w:p>
    <w:p w14:paraId="0AA2136A" w14:textId="74D73423" w:rsidR="004D73D8" w:rsidRPr="00C93D58" w:rsidRDefault="004D73D8" w:rsidP="006F1970">
      <w:pPr>
        <w:pStyle w:val="Odstavecseseznamem"/>
        <w:numPr>
          <w:ilvl w:val="0"/>
          <w:numId w:val="22"/>
        </w:numPr>
        <w:spacing w:before="100" w:beforeAutospacing="1" w:after="100" w:afterAutospacing="1"/>
        <w:rPr>
          <w:color w:val="000000"/>
        </w:rPr>
      </w:pPr>
      <w:r w:rsidRPr="00C93D58">
        <w:rPr>
          <w:color w:val="000000"/>
        </w:rPr>
        <w:t xml:space="preserve">Funkční období AS VUT končí 15. 6. 2024 (obvyklou tříletou periodicitu narušila </w:t>
      </w:r>
      <w:r w:rsidR="00191A7C">
        <w:rPr>
          <w:color w:val="000000"/>
        </w:rPr>
        <w:t xml:space="preserve">    </w:t>
      </w:r>
      <w:r w:rsidRPr="00C93D58">
        <w:rPr>
          <w:color w:val="000000"/>
        </w:rPr>
        <w:t>epidemická opatření z roku 2020).</w:t>
      </w:r>
    </w:p>
    <w:p w14:paraId="168E543C" w14:textId="53700244" w:rsidR="0046002D" w:rsidRPr="002D22FB" w:rsidRDefault="004D73D8" w:rsidP="002D22FB">
      <w:pPr>
        <w:pStyle w:val="Odstavecseseznamem"/>
        <w:numPr>
          <w:ilvl w:val="0"/>
          <w:numId w:val="22"/>
        </w:numPr>
        <w:spacing w:before="100" w:beforeAutospacing="1" w:after="100" w:afterAutospacing="1"/>
        <w:rPr>
          <w:color w:val="000000"/>
        </w:rPr>
      </w:pPr>
      <w:r w:rsidRPr="00C93D58">
        <w:rPr>
          <w:color w:val="000000"/>
        </w:rPr>
        <w:t>Volební komise VUT připravuje svolání ustavujícího zasedání AS VUT na 18. 6. 2024.</w:t>
      </w:r>
    </w:p>
    <w:p w14:paraId="624EE42A" w14:textId="2162BCF1" w:rsidR="00200408" w:rsidRDefault="00200408" w:rsidP="006F1970">
      <w:pPr>
        <w:pStyle w:val="Nadpis1"/>
        <w:numPr>
          <w:ilvl w:val="0"/>
          <w:numId w:val="12"/>
        </w:numPr>
      </w:pPr>
      <w:r w:rsidRPr="000F08A1">
        <w:t>Informace z </w:t>
      </w:r>
      <w:r>
        <w:t xml:space="preserve">RVŠ </w:t>
      </w:r>
    </w:p>
    <w:p w14:paraId="227390FC" w14:textId="056335A2" w:rsidR="00200408" w:rsidRDefault="00200408" w:rsidP="00200408">
      <w:pPr>
        <w:pStyle w:val="text"/>
        <w:spacing w:before="240" w:after="240"/>
      </w:pPr>
      <w:r w:rsidRPr="00200408">
        <w:t xml:space="preserve">Informace z jednání RVŠ sdělila prof. J. </w:t>
      </w:r>
      <w:proofErr w:type="spellStart"/>
      <w:r w:rsidRPr="00200408">
        <w:t>Korytárová</w:t>
      </w:r>
      <w:proofErr w:type="spellEnd"/>
      <w:r w:rsidR="003C3B19">
        <w:t>.</w:t>
      </w:r>
    </w:p>
    <w:p w14:paraId="7E435320" w14:textId="4AA702FE" w:rsidR="00C93D58" w:rsidRDefault="00DD64A4" w:rsidP="00C93D58">
      <w:pPr>
        <w:pStyle w:val="text"/>
        <w:spacing w:before="0" w:after="0"/>
      </w:pPr>
      <w:r>
        <w:lastRenderedPageBreak/>
        <w:t xml:space="preserve">Zasedání </w:t>
      </w:r>
      <w:r w:rsidR="00C93D58">
        <w:t>R</w:t>
      </w:r>
      <w:r>
        <w:t xml:space="preserve">VŠ </w:t>
      </w:r>
      <w:r w:rsidR="00C93D58">
        <w:t>se koná 16. 5. 2024</w:t>
      </w:r>
      <w:r>
        <w:t xml:space="preserve">. Rada chce vystupovat </w:t>
      </w:r>
      <w:r w:rsidR="00C93D58">
        <w:t>aktivněji a hájit</w:t>
      </w:r>
      <w:r>
        <w:t xml:space="preserve"> zájmy VŠ na ministerstvu</w:t>
      </w:r>
      <w:r w:rsidR="00C93D58">
        <w:t xml:space="preserve"> školství, </w:t>
      </w:r>
      <w:r w:rsidR="001A3567">
        <w:t>v</w:t>
      </w:r>
      <w:r>
        <w:t xml:space="preserve">íce se podílet na </w:t>
      </w:r>
      <w:r w:rsidR="00C93D58">
        <w:t>vzniku</w:t>
      </w:r>
      <w:r>
        <w:t xml:space="preserve"> nových legislativních </w:t>
      </w:r>
      <w:r w:rsidR="00C93D58">
        <w:t>dokumentů, a to</w:t>
      </w:r>
      <w:r>
        <w:t xml:space="preserve"> již v</w:t>
      </w:r>
      <w:r w:rsidR="00C93D58">
        <w:t xml:space="preserve"> jejich </w:t>
      </w:r>
      <w:r>
        <w:t>počát</w:t>
      </w:r>
      <w:r w:rsidR="00C93D58">
        <w:t>cích</w:t>
      </w:r>
      <w:r>
        <w:t xml:space="preserve">. RVŠ </w:t>
      </w:r>
      <w:r w:rsidR="00C93D58">
        <w:t>také bude upozorňovat na nízký růst</w:t>
      </w:r>
      <w:r>
        <w:t xml:space="preserve"> mezd akademických pracovníků.</w:t>
      </w:r>
      <w:r w:rsidR="00C93D58">
        <w:t xml:space="preserve"> V legislativní oblasti bude podporovat novelu VŠ zákona, v ekonomické oblasti snahu o vyšší financování VŠ vzdělávání, ve strategii zdůrazňovat potřebu pro rozvoj hospodaření ČR.</w:t>
      </w:r>
    </w:p>
    <w:p w14:paraId="114BD769" w14:textId="77777777" w:rsidR="00C93D58" w:rsidRDefault="00C93D58" w:rsidP="002F5B13">
      <w:pPr>
        <w:pStyle w:val="xparagraph"/>
        <w:shd w:val="clear" w:color="auto" w:fill="FFFFFF"/>
        <w:spacing w:before="0" w:beforeAutospacing="0" w:after="0" w:afterAutospacing="0"/>
        <w:textAlignment w:val="baseline"/>
        <w:rPr>
          <w:rFonts w:ascii="Open Sans" w:hAnsi="Open Sans" w:cs="Open Sans"/>
          <w:color w:val="242424"/>
          <w:sz w:val="22"/>
          <w:szCs w:val="22"/>
        </w:rPr>
      </w:pPr>
    </w:p>
    <w:p w14:paraId="28568624" w14:textId="77777777" w:rsidR="00C93D58" w:rsidRDefault="009F6D8A" w:rsidP="002F5B13">
      <w:pPr>
        <w:pStyle w:val="xparagraph"/>
        <w:shd w:val="clear" w:color="auto" w:fill="FFFFFF"/>
        <w:spacing w:before="0" w:beforeAutospacing="0" w:after="0" w:afterAutospacing="0"/>
        <w:textAlignment w:val="baseline"/>
        <w:rPr>
          <w:rFonts w:ascii="Open Sans" w:hAnsi="Open Sans" w:cs="Open Sans"/>
          <w:color w:val="242424"/>
          <w:sz w:val="22"/>
          <w:szCs w:val="22"/>
        </w:rPr>
      </w:pPr>
      <w:r>
        <w:rPr>
          <w:rFonts w:ascii="Open Sans" w:hAnsi="Open Sans" w:cs="Open Sans"/>
          <w:color w:val="242424"/>
          <w:sz w:val="22"/>
          <w:szCs w:val="22"/>
        </w:rPr>
        <w:t xml:space="preserve">Diskuse: </w:t>
      </w:r>
    </w:p>
    <w:p w14:paraId="704A8E16" w14:textId="086EC479" w:rsidR="009F6D8A" w:rsidRDefault="00C93D58" w:rsidP="002F5B13">
      <w:pPr>
        <w:pStyle w:val="xparagraph"/>
        <w:shd w:val="clear" w:color="auto" w:fill="FFFFFF"/>
        <w:spacing w:before="0" w:beforeAutospacing="0" w:after="0" w:afterAutospacing="0"/>
        <w:textAlignment w:val="baseline"/>
        <w:rPr>
          <w:rFonts w:ascii="Open Sans" w:hAnsi="Open Sans" w:cs="Open Sans"/>
          <w:color w:val="242424"/>
          <w:sz w:val="22"/>
          <w:szCs w:val="22"/>
        </w:rPr>
      </w:pPr>
      <w:r>
        <w:rPr>
          <w:rFonts w:ascii="Open Sans" w:hAnsi="Open Sans" w:cs="Open Sans"/>
          <w:color w:val="242424"/>
          <w:sz w:val="22"/>
          <w:szCs w:val="22"/>
        </w:rPr>
        <w:t xml:space="preserve">Doc. L. </w:t>
      </w:r>
      <w:r w:rsidR="00000413">
        <w:rPr>
          <w:rFonts w:ascii="Open Sans" w:hAnsi="Open Sans" w:cs="Open Sans"/>
          <w:color w:val="242424"/>
          <w:sz w:val="22"/>
          <w:szCs w:val="22"/>
        </w:rPr>
        <w:t>Kl</w:t>
      </w:r>
      <w:r w:rsidR="009F6D8A">
        <w:rPr>
          <w:rFonts w:ascii="Open Sans" w:hAnsi="Open Sans" w:cs="Open Sans"/>
          <w:color w:val="242424"/>
          <w:sz w:val="22"/>
          <w:szCs w:val="22"/>
        </w:rPr>
        <w:t xml:space="preserve">usáček: </w:t>
      </w:r>
      <w:r>
        <w:rPr>
          <w:rFonts w:ascii="Open Sans" w:hAnsi="Open Sans" w:cs="Open Sans"/>
          <w:color w:val="242424"/>
          <w:sz w:val="22"/>
          <w:szCs w:val="22"/>
        </w:rPr>
        <w:t xml:space="preserve">Je pravda, že </w:t>
      </w:r>
      <w:r w:rsidR="009F6D8A">
        <w:rPr>
          <w:rFonts w:ascii="Open Sans" w:hAnsi="Open Sans" w:cs="Open Sans"/>
          <w:color w:val="242424"/>
          <w:sz w:val="22"/>
          <w:szCs w:val="22"/>
        </w:rPr>
        <w:t>ministr</w:t>
      </w:r>
      <w:r>
        <w:rPr>
          <w:rFonts w:ascii="Open Sans" w:hAnsi="Open Sans" w:cs="Open Sans"/>
          <w:color w:val="242424"/>
          <w:sz w:val="22"/>
          <w:szCs w:val="22"/>
        </w:rPr>
        <w:t xml:space="preserve"> školství</w:t>
      </w:r>
      <w:r w:rsidR="009F6D8A">
        <w:rPr>
          <w:rFonts w:ascii="Open Sans" w:hAnsi="Open Sans" w:cs="Open Sans"/>
          <w:color w:val="242424"/>
          <w:sz w:val="22"/>
          <w:szCs w:val="22"/>
        </w:rPr>
        <w:t xml:space="preserve"> navrhuje navýšení rozpočtu VŠ o 6 miliard</w:t>
      </w:r>
      <w:r w:rsidR="006C0E85">
        <w:rPr>
          <w:rFonts w:ascii="Open Sans" w:hAnsi="Open Sans" w:cs="Open Sans"/>
          <w:color w:val="242424"/>
          <w:sz w:val="22"/>
          <w:szCs w:val="22"/>
        </w:rPr>
        <w:t xml:space="preserve"> </w:t>
      </w:r>
      <w:r w:rsidR="00191A7C">
        <w:rPr>
          <w:rFonts w:ascii="Open Sans" w:hAnsi="Open Sans" w:cs="Open Sans"/>
          <w:color w:val="242424"/>
          <w:sz w:val="22"/>
          <w:szCs w:val="22"/>
        </w:rPr>
        <w:t xml:space="preserve">Kč </w:t>
      </w:r>
      <w:r w:rsidR="006C0E85">
        <w:rPr>
          <w:rFonts w:ascii="Open Sans" w:hAnsi="Open Sans" w:cs="Open Sans"/>
          <w:color w:val="242424"/>
          <w:sz w:val="22"/>
          <w:szCs w:val="22"/>
        </w:rPr>
        <w:t>na rok 2025</w:t>
      </w:r>
      <w:r>
        <w:rPr>
          <w:rFonts w:ascii="Open Sans" w:hAnsi="Open Sans" w:cs="Open Sans"/>
          <w:color w:val="242424"/>
          <w:sz w:val="22"/>
          <w:szCs w:val="22"/>
        </w:rPr>
        <w:t>?</w:t>
      </w:r>
    </w:p>
    <w:p w14:paraId="5F62B786" w14:textId="676EDD83" w:rsidR="009F6D8A" w:rsidRDefault="00C93D58" w:rsidP="002F5B13">
      <w:pPr>
        <w:pStyle w:val="xparagraph"/>
        <w:shd w:val="clear" w:color="auto" w:fill="FFFFFF"/>
        <w:spacing w:before="0" w:beforeAutospacing="0" w:after="0" w:afterAutospacing="0"/>
        <w:textAlignment w:val="baseline"/>
        <w:rPr>
          <w:rFonts w:ascii="Open Sans" w:hAnsi="Open Sans" w:cs="Open Sans"/>
          <w:color w:val="242424"/>
          <w:sz w:val="22"/>
          <w:szCs w:val="22"/>
        </w:rPr>
      </w:pPr>
      <w:r>
        <w:rPr>
          <w:rFonts w:ascii="Open Sans" w:hAnsi="Open Sans" w:cs="Open Sans"/>
          <w:color w:val="242424"/>
          <w:sz w:val="22"/>
          <w:szCs w:val="22"/>
        </w:rPr>
        <w:t xml:space="preserve">Prof. J. </w:t>
      </w:r>
      <w:proofErr w:type="spellStart"/>
      <w:r w:rsidR="009F6D8A">
        <w:rPr>
          <w:rFonts w:ascii="Open Sans" w:hAnsi="Open Sans" w:cs="Open Sans"/>
          <w:color w:val="242424"/>
          <w:sz w:val="22"/>
          <w:szCs w:val="22"/>
        </w:rPr>
        <w:t>Korytárová</w:t>
      </w:r>
      <w:proofErr w:type="spellEnd"/>
      <w:r w:rsidR="00B25324">
        <w:rPr>
          <w:rFonts w:ascii="Open Sans" w:hAnsi="Open Sans" w:cs="Open Sans"/>
          <w:color w:val="242424"/>
          <w:sz w:val="22"/>
          <w:szCs w:val="22"/>
        </w:rPr>
        <w:t>:</w:t>
      </w:r>
      <w:r w:rsidR="009F6D8A">
        <w:rPr>
          <w:rFonts w:ascii="Open Sans" w:hAnsi="Open Sans" w:cs="Open Sans"/>
          <w:color w:val="242424"/>
          <w:sz w:val="22"/>
          <w:szCs w:val="22"/>
        </w:rPr>
        <w:t xml:space="preserve"> </w:t>
      </w:r>
      <w:r w:rsidR="00421CC3">
        <w:rPr>
          <w:rFonts w:ascii="Open Sans" w:hAnsi="Open Sans" w:cs="Open Sans"/>
          <w:color w:val="242424"/>
          <w:sz w:val="22"/>
          <w:szCs w:val="22"/>
        </w:rPr>
        <w:t>Z</w:t>
      </w:r>
      <w:r w:rsidR="009F6D8A">
        <w:rPr>
          <w:rFonts w:ascii="Open Sans" w:hAnsi="Open Sans" w:cs="Open Sans"/>
          <w:color w:val="242424"/>
          <w:sz w:val="22"/>
          <w:szCs w:val="22"/>
        </w:rPr>
        <w:t xml:space="preserve">atím informaci nemám, uvidíme </w:t>
      </w:r>
      <w:r w:rsidR="00421CC3">
        <w:rPr>
          <w:rFonts w:ascii="Open Sans" w:hAnsi="Open Sans" w:cs="Open Sans"/>
          <w:color w:val="242424"/>
          <w:sz w:val="22"/>
          <w:szCs w:val="22"/>
        </w:rPr>
        <w:t>na zítřejším zasedání RVŠ.</w:t>
      </w:r>
    </w:p>
    <w:p w14:paraId="30F38A81" w14:textId="77777777" w:rsidR="00924524" w:rsidRPr="00C203FE" w:rsidRDefault="00924524" w:rsidP="002F5B13">
      <w:pPr>
        <w:pStyle w:val="xparagraph"/>
        <w:shd w:val="clear" w:color="auto" w:fill="FFFFFF"/>
        <w:spacing w:before="0" w:beforeAutospacing="0" w:after="0" w:afterAutospacing="0"/>
        <w:textAlignment w:val="baseline"/>
        <w:rPr>
          <w:rFonts w:ascii="Open Sans" w:hAnsi="Open Sans" w:cs="Open Sans"/>
          <w:color w:val="242424"/>
          <w:sz w:val="22"/>
          <w:szCs w:val="22"/>
        </w:rPr>
      </w:pPr>
    </w:p>
    <w:p w14:paraId="1219E468" w14:textId="3E35F463" w:rsidR="00AD7374" w:rsidRDefault="00200408" w:rsidP="0074136D">
      <w:pPr>
        <w:pStyle w:val="text"/>
        <w:rPr>
          <w:b/>
        </w:rPr>
      </w:pPr>
      <w:r>
        <w:rPr>
          <w:b/>
        </w:rPr>
        <w:t>19</w:t>
      </w:r>
      <w:r w:rsidR="00AD7374">
        <w:rPr>
          <w:b/>
        </w:rPr>
        <w:t xml:space="preserve">. </w:t>
      </w:r>
      <w:r w:rsidR="00AD7374" w:rsidRPr="00AD7374">
        <w:rPr>
          <w:b/>
        </w:rPr>
        <w:t>Různé</w:t>
      </w:r>
    </w:p>
    <w:p w14:paraId="6CFFF4FB" w14:textId="7EA7AE61" w:rsidR="0046002D" w:rsidRDefault="00924524" w:rsidP="00262422">
      <w:pPr>
        <w:pStyle w:val="text"/>
        <w:rPr>
          <w:bCs/>
        </w:rPr>
      </w:pPr>
      <w:r>
        <w:rPr>
          <w:bCs/>
        </w:rPr>
        <w:t xml:space="preserve">Ing. </w:t>
      </w:r>
      <w:r w:rsidR="00421CC3">
        <w:rPr>
          <w:bCs/>
        </w:rPr>
        <w:t xml:space="preserve">P. </w:t>
      </w:r>
      <w:r>
        <w:rPr>
          <w:bCs/>
        </w:rPr>
        <w:t>B</w:t>
      </w:r>
      <w:r w:rsidR="00421CC3">
        <w:rPr>
          <w:bCs/>
        </w:rPr>
        <w:t>eneš</w:t>
      </w:r>
      <w:r>
        <w:rPr>
          <w:bCs/>
        </w:rPr>
        <w:t xml:space="preserve"> požádal senátory o účast na</w:t>
      </w:r>
      <w:r w:rsidR="00421CC3">
        <w:rPr>
          <w:bCs/>
        </w:rPr>
        <w:t xml:space="preserve"> zasedání</w:t>
      </w:r>
      <w:r>
        <w:rPr>
          <w:bCs/>
        </w:rPr>
        <w:t xml:space="preserve"> EK AS FAST</w:t>
      </w:r>
      <w:r w:rsidR="00421CC3">
        <w:rPr>
          <w:bCs/>
        </w:rPr>
        <w:t xml:space="preserve"> dne 17. 5. 2024.</w:t>
      </w:r>
    </w:p>
    <w:p w14:paraId="2C62682F" w14:textId="77777777" w:rsidR="00DB18E1" w:rsidRPr="00924524" w:rsidRDefault="00DB18E1" w:rsidP="00262422">
      <w:pPr>
        <w:pStyle w:val="text"/>
        <w:rPr>
          <w:bCs/>
        </w:rPr>
      </w:pPr>
    </w:p>
    <w:p w14:paraId="249864E5" w14:textId="464AFED3" w:rsidR="00044A1E" w:rsidRDefault="00904095" w:rsidP="00262422">
      <w:pPr>
        <w:pStyle w:val="text"/>
        <w:rPr>
          <w:b/>
        </w:rPr>
      </w:pPr>
      <w:r>
        <w:rPr>
          <w:b/>
        </w:rPr>
        <w:t>2</w:t>
      </w:r>
      <w:r w:rsidR="00200408">
        <w:rPr>
          <w:b/>
        </w:rPr>
        <w:t>0</w:t>
      </w:r>
      <w:r w:rsidR="00D27FF8">
        <w:rPr>
          <w:b/>
        </w:rPr>
        <w:t xml:space="preserve">. </w:t>
      </w:r>
      <w:r w:rsidR="00AD7374" w:rsidRPr="00AD7374">
        <w:rPr>
          <w:b/>
        </w:rPr>
        <w:t>Z</w:t>
      </w:r>
      <w:bookmarkStart w:id="58" w:name="_Toc138161553"/>
      <w:bookmarkStart w:id="59" w:name="_Toc140065004"/>
      <w:r w:rsidR="00044A1E" w:rsidRPr="00AD7374">
        <w:rPr>
          <w:b/>
        </w:rPr>
        <w:t>ávěr</w:t>
      </w:r>
      <w:bookmarkEnd w:id="58"/>
      <w:bookmarkEnd w:id="59"/>
    </w:p>
    <w:p w14:paraId="0048DB8F" w14:textId="77777777" w:rsidR="0008038D" w:rsidRDefault="0008038D" w:rsidP="0008038D">
      <w:pPr>
        <w:pStyle w:val="text"/>
      </w:pPr>
      <w:r w:rsidRPr="00F7438D">
        <w:t>Předběžný návrh progra</w:t>
      </w:r>
      <w:r>
        <w:t xml:space="preserve">mu dalšího </w:t>
      </w:r>
      <w:r w:rsidRPr="00F7438D">
        <w:t>řádného zasedání:</w:t>
      </w:r>
    </w:p>
    <w:p w14:paraId="57A1F48E" w14:textId="1C466E84" w:rsidR="00200408" w:rsidRPr="005E4FD7" w:rsidRDefault="00200408" w:rsidP="006F1970">
      <w:pPr>
        <w:pStyle w:val="Odstavecseseznamem"/>
        <w:numPr>
          <w:ilvl w:val="0"/>
          <w:numId w:val="10"/>
        </w:numPr>
      </w:pPr>
      <w:bookmarkStart w:id="60" w:name="_Hlk89435218"/>
      <w:r w:rsidRPr="005E4FD7">
        <w:t>Doplnění a schválení programu 3</w:t>
      </w:r>
      <w:r>
        <w:t>1</w:t>
      </w:r>
      <w:r w:rsidRPr="005E4FD7">
        <w:t>. řádného zasedání AS FAST VUT</w:t>
      </w:r>
    </w:p>
    <w:p w14:paraId="7B2FDD19" w14:textId="6880E39D" w:rsidR="00200408" w:rsidRPr="005E4FD7" w:rsidRDefault="00200408" w:rsidP="006F1970">
      <w:pPr>
        <w:pStyle w:val="Odstavecseseznamem"/>
        <w:numPr>
          <w:ilvl w:val="0"/>
          <w:numId w:val="10"/>
        </w:numPr>
      </w:pPr>
      <w:r w:rsidRPr="005E4FD7">
        <w:t>Projednání zápisu z </w:t>
      </w:r>
      <w:r>
        <w:t>30</w:t>
      </w:r>
      <w:r w:rsidRPr="005E4FD7">
        <w:t>. zasedání AS FAST VUT</w:t>
      </w:r>
    </w:p>
    <w:p w14:paraId="76420F66" w14:textId="77777777" w:rsidR="00200408" w:rsidRPr="005E4FD7" w:rsidRDefault="00200408" w:rsidP="006F1970">
      <w:pPr>
        <w:pStyle w:val="Odstavecseseznamem"/>
        <w:numPr>
          <w:ilvl w:val="0"/>
          <w:numId w:val="10"/>
        </w:numPr>
      </w:pPr>
      <w:r w:rsidRPr="005E4FD7">
        <w:t>Kontrola plnění úkolů a usnesení</w:t>
      </w:r>
    </w:p>
    <w:p w14:paraId="5F55BE0E" w14:textId="77777777" w:rsidR="00200408" w:rsidRPr="005E4FD7" w:rsidRDefault="00200408" w:rsidP="006F1970">
      <w:pPr>
        <w:pStyle w:val="Odstavecseseznamem"/>
        <w:numPr>
          <w:ilvl w:val="0"/>
          <w:numId w:val="10"/>
        </w:numPr>
      </w:pPr>
      <w:r w:rsidRPr="005E4FD7">
        <w:t>Informace vedení FAST VUT</w:t>
      </w:r>
    </w:p>
    <w:p w14:paraId="11FCE3F2" w14:textId="77777777" w:rsidR="00200408" w:rsidRPr="00372ED9" w:rsidRDefault="00200408" w:rsidP="006F1970">
      <w:pPr>
        <w:pStyle w:val="xelementtoproof"/>
        <w:numPr>
          <w:ilvl w:val="0"/>
          <w:numId w:val="10"/>
        </w:numPr>
        <w:shd w:val="clear" w:color="auto" w:fill="FFFFFF"/>
        <w:spacing w:before="0" w:beforeAutospacing="0" w:after="0" w:afterAutospacing="0"/>
        <w:rPr>
          <w:rFonts w:ascii="Open Sans" w:hAnsi="Open Sans" w:cs="Open Sans"/>
          <w:color w:val="242424"/>
          <w:sz w:val="22"/>
          <w:szCs w:val="22"/>
        </w:rPr>
      </w:pPr>
      <w:r w:rsidRPr="005E4FD7">
        <w:rPr>
          <w:rFonts w:ascii="Open Sans" w:hAnsi="Open Sans" w:cs="Open Sans"/>
          <w:color w:val="000000"/>
          <w:sz w:val="22"/>
          <w:szCs w:val="22"/>
          <w:shd w:val="clear" w:color="auto" w:fill="FFFFFF"/>
        </w:rPr>
        <w:t>Pravidla pro organizaci studia v bakalářských a navazujících magisterských studijních programech na Fakultě stavební VUT</w:t>
      </w:r>
    </w:p>
    <w:p w14:paraId="2DC167CC" w14:textId="77777777" w:rsidR="00200408" w:rsidRPr="005E4FD7" w:rsidRDefault="00200408" w:rsidP="006F1970">
      <w:pPr>
        <w:pStyle w:val="xelementtoproof"/>
        <w:numPr>
          <w:ilvl w:val="0"/>
          <w:numId w:val="10"/>
        </w:numPr>
        <w:shd w:val="clear" w:color="auto" w:fill="FFFFFF"/>
        <w:spacing w:before="0" w:beforeAutospacing="0" w:after="0" w:afterAutospacing="0"/>
        <w:rPr>
          <w:rFonts w:ascii="Open Sans" w:hAnsi="Open Sans" w:cs="Open Sans"/>
          <w:color w:val="242424"/>
          <w:sz w:val="22"/>
          <w:szCs w:val="22"/>
        </w:rPr>
      </w:pPr>
      <w:r>
        <w:rPr>
          <w:rFonts w:ascii="Open Sans" w:hAnsi="Open Sans" w:cs="Open Sans"/>
          <w:color w:val="242424"/>
          <w:sz w:val="22"/>
          <w:szCs w:val="22"/>
        </w:rPr>
        <w:t>Návrh rozpočtu FAST VUT na rok 2024</w:t>
      </w:r>
    </w:p>
    <w:p w14:paraId="6D2D262B" w14:textId="77777777" w:rsidR="00200408" w:rsidRDefault="00200408" w:rsidP="006F1970">
      <w:pPr>
        <w:pStyle w:val="Odstavecseseznamem"/>
        <w:numPr>
          <w:ilvl w:val="0"/>
          <w:numId w:val="10"/>
        </w:numPr>
      </w:pPr>
      <w:r w:rsidRPr="00F90AE8">
        <w:t>Informace z AS VUT</w:t>
      </w:r>
    </w:p>
    <w:p w14:paraId="781E3302" w14:textId="77777777" w:rsidR="00200408" w:rsidRPr="00F90AE8" w:rsidRDefault="00200408" w:rsidP="006F1970">
      <w:pPr>
        <w:pStyle w:val="Odstavecseseznamem"/>
        <w:numPr>
          <w:ilvl w:val="0"/>
          <w:numId w:val="10"/>
        </w:numPr>
      </w:pPr>
      <w:r>
        <w:t>Informace z RVŠ</w:t>
      </w:r>
    </w:p>
    <w:p w14:paraId="3997C971" w14:textId="77777777" w:rsidR="00200408" w:rsidRPr="00F90AE8" w:rsidRDefault="00200408" w:rsidP="006F1970">
      <w:pPr>
        <w:pStyle w:val="Odstavecseseznamem"/>
        <w:numPr>
          <w:ilvl w:val="0"/>
          <w:numId w:val="10"/>
        </w:numPr>
      </w:pPr>
      <w:r w:rsidRPr="00F90AE8">
        <w:t>Různé</w:t>
      </w:r>
    </w:p>
    <w:p w14:paraId="0F17B551" w14:textId="77777777" w:rsidR="00200408" w:rsidRPr="00F90AE8" w:rsidRDefault="00200408" w:rsidP="006F1970">
      <w:pPr>
        <w:pStyle w:val="Odstavecseseznamem"/>
        <w:numPr>
          <w:ilvl w:val="0"/>
          <w:numId w:val="10"/>
        </w:numPr>
      </w:pPr>
      <w:r w:rsidRPr="00F90AE8">
        <w:t>Závěr</w:t>
      </w:r>
    </w:p>
    <w:p w14:paraId="7408FF4D" w14:textId="061D44FD" w:rsidR="00904095" w:rsidRDefault="00904095" w:rsidP="00904095">
      <w:pPr>
        <w:pStyle w:val="Odstavecseseznamem"/>
        <w:numPr>
          <w:ilvl w:val="0"/>
          <w:numId w:val="0"/>
        </w:numPr>
        <w:ind w:left="720"/>
      </w:pPr>
    </w:p>
    <w:p w14:paraId="6FA3C0E2" w14:textId="77777777" w:rsidR="00E46A4C" w:rsidRPr="00890A84" w:rsidRDefault="00E46A4C" w:rsidP="0099115D">
      <w:pPr>
        <w:pStyle w:val="Odstavecseseznamem"/>
        <w:numPr>
          <w:ilvl w:val="0"/>
          <w:numId w:val="0"/>
        </w:numPr>
      </w:pPr>
    </w:p>
    <w:p w14:paraId="36E283B9" w14:textId="764359BD" w:rsidR="003A1F65" w:rsidRPr="00DA10C8" w:rsidRDefault="00870F6A" w:rsidP="00D27FF8">
      <w:pPr>
        <w:pStyle w:val="Usnesen"/>
      </w:pPr>
      <w:r>
        <w:t xml:space="preserve">Usnesení AS </w:t>
      </w:r>
      <w:r w:rsidR="00200408">
        <w:t>31</w:t>
      </w:r>
      <w:r>
        <w:t>.</w:t>
      </w:r>
      <w:r w:rsidR="00DF063F">
        <w:t>1</w:t>
      </w:r>
      <w:r w:rsidR="00200408">
        <w:t>4</w:t>
      </w:r>
      <w:r>
        <w:t>:</w:t>
      </w:r>
    </w:p>
    <w:p w14:paraId="2AE42CBF" w14:textId="2C468E3D" w:rsidR="003A1F65" w:rsidRPr="00DA10C8" w:rsidRDefault="003A1F65" w:rsidP="00D27FF8">
      <w:pPr>
        <w:pStyle w:val="UsnesenTEXT"/>
      </w:pPr>
      <w:bookmarkStart w:id="61" w:name="_Hlk89435194"/>
      <w:r w:rsidRPr="00DA10C8">
        <w:t xml:space="preserve">AS FAST VUT vzal na vědomí předběžný program svého </w:t>
      </w:r>
      <w:r w:rsidR="0041652D">
        <w:t>3</w:t>
      </w:r>
      <w:r w:rsidR="00200408">
        <w:t>1</w:t>
      </w:r>
      <w:r w:rsidRPr="00DA10C8">
        <w:t xml:space="preserve">. řádného zasedání, které se bude konat dne </w:t>
      </w:r>
      <w:r w:rsidR="0041652D">
        <w:t>5</w:t>
      </w:r>
      <w:r w:rsidRPr="00DA10C8">
        <w:t xml:space="preserve">. </w:t>
      </w:r>
      <w:r w:rsidR="00200408">
        <w:t>6</w:t>
      </w:r>
      <w:r w:rsidRPr="00DA10C8">
        <w:t>. 2024. Návrh aktuálního programu jednání a všechny projednávané dokumenty budou členům AS FAST VUT zaslány předem elektronicky.</w:t>
      </w:r>
    </w:p>
    <w:bookmarkEnd w:id="60"/>
    <w:bookmarkEnd w:id="61"/>
    <w:p w14:paraId="00175F97" w14:textId="722DD667" w:rsidR="00766579" w:rsidRPr="0046002D" w:rsidRDefault="003A1F65" w:rsidP="003A1F65">
      <w:pPr>
        <w:pStyle w:val="text"/>
      </w:pPr>
      <w:r w:rsidRPr="005517CB">
        <w:t xml:space="preserve">Usnesení bylo přijato jednomyslně; v okamžiku hlasování bylo přítomno </w:t>
      </w:r>
      <w:r w:rsidR="0035170A" w:rsidRPr="005517CB">
        <w:t xml:space="preserve">26 </w:t>
      </w:r>
      <w:r w:rsidRPr="005517CB">
        <w:t>členů AS FAST VUT (KAP: </w:t>
      </w:r>
      <w:r w:rsidR="0035170A" w:rsidRPr="005517CB">
        <w:t>17</w:t>
      </w:r>
      <w:r w:rsidRPr="005517CB">
        <w:t>, SK: </w:t>
      </w:r>
      <w:r w:rsidR="001747B8" w:rsidRPr="005517CB">
        <w:t>1</w:t>
      </w:r>
      <w:r w:rsidR="0035170A" w:rsidRPr="005517CB">
        <w:t>1</w:t>
      </w:r>
      <w:r w:rsidRPr="005517CB">
        <w:t>).</w:t>
      </w:r>
    </w:p>
    <w:p w14:paraId="650508E3" w14:textId="77777777" w:rsidR="00A40C43" w:rsidRDefault="00A40C43" w:rsidP="2989369B">
      <w:pPr>
        <w:pStyle w:val="text"/>
      </w:pPr>
    </w:p>
    <w:p w14:paraId="3E117286" w14:textId="2334DD9B" w:rsidR="00113A48" w:rsidRPr="004B35C5" w:rsidRDefault="00113A48" w:rsidP="2989369B">
      <w:pPr>
        <w:pStyle w:val="text"/>
      </w:pPr>
      <w:r w:rsidRPr="0046002D">
        <w:t xml:space="preserve">Jednání </w:t>
      </w:r>
      <w:r w:rsidR="00200408">
        <w:t>30</w:t>
      </w:r>
      <w:r w:rsidRPr="0046002D">
        <w:t xml:space="preserve">. zasedání AS FAST VUT v Brně bylo ukončeno </w:t>
      </w:r>
      <w:r w:rsidR="003A1F65" w:rsidRPr="0046002D">
        <w:t>1</w:t>
      </w:r>
      <w:r w:rsidR="00200408">
        <w:t>5</w:t>
      </w:r>
      <w:r w:rsidRPr="0046002D">
        <w:t xml:space="preserve">. </w:t>
      </w:r>
      <w:r w:rsidR="00200408">
        <w:t>5</w:t>
      </w:r>
      <w:r w:rsidRPr="0046002D">
        <w:t>. 202</w:t>
      </w:r>
      <w:r w:rsidR="00B51DD3" w:rsidRPr="0046002D">
        <w:t>4</w:t>
      </w:r>
      <w:r w:rsidRPr="0046002D">
        <w:t xml:space="preserve"> </w:t>
      </w:r>
      <w:r w:rsidRPr="005517CB">
        <w:t>v</w:t>
      </w:r>
      <w:r w:rsidR="00B25324">
        <w:t>e</w:t>
      </w:r>
      <w:r w:rsidRPr="005517CB">
        <w:t> 1</w:t>
      </w:r>
      <w:r w:rsidR="00955096" w:rsidRPr="005517CB">
        <w:t>4</w:t>
      </w:r>
      <w:r w:rsidRPr="005517CB">
        <w:t>:</w:t>
      </w:r>
      <w:r w:rsidR="00955096" w:rsidRPr="005517CB">
        <w:t>2</w:t>
      </w:r>
      <w:r w:rsidR="00E566B4" w:rsidRPr="005517CB">
        <w:t>1</w:t>
      </w:r>
      <w:r w:rsidRPr="005517CB">
        <w:t xml:space="preserve"> hod.</w:t>
      </w:r>
    </w:p>
    <w:p w14:paraId="3E634D94" w14:textId="31E249B0" w:rsidR="00113A48" w:rsidRPr="00AF7F0E" w:rsidRDefault="00113A48" w:rsidP="00113A48">
      <w:pPr>
        <w:pStyle w:val="text"/>
      </w:pPr>
      <w:r w:rsidRPr="004B35C5">
        <w:t>Zapsala:</w:t>
      </w:r>
      <w:r w:rsidRPr="004B35C5">
        <w:tab/>
      </w:r>
      <w:r w:rsidR="00200408">
        <w:t>Mgr. Lenka Krajíčková</w:t>
      </w:r>
    </w:p>
    <w:p w14:paraId="02A40AE0" w14:textId="77777777" w:rsidR="00113A48" w:rsidRPr="00AF7F0E" w:rsidRDefault="00113A48" w:rsidP="00113A48">
      <w:pPr>
        <w:pStyle w:val="text"/>
      </w:pPr>
      <w:r w:rsidRPr="00AF7F0E">
        <w:t>Vypracoval:</w:t>
      </w:r>
      <w:r w:rsidRPr="00AF7F0E">
        <w:tab/>
        <w:t>Ing. Petr Beneš, CSc.</w:t>
      </w:r>
    </w:p>
    <w:p w14:paraId="75F02A76" w14:textId="4A9A1445" w:rsidR="002B4C06" w:rsidRPr="00AF7F0E" w:rsidRDefault="00113A48" w:rsidP="00113A48">
      <w:pPr>
        <w:pStyle w:val="text"/>
      </w:pPr>
      <w:r w:rsidRPr="00AF7F0E">
        <w:t>Verifikoval:</w:t>
      </w:r>
      <w:r w:rsidRPr="00AF7F0E">
        <w:tab/>
        <w:t>doc. Ing. Otto Plášek, Ph.D.</w:t>
      </w:r>
    </w:p>
    <w:p w14:paraId="28EEC791" w14:textId="77777777" w:rsidR="0046002D" w:rsidRDefault="0046002D" w:rsidP="00113A48">
      <w:pPr>
        <w:pStyle w:val="text"/>
      </w:pPr>
    </w:p>
    <w:p w14:paraId="0B72596A" w14:textId="4A0E7D6E" w:rsidR="00113A48" w:rsidRPr="00AF7F0E" w:rsidRDefault="00113A48" w:rsidP="00113A48">
      <w:pPr>
        <w:pStyle w:val="text"/>
      </w:pPr>
      <w:r w:rsidRPr="00AF7F0E">
        <w:t>Přílohy:</w:t>
      </w:r>
    </w:p>
    <w:p w14:paraId="3CDCE417" w14:textId="55693DA7" w:rsidR="00113A48" w:rsidRDefault="00113A48" w:rsidP="008174E2">
      <w:pPr>
        <w:pStyle w:val="Odstavecseseznamem"/>
        <w:numPr>
          <w:ilvl w:val="0"/>
          <w:numId w:val="7"/>
        </w:numPr>
        <w:ind w:left="357" w:hanging="357"/>
      </w:pPr>
      <w:r w:rsidRPr="00113F12">
        <w:t xml:space="preserve">Prezenční listina přítomných na </w:t>
      </w:r>
      <w:r w:rsidR="00200408">
        <w:t>30</w:t>
      </w:r>
      <w:r w:rsidRPr="00113F12">
        <w:t xml:space="preserve">. zasedání AS </w:t>
      </w:r>
      <w:r>
        <w:t>FAST</w:t>
      </w:r>
    </w:p>
    <w:p w14:paraId="16C72FCE" w14:textId="3563422E" w:rsidR="00200408" w:rsidRDefault="00200408" w:rsidP="0041652D">
      <w:pPr>
        <w:pStyle w:val="Odstavecseseznamem"/>
        <w:numPr>
          <w:ilvl w:val="0"/>
          <w:numId w:val="7"/>
        </w:numPr>
        <w:rPr>
          <w:noProof/>
        </w:rPr>
      </w:pPr>
      <w:r w:rsidRPr="00ED3A50">
        <w:t>Pravid</w:t>
      </w:r>
      <w:r>
        <w:t>la</w:t>
      </w:r>
      <w:r w:rsidRPr="00ED3A50">
        <w:t xml:space="preserve"> pro sestavování rozpočtu FAST VUT na rok 202</w:t>
      </w:r>
      <w:r>
        <w:t>4</w:t>
      </w:r>
      <w:r w:rsidRPr="00ED3A50">
        <w:t xml:space="preserve">. </w:t>
      </w:r>
    </w:p>
    <w:p w14:paraId="75AF3D34" w14:textId="07D64762" w:rsidR="00200408" w:rsidRDefault="00200408" w:rsidP="0041652D">
      <w:pPr>
        <w:pStyle w:val="Odstavecseseznamem"/>
        <w:numPr>
          <w:ilvl w:val="0"/>
          <w:numId w:val="7"/>
        </w:numPr>
        <w:rPr>
          <w:noProof/>
        </w:rPr>
      </w:pPr>
      <w:r w:rsidRPr="00ED3A50">
        <w:t>Výroční zpráv</w:t>
      </w:r>
      <w:r>
        <w:t>a</w:t>
      </w:r>
      <w:r w:rsidRPr="00ED3A50">
        <w:t xml:space="preserve"> o hospodaření FAST VUT v roce 202</w:t>
      </w:r>
      <w:r>
        <w:t>3</w:t>
      </w:r>
    </w:p>
    <w:p w14:paraId="35E49F06" w14:textId="77777777" w:rsidR="00240D94" w:rsidRPr="00240D94" w:rsidRDefault="00240D94" w:rsidP="00240D94">
      <w:pPr>
        <w:pStyle w:val="Odstavecseseznamem"/>
        <w:numPr>
          <w:ilvl w:val="0"/>
          <w:numId w:val="7"/>
        </w:numPr>
        <w:shd w:val="clear" w:color="auto" w:fill="FFFFFF"/>
        <w:spacing w:after="0"/>
        <w:rPr>
          <w:color w:val="000000"/>
          <w:spacing w:val="-4"/>
          <w:bdr w:val="none" w:sz="0" w:space="0" w:color="auto" w:frame="1"/>
          <w:shd w:val="clear" w:color="auto" w:fill="FFFFFF"/>
        </w:rPr>
      </w:pPr>
      <w:r w:rsidRPr="00240D94">
        <w:rPr>
          <w:color w:val="000000"/>
          <w:bdr w:val="none" w:sz="0" w:space="0" w:color="auto" w:frame="1"/>
          <w:shd w:val="clear" w:color="auto" w:fill="FFFFFF"/>
        </w:rPr>
        <w:t>Pravidla přijímacího řízení a podmínky pro přijetí ke studiu v bakalářském studijním programu </w:t>
      </w:r>
      <w:r w:rsidRPr="00240D94">
        <w:rPr>
          <w:iCs/>
          <w:color w:val="000000"/>
          <w:spacing w:val="-4"/>
          <w:bdr w:val="none" w:sz="0" w:space="0" w:color="auto" w:frame="1"/>
          <w:shd w:val="clear" w:color="auto" w:fill="FFFFFF"/>
        </w:rPr>
        <w:t>Environmentální inženýrství</w:t>
      </w:r>
      <w:r w:rsidRPr="00240D94">
        <w:rPr>
          <w:color w:val="000000"/>
          <w:spacing w:val="-4"/>
          <w:bdr w:val="none" w:sz="0" w:space="0" w:color="auto" w:frame="1"/>
          <w:shd w:val="clear" w:color="auto" w:fill="FFFFFF"/>
        </w:rPr>
        <w:t xml:space="preserve"> v prezenční formě studia pro akademický rok 2024–25. </w:t>
      </w:r>
    </w:p>
    <w:p w14:paraId="7CF4915A" w14:textId="77777777" w:rsidR="00240D94" w:rsidRPr="00240D94" w:rsidRDefault="00240D94" w:rsidP="00240D94">
      <w:pPr>
        <w:pStyle w:val="Odstavecseseznamem"/>
        <w:numPr>
          <w:ilvl w:val="0"/>
          <w:numId w:val="7"/>
        </w:numPr>
        <w:shd w:val="clear" w:color="auto" w:fill="FFFFFF"/>
        <w:spacing w:after="0"/>
        <w:rPr>
          <w:color w:val="000000"/>
          <w:spacing w:val="-4"/>
          <w:bdr w:val="none" w:sz="0" w:space="0" w:color="auto" w:frame="1"/>
          <w:shd w:val="clear" w:color="auto" w:fill="FFFFFF"/>
        </w:rPr>
      </w:pPr>
      <w:r w:rsidRPr="00240D94">
        <w:rPr>
          <w:color w:val="000000"/>
          <w:bdr w:val="none" w:sz="0" w:space="0" w:color="auto" w:frame="1"/>
          <w:shd w:val="clear" w:color="auto" w:fill="FFFFFF"/>
        </w:rPr>
        <w:t>Pravidla přijímacího řízení a podmínky pro přijetí ke studiu v bakalářském studijním programu Architektura pozemních staveb</w:t>
      </w:r>
      <w:r w:rsidRPr="00240D94">
        <w:rPr>
          <w:color w:val="000000"/>
          <w:spacing w:val="-4"/>
          <w:bdr w:val="none" w:sz="0" w:space="0" w:color="auto" w:frame="1"/>
          <w:shd w:val="clear" w:color="auto" w:fill="FFFFFF"/>
        </w:rPr>
        <w:t xml:space="preserve"> pro akademický rok 2025–26. </w:t>
      </w:r>
    </w:p>
    <w:p w14:paraId="77D4B423" w14:textId="77777777" w:rsidR="00240D94" w:rsidRPr="00240D94" w:rsidRDefault="00240D94" w:rsidP="00240D94">
      <w:pPr>
        <w:pStyle w:val="Odstavecseseznamem"/>
        <w:numPr>
          <w:ilvl w:val="0"/>
          <w:numId w:val="7"/>
        </w:numPr>
        <w:shd w:val="clear" w:color="auto" w:fill="FFFFFF"/>
        <w:spacing w:after="0"/>
        <w:rPr>
          <w:color w:val="000000"/>
          <w:spacing w:val="-4"/>
          <w:bdr w:val="none" w:sz="0" w:space="0" w:color="auto" w:frame="1"/>
          <w:shd w:val="clear" w:color="auto" w:fill="FFFFFF"/>
        </w:rPr>
      </w:pPr>
      <w:r w:rsidRPr="00240D94">
        <w:rPr>
          <w:color w:val="000000"/>
          <w:bdr w:val="none" w:sz="0" w:space="0" w:color="auto" w:frame="1"/>
          <w:shd w:val="clear" w:color="auto" w:fill="FFFFFF"/>
        </w:rPr>
        <w:t>Pravidla přijímacího řízení a podmínky pro přijetí ke studiu v bakalářském studijním programu </w:t>
      </w:r>
      <w:r w:rsidRPr="00240D94">
        <w:rPr>
          <w:iCs/>
          <w:color w:val="000000"/>
          <w:spacing w:val="-4"/>
          <w:bdr w:val="none" w:sz="0" w:space="0" w:color="auto" w:frame="1"/>
        </w:rPr>
        <w:t>Environmentálně vyspělé budovy</w:t>
      </w:r>
      <w:r w:rsidRPr="00240D94">
        <w:rPr>
          <w:color w:val="000000"/>
          <w:bdr w:val="none" w:sz="0" w:space="0" w:color="auto" w:frame="1"/>
          <w:shd w:val="clear" w:color="auto" w:fill="FFFFFF"/>
        </w:rPr>
        <w:t xml:space="preserve"> </w:t>
      </w:r>
      <w:r w:rsidRPr="00240D94">
        <w:rPr>
          <w:color w:val="000000"/>
          <w:spacing w:val="-4"/>
          <w:bdr w:val="none" w:sz="0" w:space="0" w:color="auto" w:frame="1"/>
          <w:shd w:val="clear" w:color="auto" w:fill="FFFFFF"/>
        </w:rPr>
        <w:t xml:space="preserve">pro akademický rok 2025–26. </w:t>
      </w:r>
    </w:p>
    <w:p w14:paraId="0A3C94C9" w14:textId="77777777" w:rsidR="00B40FE8" w:rsidRPr="00B40FE8" w:rsidRDefault="00240D94" w:rsidP="0041652D">
      <w:pPr>
        <w:pStyle w:val="Odstavecseseznamem"/>
        <w:numPr>
          <w:ilvl w:val="0"/>
          <w:numId w:val="7"/>
        </w:numPr>
        <w:rPr>
          <w:noProof/>
        </w:rPr>
      </w:pPr>
      <w:r w:rsidRPr="00510417">
        <w:rPr>
          <w:color w:val="000000"/>
          <w:bdr w:val="none" w:sz="0" w:space="0" w:color="auto" w:frame="1"/>
          <w:shd w:val="clear" w:color="auto" w:fill="FFFFFF"/>
        </w:rPr>
        <w:t>Pravidla přijímacího řízení a podmínky pro přijetí ke studiu v</w:t>
      </w:r>
      <w:r>
        <w:rPr>
          <w:color w:val="000000"/>
          <w:bdr w:val="none" w:sz="0" w:space="0" w:color="auto" w:frame="1"/>
          <w:shd w:val="clear" w:color="auto" w:fill="FFFFFF"/>
        </w:rPr>
        <w:t> </w:t>
      </w:r>
      <w:r w:rsidRPr="00510417">
        <w:rPr>
          <w:color w:val="000000"/>
          <w:bdr w:val="none" w:sz="0" w:space="0" w:color="auto" w:frame="1"/>
          <w:shd w:val="clear" w:color="auto" w:fill="FFFFFF"/>
        </w:rPr>
        <w:t>bakalářském</w:t>
      </w:r>
      <w:r>
        <w:rPr>
          <w:color w:val="000000"/>
          <w:bdr w:val="none" w:sz="0" w:space="0" w:color="auto" w:frame="1"/>
          <w:shd w:val="clear" w:color="auto" w:fill="FFFFFF"/>
        </w:rPr>
        <w:t xml:space="preserve"> </w:t>
      </w:r>
      <w:r w:rsidRPr="00510417">
        <w:rPr>
          <w:color w:val="000000"/>
          <w:bdr w:val="none" w:sz="0" w:space="0" w:color="auto" w:frame="1"/>
          <w:shd w:val="clear" w:color="auto" w:fill="FFFFFF"/>
        </w:rPr>
        <w:t>studijním programu </w:t>
      </w:r>
      <w:r w:rsidRPr="00F90AE8">
        <w:rPr>
          <w:iCs/>
          <w:color w:val="000000"/>
          <w:spacing w:val="-4"/>
          <w:bdr w:val="none" w:sz="0" w:space="0" w:color="auto" w:frame="1"/>
        </w:rPr>
        <w:t>Stavební inženýrství, Městské inženýrství a Geodézie a kartografie </w:t>
      </w:r>
      <w:r w:rsidRPr="00510417">
        <w:rPr>
          <w:color w:val="000000"/>
          <w:spacing w:val="-4"/>
          <w:bdr w:val="none" w:sz="0" w:space="0" w:color="auto" w:frame="1"/>
          <w:shd w:val="clear" w:color="auto" w:fill="FFFFFF"/>
        </w:rPr>
        <w:t>pro</w:t>
      </w:r>
      <w:r>
        <w:rPr>
          <w:color w:val="000000"/>
          <w:spacing w:val="-4"/>
          <w:bdr w:val="none" w:sz="0" w:space="0" w:color="auto" w:frame="1"/>
          <w:shd w:val="clear" w:color="auto" w:fill="FFFFFF"/>
        </w:rPr>
        <w:t xml:space="preserve"> </w:t>
      </w:r>
      <w:r w:rsidRPr="00510417">
        <w:rPr>
          <w:color w:val="000000"/>
          <w:spacing w:val="-4"/>
          <w:bdr w:val="none" w:sz="0" w:space="0" w:color="auto" w:frame="1"/>
          <w:shd w:val="clear" w:color="auto" w:fill="FFFFFF"/>
        </w:rPr>
        <w:t>akademický rok 202</w:t>
      </w:r>
      <w:r>
        <w:rPr>
          <w:color w:val="000000"/>
          <w:spacing w:val="-4"/>
          <w:bdr w:val="none" w:sz="0" w:space="0" w:color="auto" w:frame="1"/>
          <w:shd w:val="clear" w:color="auto" w:fill="FFFFFF"/>
        </w:rPr>
        <w:t>5</w:t>
      </w:r>
      <w:r w:rsidRPr="00510417">
        <w:rPr>
          <w:color w:val="000000"/>
          <w:spacing w:val="-4"/>
          <w:bdr w:val="none" w:sz="0" w:space="0" w:color="auto" w:frame="1"/>
          <w:shd w:val="clear" w:color="auto" w:fill="FFFFFF"/>
        </w:rPr>
        <w:t>–2</w:t>
      </w:r>
      <w:r>
        <w:rPr>
          <w:color w:val="000000"/>
          <w:spacing w:val="-4"/>
          <w:bdr w:val="none" w:sz="0" w:space="0" w:color="auto" w:frame="1"/>
          <w:shd w:val="clear" w:color="auto" w:fill="FFFFFF"/>
        </w:rPr>
        <w:t>6.</w:t>
      </w:r>
      <w:r w:rsidRPr="00510417">
        <w:rPr>
          <w:color w:val="000000"/>
          <w:spacing w:val="-4"/>
          <w:bdr w:val="none" w:sz="0" w:space="0" w:color="auto" w:frame="1"/>
          <w:shd w:val="clear" w:color="auto" w:fill="FFFFFF"/>
        </w:rPr>
        <w:t xml:space="preserve"> </w:t>
      </w:r>
    </w:p>
    <w:p w14:paraId="2082131A" w14:textId="77777777" w:rsidR="00B40FE8" w:rsidRPr="00B40FE8" w:rsidRDefault="00B40FE8" w:rsidP="00B40FE8">
      <w:pPr>
        <w:pStyle w:val="Odstavecseseznamem"/>
        <w:numPr>
          <w:ilvl w:val="0"/>
          <w:numId w:val="7"/>
        </w:numPr>
        <w:shd w:val="clear" w:color="auto" w:fill="FFFFFF"/>
        <w:spacing w:after="0"/>
        <w:ind w:right="56"/>
        <w:rPr>
          <w:color w:val="242424"/>
        </w:rPr>
      </w:pPr>
      <w:proofErr w:type="spellStart"/>
      <w:r w:rsidRPr="00B40FE8">
        <w:rPr>
          <w:bdr w:val="none" w:sz="0" w:space="0" w:color="auto" w:frame="1"/>
        </w:rPr>
        <w:t>Admission</w:t>
      </w:r>
      <w:proofErr w:type="spellEnd"/>
      <w:r w:rsidRPr="00B40FE8">
        <w:rPr>
          <w:bdr w:val="none" w:sz="0" w:space="0" w:color="auto" w:frame="1"/>
        </w:rPr>
        <w:t xml:space="preserve"> </w:t>
      </w:r>
      <w:proofErr w:type="spellStart"/>
      <w:r w:rsidRPr="00B40FE8">
        <w:rPr>
          <w:bdr w:val="none" w:sz="0" w:space="0" w:color="auto" w:frame="1"/>
        </w:rPr>
        <w:t>Procedure</w:t>
      </w:r>
      <w:proofErr w:type="spellEnd"/>
      <w:r w:rsidRPr="00B40FE8">
        <w:rPr>
          <w:bdr w:val="none" w:sz="0" w:space="0" w:color="auto" w:frame="1"/>
        </w:rPr>
        <w:t xml:space="preserve"> </w:t>
      </w:r>
      <w:proofErr w:type="spellStart"/>
      <w:r w:rsidRPr="00B40FE8">
        <w:rPr>
          <w:bdr w:val="none" w:sz="0" w:space="0" w:color="auto" w:frame="1"/>
        </w:rPr>
        <w:t>Rules</w:t>
      </w:r>
      <w:proofErr w:type="spellEnd"/>
      <w:r w:rsidRPr="00B40FE8">
        <w:rPr>
          <w:bdr w:val="none" w:sz="0" w:space="0" w:color="auto" w:frame="1"/>
        </w:rPr>
        <w:t xml:space="preserve"> and </w:t>
      </w:r>
      <w:proofErr w:type="spellStart"/>
      <w:r w:rsidRPr="00B40FE8">
        <w:rPr>
          <w:bdr w:val="none" w:sz="0" w:space="0" w:color="auto" w:frame="1"/>
        </w:rPr>
        <w:t>Conditions</w:t>
      </w:r>
      <w:proofErr w:type="spellEnd"/>
      <w:r w:rsidRPr="00B40FE8">
        <w:rPr>
          <w:bdr w:val="none" w:sz="0" w:space="0" w:color="auto" w:frame="1"/>
        </w:rPr>
        <w:t xml:space="preserve"> </w:t>
      </w:r>
      <w:proofErr w:type="spellStart"/>
      <w:r w:rsidRPr="00B40FE8">
        <w:rPr>
          <w:bdr w:val="none" w:sz="0" w:space="0" w:color="auto" w:frame="1"/>
        </w:rPr>
        <w:t>for</w:t>
      </w:r>
      <w:proofErr w:type="spellEnd"/>
      <w:r w:rsidRPr="00B40FE8">
        <w:rPr>
          <w:bdr w:val="none" w:sz="0" w:space="0" w:color="auto" w:frame="1"/>
        </w:rPr>
        <w:t xml:space="preserve"> </w:t>
      </w:r>
      <w:proofErr w:type="spellStart"/>
      <w:r w:rsidRPr="00B40FE8">
        <w:rPr>
          <w:bdr w:val="none" w:sz="0" w:space="0" w:color="auto" w:frame="1"/>
        </w:rPr>
        <w:t>Admission</w:t>
      </w:r>
      <w:proofErr w:type="spellEnd"/>
      <w:r w:rsidRPr="00B40FE8">
        <w:rPr>
          <w:bdr w:val="none" w:sz="0" w:space="0" w:color="auto" w:frame="1"/>
        </w:rPr>
        <w:t xml:space="preserve"> to </w:t>
      </w:r>
      <w:proofErr w:type="spellStart"/>
      <w:r w:rsidRPr="00B40FE8">
        <w:rPr>
          <w:bdr w:val="none" w:sz="0" w:space="0" w:color="auto" w:frame="1"/>
        </w:rPr>
        <w:t>the</w:t>
      </w:r>
      <w:proofErr w:type="spellEnd"/>
      <w:r w:rsidRPr="00B40FE8">
        <w:rPr>
          <w:bdr w:val="none" w:sz="0" w:space="0" w:color="auto" w:frame="1"/>
        </w:rPr>
        <w:t xml:space="preserve"> </w:t>
      </w:r>
      <w:proofErr w:type="spellStart"/>
      <w:r w:rsidRPr="00B40FE8">
        <w:rPr>
          <w:bdr w:val="none" w:sz="0" w:space="0" w:color="auto" w:frame="1"/>
        </w:rPr>
        <w:t>Bachelor’s</w:t>
      </w:r>
      <w:proofErr w:type="spellEnd"/>
      <w:r w:rsidRPr="00B40FE8">
        <w:rPr>
          <w:bdr w:val="none" w:sz="0" w:space="0" w:color="auto" w:frame="1"/>
        </w:rPr>
        <w:t xml:space="preserve"> </w:t>
      </w:r>
      <w:proofErr w:type="spellStart"/>
      <w:r w:rsidRPr="00B40FE8">
        <w:rPr>
          <w:bdr w:val="none" w:sz="0" w:space="0" w:color="auto" w:frame="1"/>
        </w:rPr>
        <w:t>Degree</w:t>
      </w:r>
      <w:proofErr w:type="spellEnd"/>
      <w:r w:rsidRPr="00B40FE8">
        <w:rPr>
          <w:bdr w:val="none" w:sz="0" w:space="0" w:color="auto" w:frame="1"/>
        </w:rPr>
        <w:t xml:space="preserve"> Study </w:t>
      </w:r>
      <w:proofErr w:type="spellStart"/>
      <w:r w:rsidRPr="00B40FE8">
        <w:rPr>
          <w:bdr w:val="none" w:sz="0" w:space="0" w:color="auto" w:frame="1"/>
        </w:rPr>
        <w:t>Programme</w:t>
      </w:r>
      <w:proofErr w:type="spellEnd"/>
      <w:r w:rsidRPr="00B40FE8">
        <w:rPr>
          <w:bdr w:val="none" w:sz="0" w:space="0" w:color="auto" w:frame="1"/>
        </w:rPr>
        <w:t> </w:t>
      </w:r>
      <w:r w:rsidRPr="00B40FE8">
        <w:rPr>
          <w:iCs/>
          <w:bdr w:val="none" w:sz="0" w:space="0" w:color="auto" w:frame="1"/>
        </w:rPr>
        <w:t xml:space="preserve">Civil </w:t>
      </w:r>
      <w:proofErr w:type="spellStart"/>
      <w:r w:rsidRPr="00B40FE8">
        <w:rPr>
          <w:iCs/>
          <w:bdr w:val="none" w:sz="0" w:space="0" w:color="auto" w:frame="1"/>
        </w:rPr>
        <w:t>Engineering</w:t>
      </w:r>
      <w:proofErr w:type="spellEnd"/>
      <w:r w:rsidRPr="00B40FE8">
        <w:rPr>
          <w:bdr w:val="none" w:sz="0" w:space="0" w:color="auto" w:frame="1"/>
        </w:rPr>
        <w:t> </w:t>
      </w:r>
      <w:proofErr w:type="spellStart"/>
      <w:r w:rsidRPr="00B40FE8">
        <w:rPr>
          <w:bdr w:val="none" w:sz="0" w:space="0" w:color="auto" w:frame="1"/>
        </w:rPr>
        <w:t>for</w:t>
      </w:r>
      <w:proofErr w:type="spellEnd"/>
      <w:r w:rsidRPr="00B40FE8">
        <w:rPr>
          <w:bdr w:val="none" w:sz="0" w:space="0" w:color="auto" w:frame="1"/>
        </w:rPr>
        <w:t xml:space="preserve"> </w:t>
      </w:r>
      <w:proofErr w:type="spellStart"/>
      <w:r w:rsidRPr="00B40FE8">
        <w:rPr>
          <w:bdr w:val="none" w:sz="0" w:space="0" w:color="auto" w:frame="1"/>
        </w:rPr>
        <w:t>the</w:t>
      </w:r>
      <w:proofErr w:type="spellEnd"/>
      <w:r w:rsidRPr="00B40FE8">
        <w:rPr>
          <w:bdr w:val="none" w:sz="0" w:space="0" w:color="auto" w:frame="1"/>
        </w:rPr>
        <w:t xml:space="preserve"> </w:t>
      </w:r>
      <w:proofErr w:type="spellStart"/>
      <w:r w:rsidRPr="00B40FE8">
        <w:rPr>
          <w:bdr w:val="none" w:sz="0" w:space="0" w:color="auto" w:frame="1"/>
        </w:rPr>
        <w:t>Academic</w:t>
      </w:r>
      <w:proofErr w:type="spellEnd"/>
      <w:r w:rsidRPr="00B40FE8">
        <w:rPr>
          <w:bdr w:val="none" w:sz="0" w:space="0" w:color="auto" w:frame="1"/>
        </w:rPr>
        <w:t xml:space="preserve"> </w:t>
      </w:r>
      <w:proofErr w:type="spellStart"/>
      <w:r w:rsidRPr="00B40FE8">
        <w:rPr>
          <w:bdr w:val="none" w:sz="0" w:space="0" w:color="auto" w:frame="1"/>
        </w:rPr>
        <w:t>Year</w:t>
      </w:r>
      <w:proofErr w:type="spellEnd"/>
      <w:r w:rsidRPr="00B40FE8">
        <w:rPr>
          <w:bdr w:val="none" w:sz="0" w:space="0" w:color="auto" w:frame="1"/>
        </w:rPr>
        <w:t xml:space="preserve"> 2025–26.</w:t>
      </w:r>
    </w:p>
    <w:p w14:paraId="5A7A00AD" w14:textId="77777777" w:rsidR="00B40FE8" w:rsidRPr="00B40FE8" w:rsidRDefault="00B40FE8" w:rsidP="00B40FE8">
      <w:pPr>
        <w:pStyle w:val="Odstavecseseznamem"/>
        <w:numPr>
          <w:ilvl w:val="0"/>
          <w:numId w:val="7"/>
        </w:numPr>
        <w:shd w:val="clear" w:color="auto" w:fill="FFFFFF"/>
        <w:spacing w:after="0"/>
        <w:ind w:right="56"/>
        <w:rPr>
          <w:color w:val="242424"/>
        </w:rPr>
      </w:pPr>
      <w:proofErr w:type="spellStart"/>
      <w:r w:rsidRPr="00B40FE8">
        <w:rPr>
          <w:bdr w:val="none" w:sz="0" w:space="0" w:color="auto" w:frame="1"/>
        </w:rPr>
        <w:t>Admission</w:t>
      </w:r>
      <w:proofErr w:type="spellEnd"/>
      <w:r w:rsidRPr="00B40FE8">
        <w:rPr>
          <w:bdr w:val="none" w:sz="0" w:space="0" w:color="auto" w:frame="1"/>
        </w:rPr>
        <w:t xml:space="preserve"> </w:t>
      </w:r>
      <w:proofErr w:type="spellStart"/>
      <w:r w:rsidRPr="00B40FE8">
        <w:rPr>
          <w:bdr w:val="none" w:sz="0" w:space="0" w:color="auto" w:frame="1"/>
        </w:rPr>
        <w:t>Procedure</w:t>
      </w:r>
      <w:proofErr w:type="spellEnd"/>
      <w:r w:rsidRPr="00B40FE8">
        <w:rPr>
          <w:bdr w:val="none" w:sz="0" w:space="0" w:color="auto" w:frame="1"/>
        </w:rPr>
        <w:t xml:space="preserve"> </w:t>
      </w:r>
      <w:proofErr w:type="spellStart"/>
      <w:r w:rsidRPr="00B40FE8">
        <w:rPr>
          <w:bdr w:val="none" w:sz="0" w:space="0" w:color="auto" w:frame="1"/>
        </w:rPr>
        <w:t>Rules</w:t>
      </w:r>
      <w:proofErr w:type="spellEnd"/>
      <w:r w:rsidRPr="00B40FE8">
        <w:rPr>
          <w:bdr w:val="none" w:sz="0" w:space="0" w:color="auto" w:frame="1"/>
        </w:rPr>
        <w:t xml:space="preserve"> and </w:t>
      </w:r>
      <w:proofErr w:type="spellStart"/>
      <w:r w:rsidRPr="00B40FE8">
        <w:rPr>
          <w:bdr w:val="none" w:sz="0" w:space="0" w:color="auto" w:frame="1"/>
        </w:rPr>
        <w:t>Conditions</w:t>
      </w:r>
      <w:proofErr w:type="spellEnd"/>
      <w:r w:rsidRPr="00B40FE8">
        <w:rPr>
          <w:bdr w:val="none" w:sz="0" w:space="0" w:color="auto" w:frame="1"/>
        </w:rPr>
        <w:t xml:space="preserve"> </w:t>
      </w:r>
      <w:proofErr w:type="spellStart"/>
      <w:r w:rsidRPr="00B40FE8">
        <w:rPr>
          <w:bdr w:val="none" w:sz="0" w:space="0" w:color="auto" w:frame="1"/>
        </w:rPr>
        <w:t>for</w:t>
      </w:r>
      <w:proofErr w:type="spellEnd"/>
      <w:r w:rsidRPr="00B40FE8">
        <w:rPr>
          <w:bdr w:val="none" w:sz="0" w:space="0" w:color="auto" w:frame="1"/>
        </w:rPr>
        <w:t xml:space="preserve"> </w:t>
      </w:r>
      <w:proofErr w:type="spellStart"/>
      <w:r w:rsidRPr="00B40FE8">
        <w:rPr>
          <w:bdr w:val="none" w:sz="0" w:space="0" w:color="auto" w:frame="1"/>
        </w:rPr>
        <w:t>Admission</w:t>
      </w:r>
      <w:proofErr w:type="spellEnd"/>
      <w:r w:rsidRPr="00B40FE8">
        <w:rPr>
          <w:bdr w:val="none" w:sz="0" w:space="0" w:color="auto" w:frame="1"/>
        </w:rPr>
        <w:t xml:space="preserve"> to </w:t>
      </w:r>
      <w:proofErr w:type="spellStart"/>
      <w:r w:rsidRPr="00B40FE8">
        <w:rPr>
          <w:bdr w:val="none" w:sz="0" w:space="0" w:color="auto" w:frame="1"/>
        </w:rPr>
        <w:t>the</w:t>
      </w:r>
      <w:proofErr w:type="spellEnd"/>
      <w:r w:rsidRPr="00B40FE8">
        <w:rPr>
          <w:bdr w:val="none" w:sz="0" w:space="0" w:color="auto" w:frame="1"/>
        </w:rPr>
        <w:t xml:space="preserve"> </w:t>
      </w:r>
      <w:proofErr w:type="spellStart"/>
      <w:r w:rsidRPr="00B40FE8">
        <w:rPr>
          <w:bdr w:val="none" w:sz="0" w:space="0" w:color="auto" w:frame="1"/>
        </w:rPr>
        <w:t>Master’s</w:t>
      </w:r>
      <w:proofErr w:type="spellEnd"/>
      <w:r w:rsidRPr="00B40FE8">
        <w:rPr>
          <w:bdr w:val="none" w:sz="0" w:space="0" w:color="auto" w:frame="1"/>
        </w:rPr>
        <w:t xml:space="preserve"> </w:t>
      </w:r>
      <w:proofErr w:type="spellStart"/>
      <w:r w:rsidRPr="00B40FE8">
        <w:rPr>
          <w:bdr w:val="none" w:sz="0" w:space="0" w:color="auto" w:frame="1"/>
        </w:rPr>
        <w:t>Degree</w:t>
      </w:r>
      <w:proofErr w:type="spellEnd"/>
      <w:r w:rsidRPr="00B40FE8">
        <w:rPr>
          <w:bdr w:val="none" w:sz="0" w:space="0" w:color="auto" w:frame="1"/>
        </w:rPr>
        <w:t xml:space="preserve"> Study </w:t>
      </w:r>
      <w:proofErr w:type="spellStart"/>
      <w:r w:rsidRPr="00B40FE8">
        <w:rPr>
          <w:bdr w:val="none" w:sz="0" w:space="0" w:color="auto" w:frame="1"/>
        </w:rPr>
        <w:t>Programme</w:t>
      </w:r>
      <w:proofErr w:type="spellEnd"/>
      <w:r w:rsidRPr="00B40FE8">
        <w:rPr>
          <w:bdr w:val="none" w:sz="0" w:space="0" w:color="auto" w:frame="1"/>
        </w:rPr>
        <w:t> </w:t>
      </w:r>
      <w:r w:rsidRPr="00B40FE8">
        <w:rPr>
          <w:iCs/>
          <w:bdr w:val="none" w:sz="0" w:space="0" w:color="auto" w:frame="1"/>
        </w:rPr>
        <w:t xml:space="preserve">Civil </w:t>
      </w:r>
      <w:proofErr w:type="spellStart"/>
      <w:r w:rsidRPr="00B40FE8">
        <w:rPr>
          <w:iCs/>
          <w:bdr w:val="none" w:sz="0" w:space="0" w:color="auto" w:frame="1"/>
        </w:rPr>
        <w:t>Engineering</w:t>
      </w:r>
      <w:proofErr w:type="spellEnd"/>
      <w:r w:rsidRPr="00B40FE8">
        <w:rPr>
          <w:bdr w:val="none" w:sz="0" w:space="0" w:color="auto" w:frame="1"/>
        </w:rPr>
        <w:t> </w:t>
      </w:r>
      <w:proofErr w:type="spellStart"/>
      <w:r w:rsidRPr="00B40FE8">
        <w:rPr>
          <w:bdr w:val="none" w:sz="0" w:space="0" w:color="auto" w:frame="1"/>
        </w:rPr>
        <w:t>for</w:t>
      </w:r>
      <w:proofErr w:type="spellEnd"/>
      <w:r w:rsidRPr="00B40FE8">
        <w:rPr>
          <w:bdr w:val="none" w:sz="0" w:space="0" w:color="auto" w:frame="1"/>
        </w:rPr>
        <w:t xml:space="preserve"> </w:t>
      </w:r>
      <w:proofErr w:type="spellStart"/>
      <w:r w:rsidRPr="00B40FE8">
        <w:rPr>
          <w:bdr w:val="none" w:sz="0" w:space="0" w:color="auto" w:frame="1"/>
        </w:rPr>
        <w:t>the</w:t>
      </w:r>
      <w:proofErr w:type="spellEnd"/>
      <w:r w:rsidRPr="00B40FE8">
        <w:rPr>
          <w:bdr w:val="none" w:sz="0" w:space="0" w:color="auto" w:frame="1"/>
        </w:rPr>
        <w:t xml:space="preserve"> </w:t>
      </w:r>
      <w:proofErr w:type="spellStart"/>
      <w:r w:rsidRPr="00B40FE8">
        <w:rPr>
          <w:bdr w:val="none" w:sz="0" w:space="0" w:color="auto" w:frame="1"/>
        </w:rPr>
        <w:t>Academic</w:t>
      </w:r>
      <w:proofErr w:type="spellEnd"/>
      <w:r w:rsidRPr="00B40FE8">
        <w:rPr>
          <w:bdr w:val="none" w:sz="0" w:space="0" w:color="auto" w:frame="1"/>
        </w:rPr>
        <w:t xml:space="preserve"> </w:t>
      </w:r>
      <w:proofErr w:type="spellStart"/>
      <w:r w:rsidRPr="00B40FE8">
        <w:rPr>
          <w:bdr w:val="none" w:sz="0" w:space="0" w:color="auto" w:frame="1"/>
        </w:rPr>
        <w:t>Year</w:t>
      </w:r>
      <w:proofErr w:type="spellEnd"/>
      <w:r w:rsidRPr="00B40FE8">
        <w:rPr>
          <w:bdr w:val="none" w:sz="0" w:space="0" w:color="auto" w:frame="1"/>
        </w:rPr>
        <w:t xml:space="preserve"> 2025–26.</w:t>
      </w:r>
    </w:p>
    <w:p w14:paraId="47A5CC51" w14:textId="77777777" w:rsidR="00B40FE8" w:rsidRPr="00B40FE8" w:rsidRDefault="00B40FE8" w:rsidP="00B40FE8">
      <w:pPr>
        <w:pStyle w:val="Odstavecseseznamem"/>
        <w:numPr>
          <w:ilvl w:val="0"/>
          <w:numId w:val="7"/>
        </w:numPr>
        <w:shd w:val="clear" w:color="auto" w:fill="FFFFFF"/>
        <w:spacing w:after="0"/>
        <w:ind w:right="56"/>
        <w:rPr>
          <w:color w:val="242424"/>
        </w:rPr>
      </w:pPr>
      <w:proofErr w:type="spellStart"/>
      <w:r w:rsidRPr="00B40FE8">
        <w:rPr>
          <w:bdr w:val="none" w:sz="0" w:space="0" w:color="auto" w:frame="1"/>
        </w:rPr>
        <w:t>Admission</w:t>
      </w:r>
      <w:proofErr w:type="spellEnd"/>
      <w:r w:rsidRPr="00B40FE8">
        <w:rPr>
          <w:bdr w:val="none" w:sz="0" w:space="0" w:color="auto" w:frame="1"/>
        </w:rPr>
        <w:t xml:space="preserve"> </w:t>
      </w:r>
      <w:proofErr w:type="spellStart"/>
      <w:r w:rsidRPr="00B40FE8">
        <w:rPr>
          <w:bdr w:val="none" w:sz="0" w:space="0" w:color="auto" w:frame="1"/>
        </w:rPr>
        <w:t>Procedure</w:t>
      </w:r>
      <w:proofErr w:type="spellEnd"/>
      <w:r w:rsidRPr="00B40FE8">
        <w:rPr>
          <w:bdr w:val="none" w:sz="0" w:space="0" w:color="auto" w:frame="1"/>
        </w:rPr>
        <w:t xml:space="preserve"> </w:t>
      </w:r>
      <w:proofErr w:type="spellStart"/>
      <w:r w:rsidRPr="00B40FE8">
        <w:rPr>
          <w:bdr w:val="none" w:sz="0" w:space="0" w:color="auto" w:frame="1"/>
        </w:rPr>
        <w:t>Rules</w:t>
      </w:r>
      <w:proofErr w:type="spellEnd"/>
      <w:r w:rsidRPr="00B40FE8">
        <w:rPr>
          <w:bdr w:val="none" w:sz="0" w:space="0" w:color="auto" w:frame="1"/>
        </w:rPr>
        <w:t xml:space="preserve"> and </w:t>
      </w:r>
      <w:proofErr w:type="spellStart"/>
      <w:r w:rsidRPr="00B40FE8">
        <w:rPr>
          <w:bdr w:val="none" w:sz="0" w:space="0" w:color="auto" w:frame="1"/>
        </w:rPr>
        <w:t>Conditions</w:t>
      </w:r>
      <w:proofErr w:type="spellEnd"/>
      <w:r w:rsidRPr="00B40FE8">
        <w:rPr>
          <w:bdr w:val="none" w:sz="0" w:space="0" w:color="auto" w:frame="1"/>
        </w:rPr>
        <w:t xml:space="preserve"> </w:t>
      </w:r>
      <w:proofErr w:type="spellStart"/>
      <w:r w:rsidRPr="00B40FE8">
        <w:rPr>
          <w:bdr w:val="none" w:sz="0" w:space="0" w:color="auto" w:frame="1"/>
        </w:rPr>
        <w:t>for</w:t>
      </w:r>
      <w:proofErr w:type="spellEnd"/>
      <w:r w:rsidRPr="00B40FE8">
        <w:rPr>
          <w:bdr w:val="none" w:sz="0" w:space="0" w:color="auto" w:frame="1"/>
        </w:rPr>
        <w:t xml:space="preserve"> </w:t>
      </w:r>
      <w:proofErr w:type="spellStart"/>
      <w:r w:rsidRPr="00B40FE8">
        <w:rPr>
          <w:bdr w:val="none" w:sz="0" w:space="0" w:color="auto" w:frame="1"/>
        </w:rPr>
        <w:t>Admission</w:t>
      </w:r>
      <w:proofErr w:type="spellEnd"/>
      <w:r w:rsidRPr="00B40FE8">
        <w:rPr>
          <w:bdr w:val="none" w:sz="0" w:space="0" w:color="auto" w:frame="1"/>
        </w:rPr>
        <w:t xml:space="preserve"> </w:t>
      </w:r>
      <w:proofErr w:type="spellStart"/>
      <w:r w:rsidRPr="00B40FE8">
        <w:rPr>
          <w:bdr w:val="none" w:sz="0" w:space="0" w:color="auto" w:frame="1"/>
        </w:rPr>
        <w:t>Doctoral</w:t>
      </w:r>
      <w:proofErr w:type="spellEnd"/>
      <w:r w:rsidRPr="00B40FE8">
        <w:rPr>
          <w:bdr w:val="none" w:sz="0" w:space="0" w:color="auto" w:frame="1"/>
        </w:rPr>
        <w:t xml:space="preserve"> Study </w:t>
      </w:r>
      <w:proofErr w:type="spellStart"/>
      <w:r w:rsidRPr="00B40FE8">
        <w:rPr>
          <w:bdr w:val="none" w:sz="0" w:space="0" w:color="auto" w:frame="1"/>
        </w:rPr>
        <w:t>Programmes</w:t>
      </w:r>
      <w:proofErr w:type="spellEnd"/>
      <w:r w:rsidRPr="00B40FE8">
        <w:rPr>
          <w:bdr w:val="none" w:sz="0" w:space="0" w:color="auto" w:frame="1"/>
        </w:rPr>
        <w:t xml:space="preserve"> </w:t>
      </w:r>
      <w:proofErr w:type="spellStart"/>
      <w:r w:rsidRPr="00B40FE8">
        <w:rPr>
          <w:bdr w:val="none" w:sz="0" w:space="0" w:color="auto" w:frame="1"/>
        </w:rPr>
        <w:t>with</w:t>
      </w:r>
      <w:proofErr w:type="spellEnd"/>
      <w:r w:rsidRPr="00B40FE8">
        <w:rPr>
          <w:bdr w:val="none" w:sz="0" w:space="0" w:color="auto" w:frame="1"/>
        </w:rPr>
        <w:t xml:space="preserve"> </w:t>
      </w:r>
      <w:proofErr w:type="spellStart"/>
      <w:r w:rsidRPr="00B40FE8">
        <w:rPr>
          <w:bdr w:val="none" w:sz="0" w:space="0" w:color="auto" w:frame="1"/>
        </w:rPr>
        <w:t>Instruction</w:t>
      </w:r>
      <w:proofErr w:type="spellEnd"/>
      <w:r w:rsidRPr="00B40FE8">
        <w:rPr>
          <w:bdr w:val="none" w:sz="0" w:space="0" w:color="auto" w:frame="1"/>
        </w:rPr>
        <w:t xml:space="preserve"> in </w:t>
      </w:r>
      <w:proofErr w:type="spellStart"/>
      <w:r w:rsidRPr="00B40FE8">
        <w:rPr>
          <w:bdr w:val="none" w:sz="0" w:space="0" w:color="auto" w:frame="1"/>
        </w:rPr>
        <w:t>English</w:t>
      </w:r>
      <w:proofErr w:type="spellEnd"/>
      <w:r w:rsidRPr="00B40FE8">
        <w:rPr>
          <w:bdr w:val="none" w:sz="0" w:space="0" w:color="auto" w:frame="1"/>
        </w:rPr>
        <w:t xml:space="preserve"> </w:t>
      </w:r>
      <w:proofErr w:type="spellStart"/>
      <w:r w:rsidRPr="00B40FE8">
        <w:rPr>
          <w:bdr w:val="none" w:sz="0" w:space="0" w:color="auto" w:frame="1"/>
        </w:rPr>
        <w:t>for</w:t>
      </w:r>
      <w:proofErr w:type="spellEnd"/>
      <w:r w:rsidRPr="00B40FE8">
        <w:rPr>
          <w:bdr w:val="none" w:sz="0" w:space="0" w:color="auto" w:frame="1"/>
        </w:rPr>
        <w:t xml:space="preserve"> </w:t>
      </w:r>
      <w:proofErr w:type="spellStart"/>
      <w:r w:rsidRPr="00B40FE8">
        <w:rPr>
          <w:bdr w:val="none" w:sz="0" w:space="0" w:color="auto" w:frame="1"/>
        </w:rPr>
        <w:t>the</w:t>
      </w:r>
      <w:proofErr w:type="spellEnd"/>
      <w:r w:rsidRPr="00B40FE8">
        <w:rPr>
          <w:bdr w:val="none" w:sz="0" w:space="0" w:color="auto" w:frame="1"/>
        </w:rPr>
        <w:t xml:space="preserve"> </w:t>
      </w:r>
      <w:proofErr w:type="spellStart"/>
      <w:r w:rsidRPr="00B40FE8">
        <w:rPr>
          <w:bdr w:val="none" w:sz="0" w:space="0" w:color="auto" w:frame="1"/>
        </w:rPr>
        <w:t>Academic</w:t>
      </w:r>
      <w:proofErr w:type="spellEnd"/>
      <w:r w:rsidRPr="00B40FE8">
        <w:rPr>
          <w:bdr w:val="none" w:sz="0" w:space="0" w:color="auto" w:frame="1"/>
        </w:rPr>
        <w:t xml:space="preserve"> </w:t>
      </w:r>
      <w:proofErr w:type="spellStart"/>
      <w:r w:rsidRPr="00B40FE8">
        <w:rPr>
          <w:bdr w:val="none" w:sz="0" w:space="0" w:color="auto" w:frame="1"/>
        </w:rPr>
        <w:t>Year</w:t>
      </w:r>
      <w:proofErr w:type="spellEnd"/>
      <w:r w:rsidRPr="00B40FE8">
        <w:rPr>
          <w:bdr w:val="none" w:sz="0" w:space="0" w:color="auto" w:frame="1"/>
        </w:rPr>
        <w:t xml:space="preserve"> 2025–26.</w:t>
      </w:r>
    </w:p>
    <w:p w14:paraId="0346DC78" w14:textId="77777777" w:rsidR="00B40FE8" w:rsidRDefault="00B40FE8" w:rsidP="00B40FE8">
      <w:pPr>
        <w:rPr>
          <w:noProof/>
        </w:rPr>
      </w:pPr>
    </w:p>
    <w:p w14:paraId="4EEE2FF3" w14:textId="7977ADCA" w:rsidR="00113A48" w:rsidRDefault="00113A48" w:rsidP="00113A48">
      <w:pPr>
        <w:pStyle w:val="text"/>
      </w:pPr>
      <w:r>
        <w:t>V Brně dne:</w:t>
      </w:r>
      <w:r w:rsidR="49B44417">
        <w:t xml:space="preserve"> </w:t>
      </w:r>
      <w:r w:rsidR="003A1F65">
        <w:t>1</w:t>
      </w:r>
      <w:r w:rsidR="00B40FE8">
        <w:t>5</w:t>
      </w:r>
      <w:r>
        <w:t xml:space="preserve">. </w:t>
      </w:r>
      <w:r w:rsidR="00B40FE8">
        <w:t>5</w:t>
      </w:r>
      <w:r>
        <w:t>. 202</w:t>
      </w:r>
      <w:r w:rsidR="00B51DD3">
        <w:t>4</w:t>
      </w:r>
    </w:p>
    <w:p w14:paraId="44F3D8C8" w14:textId="59D0379D" w:rsidR="0046002D" w:rsidRDefault="0046002D" w:rsidP="00113A48">
      <w:pPr>
        <w:pStyle w:val="text"/>
      </w:pPr>
    </w:p>
    <w:p w14:paraId="23F25C67" w14:textId="77777777" w:rsidR="0046002D" w:rsidRDefault="0046002D" w:rsidP="00113A48">
      <w:pPr>
        <w:pStyle w:val="text"/>
      </w:pPr>
    </w:p>
    <w:p w14:paraId="22B25120" w14:textId="77777777" w:rsidR="00113A48" w:rsidRDefault="00113A48" w:rsidP="00113A48">
      <w:pPr>
        <w:pStyle w:val="text"/>
        <w:rPr>
          <w:sz w:val="12"/>
          <w:szCs w:val="12"/>
        </w:rPr>
      </w:pPr>
    </w:p>
    <w:p w14:paraId="2DDEF5EB" w14:textId="52FF0485" w:rsidR="00113A48" w:rsidRPr="00AF7F0E" w:rsidRDefault="00113A48" w:rsidP="00113A48">
      <w:pPr>
        <w:pStyle w:val="text"/>
      </w:pPr>
      <w:r w:rsidRPr="00AF7F0E">
        <w:rPr>
          <w:sz w:val="12"/>
          <w:szCs w:val="12"/>
        </w:rPr>
        <w:t xml:space="preserve">…………………………………………….……..……………. </w:t>
      </w:r>
      <w:r w:rsidRPr="00AF7F0E">
        <w:rPr>
          <w:sz w:val="12"/>
          <w:szCs w:val="12"/>
        </w:rPr>
        <w:tab/>
      </w:r>
      <w:r w:rsidR="00DD7626">
        <w:rPr>
          <w:sz w:val="12"/>
          <w:szCs w:val="12"/>
        </w:rPr>
        <w:t xml:space="preserve">                </w:t>
      </w:r>
      <w:r w:rsidRPr="00AF7F0E">
        <w:rPr>
          <w:sz w:val="12"/>
          <w:szCs w:val="12"/>
        </w:rPr>
        <w:t>……………………..……………………..…………….</w:t>
      </w:r>
      <w:r w:rsidRPr="00AF7F0E">
        <w:rPr>
          <w:sz w:val="12"/>
          <w:szCs w:val="12"/>
        </w:rPr>
        <w:tab/>
      </w:r>
      <w:r w:rsidR="00DD7626">
        <w:rPr>
          <w:sz w:val="12"/>
          <w:szCs w:val="12"/>
        </w:rPr>
        <w:tab/>
      </w:r>
      <w:r w:rsidRPr="00AF7F0E">
        <w:rPr>
          <w:sz w:val="12"/>
          <w:szCs w:val="12"/>
        </w:rPr>
        <w:t>………………………………………………………..…………….</w:t>
      </w:r>
    </w:p>
    <w:p w14:paraId="5D8D022D" w14:textId="36FD4C41" w:rsidR="00113A48" w:rsidRPr="00AF7F0E"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Ing. Petr Beneš, CSc.</w:t>
      </w:r>
      <w:r w:rsidRPr="00AF7F0E">
        <w:rPr>
          <w:rFonts w:ascii="Open Sans" w:hAnsi="Open Sans" w:cs="Open Sans"/>
          <w:sz w:val="22"/>
          <w:szCs w:val="22"/>
        </w:rPr>
        <w:tab/>
        <w:t>doc. Ing. Otto Plášek, Ph.D.</w:t>
      </w:r>
      <w:r w:rsidRPr="00AF7F0E">
        <w:rPr>
          <w:rFonts w:ascii="Open Sans" w:hAnsi="Open Sans" w:cs="Open Sans"/>
          <w:sz w:val="22"/>
          <w:szCs w:val="22"/>
        </w:rPr>
        <w:tab/>
      </w:r>
      <w:r w:rsidR="00C93882">
        <w:rPr>
          <w:rFonts w:ascii="Open Sans" w:hAnsi="Open Sans" w:cs="Open Sans"/>
          <w:sz w:val="22"/>
          <w:szCs w:val="22"/>
        </w:rPr>
        <w:t xml:space="preserve">Bc. </w:t>
      </w:r>
      <w:r w:rsidRPr="00AF7F0E">
        <w:rPr>
          <w:rFonts w:ascii="Open Sans" w:hAnsi="Open Sans" w:cs="Open Sans"/>
          <w:sz w:val="22"/>
          <w:szCs w:val="22"/>
        </w:rPr>
        <w:t>Rad</w:t>
      </w:r>
      <w:r w:rsidR="003A1F65">
        <w:rPr>
          <w:rFonts w:ascii="Open Sans" w:hAnsi="Open Sans" w:cs="Open Sans"/>
          <w:sz w:val="22"/>
          <w:szCs w:val="22"/>
        </w:rPr>
        <w:t>ka Juránková</w:t>
      </w:r>
    </w:p>
    <w:p w14:paraId="2FC2A0F9" w14:textId="0CFF07AE" w:rsidR="00A35B51"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AF7F0E">
        <w:rPr>
          <w:rFonts w:ascii="Open Sans" w:hAnsi="Open Sans" w:cs="Open Sans"/>
          <w:smallCaps/>
          <w:sz w:val="16"/>
          <w:szCs w:val="16"/>
        </w:rPr>
        <w:tab/>
      </w:r>
      <w:r w:rsidRPr="00766579">
        <w:rPr>
          <w:rFonts w:ascii="Open Sans" w:hAnsi="Open Sans" w:cs="Open Sans"/>
          <w:smallCaps/>
          <w:sz w:val="16"/>
          <w:szCs w:val="16"/>
        </w:rPr>
        <w:t>předseda AS FAST VUT v Brně</w:t>
      </w:r>
      <w:r w:rsidRPr="00AF7F0E">
        <w:rPr>
          <w:rFonts w:ascii="Open Sans" w:hAnsi="Open Sans" w:cs="Open Sans"/>
          <w:smallCaps/>
          <w:sz w:val="16"/>
          <w:szCs w:val="16"/>
        </w:rPr>
        <w:tab/>
      </w:r>
      <w:r w:rsidRPr="00766579">
        <w:rPr>
          <w:rFonts w:ascii="Open Sans" w:hAnsi="Open Sans" w:cs="Open Sans"/>
          <w:smallCaps/>
          <w:sz w:val="16"/>
          <w:szCs w:val="16"/>
        </w:rPr>
        <w:t>předseda KAP AS FAST VUT v Brně</w:t>
      </w:r>
      <w:r w:rsidRPr="00AF7F0E">
        <w:rPr>
          <w:rFonts w:ascii="Open Sans" w:hAnsi="Open Sans" w:cs="Open Sans"/>
          <w:smallCaps/>
          <w:sz w:val="16"/>
          <w:szCs w:val="16"/>
        </w:rPr>
        <w:tab/>
      </w:r>
      <w:r w:rsidR="00085CF0" w:rsidRPr="00085CF0">
        <w:rPr>
          <w:rFonts w:ascii="Open Sans" w:hAnsi="Open Sans" w:cs="Open Sans"/>
          <w:smallCaps/>
          <w:sz w:val="13"/>
          <w:szCs w:val="13"/>
        </w:rPr>
        <w:t>PŘEDSEDKYNĚ</w:t>
      </w:r>
      <w:r w:rsidR="00085CF0" w:rsidRPr="00085CF0">
        <w:rPr>
          <w:rFonts w:ascii="Open Sans" w:hAnsi="Open Sans" w:cs="Open Sans"/>
          <w:smallCaps/>
          <w:sz w:val="14"/>
          <w:szCs w:val="14"/>
        </w:rPr>
        <w:t xml:space="preserve"> </w:t>
      </w:r>
      <w:r w:rsidR="00085CF0">
        <w:rPr>
          <w:rFonts w:ascii="Open Sans" w:hAnsi="Open Sans" w:cs="Open Sans"/>
          <w:smallCaps/>
          <w:sz w:val="16"/>
          <w:szCs w:val="16"/>
        </w:rPr>
        <w:t>SKAS</w:t>
      </w:r>
      <w:r w:rsidR="00766579" w:rsidRPr="00766579">
        <w:rPr>
          <w:rFonts w:ascii="Open Sans" w:hAnsi="Open Sans" w:cs="Open Sans"/>
          <w:smallCaps/>
          <w:sz w:val="16"/>
          <w:szCs w:val="16"/>
        </w:rPr>
        <w:t xml:space="preserve"> FAST VUT v Brně</w:t>
      </w:r>
    </w:p>
    <w:p w14:paraId="4CE381C0" w14:textId="4EF58EF2"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3D79BED8" w14:textId="029B31A6"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16CC643B" w14:textId="447140D2"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47D08E88" w14:textId="26F8D3DF"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92D160E" w14:textId="61B3ECCD"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sectPr w:rsidR="00044A1E" w:rsidSect="00692E8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4F5C" w14:textId="77777777" w:rsidR="00D108F0" w:rsidRDefault="00D108F0">
      <w:r>
        <w:separator/>
      </w:r>
    </w:p>
    <w:p w14:paraId="5DC8482C" w14:textId="77777777" w:rsidR="00D108F0" w:rsidRDefault="00D108F0"/>
    <w:p w14:paraId="6785B253" w14:textId="77777777" w:rsidR="00D108F0" w:rsidRDefault="00D108F0" w:rsidP="00C22FAB"/>
    <w:p w14:paraId="0F16FB0A" w14:textId="77777777" w:rsidR="00D108F0" w:rsidRDefault="00D108F0" w:rsidP="00C22FAB"/>
  </w:endnote>
  <w:endnote w:type="continuationSeparator" w:id="0">
    <w:p w14:paraId="1F598707" w14:textId="77777777" w:rsidR="00D108F0" w:rsidRDefault="00D108F0">
      <w:r>
        <w:continuationSeparator/>
      </w:r>
    </w:p>
    <w:p w14:paraId="489DE2B2" w14:textId="77777777" w:rsidR="00D108F0" w:rsidRDefault="00D108F0"/>
    <w:p w14:paraId="6C0EA79E" w14:textId="77777777" w:rsidR="00D108F0" w:rsidRDefault="00D108F0" w:rsidP="00C22FAB"/>
    <w:p w14:paraId="09415A41" w14:textId="77777777" w:rsidR="00D108F0" w:rsidRDefault="00D108F0" w:rsidP="00C22FAB"/>
  </w:endnote>
  <w:endnote w:type="continuationNotice" w:id="1">
    <w:p w14:paraId="6F82C940" w14:textId="77777777" w:rsidR="00D108F0" w:rsidRDefault="00D1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altName w:val="Verdana"/>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C2D5" w14:textId="77777777" w:rsidR="00ED74F0" w:rsidRDefault="00ED74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73EC" w14:textId="77777777" w:rsidR="00D108F0" w:rsidRDefault="00D108F0" w:rsidP="00AD457F">
      <w:r>
        <w:separator/>
      </w:r>
    </w:p>
  </w:footnote>
  <w:footnote w:type="continuationSeparator" w:id="0">
    <w:p w14:paraId="56499004" w14:textId="77777777" w:rsidR="00D108F0" w:rsidRDefault="00D108F0">
      <w:r>
        <w:continuationSeparator/>
      </w:r>
    </w:p>
    <w:p w14:paraId="5F26C59D" w14:textId="77777777" w:rsidR="00D108F0" w:rsidRDefault="00D108F0"/>
    <w:p w14:paraId="6D7801E8" w14:textId="77777777" w:rsidR="00D108F0" w:rsidRDefault="00D108F0" w:rsidP="00C22FAB"/>
    <w:p w14:paraId="2FEE145F" w14:textId="77777777" w:rsidR="00D108F0" w:rsidRDefault="00D108F0" w:rsidP="00C22FAB"/>
  </w:footnote>
  <w:footnote w:type="continuationNotice" w:id="1">
    <w:p w14:paraId="4BE7005E" w14:textId="77777777" w:rsidR="00D108F0" w:rsidRDefault="00D10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47C" w14:textId="77777777" w:rsidR="00ED74F0" w:rsidRDefault="00ED74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5E1821CE"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B40FE8">
      <w:rPr>
        <w:rFonts w:ascii="Open Sans" w:hAnsi="Open Sans"/>
        <w:caps/>
        <w:color w:val="0B2180"/>
        <w:sz w:val="12"/>
        <w:szCs w:val="12"/>
      </w:rPr>
      <w:t>30</w:t>
    </w:r>
    <w:r>
      <w:rPr>
        <w:rFonts w:ascii="Open Sans" w:hAnsi="Open Sans"/>
        <w:caps/>
        <w:color w:val="0B2180"/>
        <w:sz w:val="12"/>
        <w:szCs w:val="12"/>
      </w:rPr>
      <w:t xml:space="preserve"> </w:t>
    </w:r>
    <w:r w:rsidRPr="002C65DD">
      <w:rPr>
        <w:rFonts w:ascii="Open Sans" w:hAnsi="Open Sans"/>
        <w:caps/>
        <w:color w:val="0B2180"/>
        <w:sz w:val="12"/>
        <w:szCs w:val="12"/>
      </w:rPr>
      <w:t>zasedání as fast vut v brně</w:t>
    </w:r>
    <w:r w:rsidRPr="002C65DD">
      <w:rPr>
        <w:rFonts w:ascii="Open Sans" w:hAnsi="Open Sans"/>
        <w:caps/>
        <w:color w:val="0B2180"/>
        <w:sz w:val="12"/>
        <w:szCs w:val="12"/>
      </w:rPr>
      <w:tab/>
    </w:r>
    <w:r w:rsidR="00B40FE8">
      <w:rPr>
        <w:rFonts w:ascii="Open Sans" w:hAnsi="Open Sans"/>
        <w:caps/>
        <w:color w:val="0B2180"/>
        <w:sz w:val="12"/>
        <w:szCs w:val="12"/>
      </w:rPr>
      <w:t>15</w:t>
    </w:r>
    <w:r>
      <w:rPr>
        <w:rFonts w:ascii="Open Sans" w:hAnsi="Open Sans"/>
        <w:caps/>
        <w:color w:val="0B2180"/>
        <w:sz w:val="12"/>
        <w:szCs w:val="12"/>
      </w:rPr>
      <w:t xml:space="preserve">. </w:t>
    </w:r>
    <w:r w:rsidR="00B40FE8">
      <w:rPr>
        <w:rFonts w:ascii="Open Sans" w:hAnsi="Open Sans"/>
        <w:caps/>
        <w:color w:val="0B2180"/>
        <w:sz w:val="12"/>
        <w:szCs w:val="12"/>
      </w:rPr>
      <w:t>5</w:t>
    </w:r>
    <w:r>
      <w:rPr>
        <w:rFonts w:ascii="Open Sans" w:hAnsi="Open Sans"/>
        <w:caps/>
        <w:color w:val="0B2180"/>
        <w:sz w:val="12"/>
        <w:szCs w:val="12"/>
      </w:rPr>
      <w:t>.</w:t>
    </w:r>
    <w:r w:rsidRPr="002C65DD">
      <w:rPr>
        <w:rFonts w:ascii="Open Sans" w:hAnsi="Open Sans"/>
        <w:caps/>
        <w:color w:val="0B2180"/>
        <w:sz w:val="12"/>
        <w:szCs w:val="12"/>
      </w:rPr>
      <w:t xml:space="preserve"> </w:t>
    </w:r>
    <w:r>
      <w:rPr>
        <w:rFonts w:ascii="Open Sans" w:hAnsi="Open Sans"/>
        <w:caps/>
        <w:color w:val="0B2180"/>
        <w:sz w:val="12"/>
        <w:szCs w:val="12"/>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5753"/>
    <w:multiLevelType w:val="hybridMultilevel"/>
    <w:tmpl w:val="B24A6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286143"/>
    <w:multiLevelType w:val="hybridMultilevel"/>
    <w:tmpl w:val="D6868204"/>
    <w:lvl w:ilvl="0" w:tplc="04050001">
      <w:start w:val="1"/>
      <w:numFmt w:val="bullet"/>
      <w:lvlText w:val=""/>
      <w:lvlJc w:val="left"/>
      <w:pPr>
        <w:ind w:left="720" w:hanging="360"/>
      </w:pPr>
      <w:rPr>
        <w:rFonts w:ascii="Symbol" w:hAnsi="Symbol" w:hint="default"/>
      </w:rPr>
    </w:lvl>
    <w:lvl w:ilvl="1" w:tplc="335A7762">
      <w:numFmt w:val="bullet"/>
      <w:lvlText w:val="·"/>
      <w:lvlJc w:val="left"/>
      <w:pPr>
        <w:ind w:left="1440" w:hanging="360"/>
      </w:pPr>
      <w:rPr>
        <w:rFonts w:ascii="Open Sans" w:eastAsia="Times New Roman" w:hAnsi="Open Sans" w:cs="Open San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B548F9"/>
    <w:multiLevelType w:val="hybridMultilevel"/>
    <w:tmpl w:val="6B066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941FCD"/>
    <w:multiLevelType w:val="hybridMultilevel"/>
    <w:tmpl w:val="763E9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2D875B72"/>
    <w:multiLevelType w:val="hybridMultilevel"/>
    <w:tmpl w:val="DF8A3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7" w15:restartNumberingAfterBreak="0">
    <w:nsid w:val="34BB2615"/>
    <w:multiLevelType w:val="hybridMultilevel"/>
    <w:tmpl w:val="42E01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14E5D"/>
    <w:multiLevelType w:val="hybridMultilevel"/>
    <w:tmpl w:val="BEB0F6AA"/>
    <w:lvl w:ilvl="0" w:tplc="648CEDD4">
      <w:start w:val="1"/>
      <w:numFmt w:val="decimal"/>
      <w:lvlText w:val="%1."/>
      <w:lvlJc w:val="left"/>
      <w:pPr>
        <w:ind w:left="720" w:hanging="360"/>
      </w:pPr>
      <w:rPr>
        <w:rFonts w:cs="Times New Roman" w:hint="default"/>
        <w:b w:val="0"/>
        <w:bCs/>
        <w:i w:val="0"/>
        <w:iCs w:val="0"/>
        <w:color w:val="auto"/>
        <w:sz w:val="22"/>
        <w:szCs w:val="22"/>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0"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13" w15:restartNumberingAfterBreak="0">
    <w:nsid w:val="3F4F0705"/>
    <w:multiLevelType w:val="hybridMultilevel"/>
    <w:tmpl w:val="DA628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6" w15:restartNumberingAfterBreak="0">
    <w:nsid w:val="596E1A76"/>
    <w:multiLevelType w:val="hybridMultilevel"/>
    <w:tmpl w:val="A8601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122973"/>
    <w:multiLevelType w:val="hybridMultilevel"/>
    <w:tmpl w:val="C62E4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65799D"/>
    <w:multiLevelType w:val="hybridMultilevel"/>
    <w:tmpl w:val="BA6EA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5F22C6"/>
    <w:multiLevelType w:val="hybridMultilevel"/>
    <w:tmpl w:val="677C9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D85274"/>
    <w:multiLevelType w:val="hybridMultilevel"/>
    <w:tmpl w:val="0BBED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40275D"/>
    <w:multiLevelType w:val="hybridMultilevel"/>
    <w:tmpl w:val="5428F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8"/>
  </w:num>
  <w:num w:numId="5">
    <w:abstractNumId w:val="15"/>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9"/>
  </w:num>
  <w:num w:numId="11">
    <w:abstractNumId w:val="16"/>
  </w:num>
  <w:num w:numId="12">
    <w:abstractNumId w:val="8"/>
    <w:lvlOverride w:ilvl="0">
      <w:startOverride w:val="18"/>
    </w:lvlOverride>
  </w:num>
  <w:num w:numId="13">
    <w:abstractNumId w:val="21"/>
  </w:num>
  <w:num w:numId="14">
    <w:abstractNumId w:val="7"/>
  </w:num>
  <w:num w:numId="15">
    <w:abstractNumId w:val="20"/>
  </w:num>
  <w:num w:numId="16">
    <w:abstractNumId w:val="1"/>
  </w:num>
  <w:num w:numId="17">
    <w:abstractNumId w:val="17"/>
  </w:num>
  <w:num w:numId="18">
    <w:abstractNumId w:val="18"/>
  </w:num>
  <w:num w:numId="19">
    <w:abstractNumId w:val="3"/>
  </w:num>
  <w:num w:numId="20">
    <w:abstractNumId w:val="5"/>
  </w:num>
  <w:num w:numId="21">
    <w:abstractNumId w:val="2"/>
  </w:num>
  <w:num w:numId="22">
    <w:abstractNumId w:val="0"/>
  </w:num>
  <w:num w:numId="23">
    <w:abstractNumId w:val="13"/>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13"/>
    <w:rsid w:val="0000044D"/>
    <w:rsid w:val="00000488"/>
    <w:rsid w:val="00000AD0"/>
    <w:rsid w:val="00000B16"/>
    <w:rsid w:val="00000BA4"/>
    <w:rsid w:val="00000BB0"/>
    <w:rsid w:val="00000CBD"/>
    <w:rsid w:val="00000D7F"/>
    <w:rsid w:val="00000E44"/>
    <w:rsid w:val="0000101F"/>
    <w:rsid w:val="000011E3"/>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AA7"/>
    <w:rsid w:val="00005CE4"/>
    <w:rsid w:val="00005FD2"/>
    <w:rsid w:val="000063E5"/>
    <w:rsid w:val="000065B6"/>
    <w:rsid w:val="000066A3"/>
    <w:rsid w:val="00006870"/>
    <w:rsid w:val="00006A57"/>
    <w:rsid w:val="00006AD3"/>
    <w:rsid w:val="00006E12"/>
    <w:rsid w:val="00007133"/>
    <w:rsid w:val="00007211"/>
    <w:rsid w:val="00007588"/>
    <w:rsid w:val="000076AA"/>
    <w:rsid w:val="0000775B"/>
    <w:rsid w:val="000077B5"/>
    <w:rsid w:val="00007A09"/>
    <w:rsid w:val="00007B30"/>
    <w:rsid w:val="00007BA8"/>
    <w:rsid w:val="00007C3B"/>
    <w:rsid w:val="00007E1E"/>
    <w:rsid w:val="00007F4A"/>
    <w:rsid w:val="00010114"/>
    <w:rsid w:val="00010509"/>
    <w:rsid w:val="000108CD"/>
    <w:rsid w:val="000110C8"/>
    <w:rsid w:val="000111CD"/>
    <w:rsid w:val="000113DF"/>
    <w:rsid w:val="00011A4A"/>
    <w:rsid w:val="00012107"/>
    <w:rsid w:val="0001227B"/>
    <w:rsid w:val="00012370"/>
    <w:rsid w:val="0001273E"/>
    <w:rsid w:val="00012B77"/>
    <w:rsid w:val="00012CDF"/>
    <w:rsid w:val="00012DAD"/>
    <w:rsid w:val="00012F32"/>
    <w:rsid w:val="00012F52"/>
    <w:rsid w:val="00012FA5"/>
    <w:rsid w:val="0001308F"/>
    <w:rsid w:val="00013267"/>
    <w:rsid w:val="00013343"/>
    <w:rsid w:val="0001342C"/>
    <w:rsid w:val="00013573"/>
    <w:rsid w:val="000135E5"/>
    <w:rsid w:val="00013BDE"/>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211"/>
    <w:rsid w:val="00016285"/>
    <w:rsid w:val="00016458"/>
    <w:rsid w:val="000164C1"/>
    <w:rsid w:val="00016661"/>
    <w:rsid w:val="000166E3"/>
    <w:rsid w:val="00016A24"/>
    <w:rsid w:val="00016D50"/>
    <w:rsid w:val="00016E3F"/>
    <w:rsid w:val="0001710C"/>
    <w:rsid w:val="0001742D"/>
    <w:rsid w:val="000174E7"/>
    <w:rsid w:val="00017D2B"/>
    <w:rsid w:val="00017E8F"/>
    <w:rsid w:val="00017EC8"/>
    <w:rsid w:val="000203DA"/>
    <w:rsid w:val="000204EC"/>
    <w:rsid w:val="000208AA"/>
    <w:rsid w:val="00020905"/>
    <w:rsid w:val="0002091A"/>
    <w:rsid w:val="0002092B"/>
    <w:rsid w:val="00020986"/>
    <w:rsid w:val="000209F8"/>
    <w:rsid w:val="00020CC4"/>
    <w:rsid w:val="00020DDC"/>
    <w:rsid w:val="00020E6D"/>
    <w:rsid w:val="00020E83"/>
    <w:rsid w:val="0002105B"/>
    <w:rsid w:val="000213E2"/>
    <w:rsid w:val="0002140A"/>
    <w:rsid w:val="0002177B"/>
    <w:rsid w:val="00021782"/>
    <w:rsid w:val="00021A09"/>
    <w:rsid w:val="00021ACA"/>
    <w:rsid w:val="00021B06"/>
    <w:rsid w:val="00021ED8"/>
    <w:rsid w:val="00021F1A"/>
    <w:rsid w:val="00021FB5"/>
    <w:rsid w:val="00022068"/>
    <w:rsid w:val="00022107"/>
    <w:rsid w:val="0002274B"/>
    <w:rsid w:val="00022962"/>
    <w:rsid w:val="000229FF"/>
    <w:rsid w:val="00022AEC"/>
    <w:rsid w:val="00022B65"/>
    <w:rsid w:val="000234C1"/>
    <w:rsid w:val="000234C3"/>
    <w:rsid w:val="0002354B"/>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B58"/>
    <w:rsid w:val="00024D4A"/>
    <w:rsid w:val="00024E97"/>
    <w:rsid w:val="00025232"/>
    <w:rsid w:val="0002523B"/>
    <w:rsid w:val="0002529D"/>
    <w:rsid w:val="000257B0"/>
    <w:rsid w:val="00025800"/>
    <w:rsid w:val="00025804"/>
    <w:rsid w:val="00025807"/>
    <w:rsid w:val="00025B28"/>
    <w:rsid w:val="00025C26"/>
    <w:rsid w:val="00025C47"/>
    <w:rsid w:val="00025C89"/>
    <w:rsid w:val="00025CCD"/>
    <w:rsid w:val="000261E9"/>
    <w:rsid w:val="0002620C"/>
    <w:rsid w:val="000262A4"/>
    <w:rsid w:val="00026650"/>
    <w:rsid w:val="00026EEF"/>
    <w:rsid w:val="00027032"/>
    <w:rsid w:val="00027191"/>
    <w:rsid w:val="0002742F"/>
    <w:rsid w:val="000275FB"/>
    <w:rsid w:val="00027917"/>
    <w:rsid w:val="00027CC2"/>
    <w:rsid w:val="00027FC0"/>
    <w:rsid w:val="00030026"/>
    <w:rsid w:val="000300F1"/>
    <w:rsid w:val="00030364"/>
    <w:rsid w:val="000305A5"/>
    <w:rsid w:val="000309C7"/>
    <w:rsid w:val="000309CA"/>
    <w:rsid w:val="00030B4E"/>
    <w:rsid w:val="00030B96"/>
    <w:rsid w:val="00030CD3"/>
    <w:rsid w:val="00031887"/>
    <w:rsid w:val="0003197A"/>
    <w:rsid w:val="00031A65"/>
    <w:rsid w:val="00031B2B"/>
    <w:rsid w:val="000320ED"/>
    <w:rsid w:val="000323DE"/>
    <w:rsid w:val="000323FF"/>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514C"/>
    <w:rsid w:val="000351B0"/>
    <w:rsid w:val="000354FF"/>
    <w:rsid w:val="00035523"/>
    <w:rsid w:val="000356F5"/>
    <w:rsid w:val="0003585E"/>
    <w:rsid w:val="00035A35"/>
    <w:rsid w:val="00035CD5"/>
    <w:rsid w:val="0003607D"/>
    <w:rsid w:val="000360B6"/>
    <w:rsid w:val="00036147"/>
    <w:rsid w:val="00036183"/>
    <w:rsid w:val="00036286"/>
    <w:rsid w:val="00036369"/>
    <w:rsid w:val="00036490"/>
    <w:rsid w:val="00036C28"/>
    <w:rsid w:val="00036C70"/>
    <w:rsid w:val="00036D3A"/>
    <w:rsid w:val="00036D46"/>
    <w:rsid w:val="00036E11"/>
    <w:rsid w:val="000370B1"/>
    <w:rsid w:val="00037327"/>
    <w:rsid w:val="0003733D"/>
    <w:rsid w:val="00037672"/>
    <w:rsid w:val="000376F7"/>
    <w:rsid w:val="00037784"/>
    <w:rsid w:val="00037A13"/>
    <w:rsid w:val="00037E0C"/>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52D"/>
    <w:rsid w:val="00043641"/>
    <w:rsid w:val="000436C1"/>
    <w:rsid w:val="000437BB"/>
    <w:rsid w:val="0004394E"/>
    <w:rsid w:val="0004397F"/>
    <w:rsid w:val="00043BBC"/>
    <w:rsid w:val="00043E5C"/>
    <w:rsid w:val="00043EF6"/>
    <w:rsid w:val="00044379"/>
    <w:rsid w:val="000443AC"/>
    <w:rsid w:val="00044465"/>
    <w:rsid w:val="0004458F"/>
    <w:rsid w:val="0004496E"/>
    <w:rsid w:val="000449F8"/>
    <w:rsid w:val="00044A1E"/>
    <w:rsid w:val="00044B3B"/>
    <w:rsid w:val="00044C9B"/>
    <w:rsid w:val="00044D63"/>
    <w:rsid w:val="00044E40"/>
    <w:rsid w:val="00044FEB"/>
    <w:rsid w:val="00045497"/>
    <w:rsid w:val="0004550F"/>
    <w:rsid w:val="000457D0"/>
    <w:rsid w:val="000457DD"/>
    <w:rsid w:val="00045825"/>
    <w:rsid w:val="00045A03"/>
    <w:rsid w:val="00045A25"/>
    <w:rsid w:val="00045BD0"/>
    <w:rsid w:val="00046043"/>
    <w:rsid w:val="00046077"/>
    <w:rsid w:val="00046113"/>
    <w:rsid w:val="00046409"/>
    <w:rsid w:val="000464C0"/>
    <w:rsid w:val="00046A69"/>
    <w:rsid w:val="00046E11"/>
    <w:rsid w:val="00046F43"/>
    <w:rsid w:val="00047138"/>
    <w:rsid w:val="00047905"/>
    <w:rsid w:val="0004793D"/>
    <w:rsid w:val="00047DF6"/>
    <w:rsid w:val="00047E08"/>
    <w:rsid w:val="00050153"/>
    <w:rsid w:val="000502A6"/>
    <w:rsid w:val="000503C4"/>
    <w:rsid w:val="000507BC"/>
    <w:rsid w:val="0005083A"/>
    <w:rsid w:val="00050A69"/>
    <w:rsid w:val="00050CFA"/>
    <w:rsid w:val="00050EFC"/>
    <w:rsid w:val="00051162"/>
    <w:rsid w:val="000511DB"/>
    <w:rsid w:val="000512AA"/>
    <w:rsid w:val="000516A2"/>
    <w:rsid w:val="00051777"/>
    <w:rsid w:val="00051780"/>
    <w:rsid w:val="0005183D"/>
    <w:rsid w:val="00051EBE"/>
    <w:rsid w:val="000521A9"/>
    <w:rsid w:val="00052324"/>
    <w:rsid w:val="00052496"/>
    <w:rsid w:val="00052646"/>
    <w:rsid w:val="00052D0E"/>
    <w:rsid w:val="00052FA2"/>
    <w:rsid w:val="0005317F"/>
    <w:rsid w:val="0005321B"/>
    <w:rsid w:val="000532EA"/>
    <w:rsid w:val="00053435"/>
    <w:rsid w:val="00053785"/>
    <w:rsid w:val="000537C0"/>
    <w:rsid w:val="00053984"/>
    <w:rsid w:val="00053A85"/>
    <w:rsid w:val="00053C9C"/>
    <w:rsid w:val="00053D86"/>
    <w:rsid w:val="00053E0D"/>
    <w:rsid w:val="00053E3B"/>
    <w:rsid w:val="0005402D"/>
    <w:rsid w:val="000541F7"/>
    <w:rsid w:val="000543FF"/>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7025"/>
    <w:rsid w:val="000572E7"/>
    <w:rsid w:val="00057677"/>
    <w:rsid w:val="00057D96"/>
    <w:rsid w:val="0006002A"/>
    <w:rsid w:val="00060187"/>
    <w:rsid w:val="00060442"/>
    <w:rsid w:val="000604AF"/>
    <w:rsid w:val="000604C8"/>
    <w:rsid w:val="000605B7"/>
    <w:rsid w:val="000605EE"/>
    <w:rsid w:val="00060850"/>
    <w:rsid w:val="00060B8A"/>
    <w:rsid w:val="00060BAD"/>
    <w:rsid w:val="00060E7F"/>
    <w:rsid w:val="0006155B"/>
    <w:rsid w:val="000617A7"/>
    <w:rsid w:val="000617CF"/>
    <w:rsid w:val="00061852"/>
    <w:rsid w:val="00061965"/>
    <w:rsid w:val="000619B1"/>
    <w:rsid w:val="00061B63"/>
    <w:rsid w:val="00061E59"/>
    <w:rsid w:val="00061ED1"/>
    <w:rsid w:val="00061FB5"/>
    <w:rsid w:val="000620B6"/>
    <w:rsid w:val="000622AA"/>
    <w:rsid w:val="00062337"/>
    <w:rsid w:val="00062539"/>
    <w:rsid w:val="0006261E"/>
    <w:rsid w:val="00063199"/>
    <w:rsid w:val="0006322D"/>
    <w:rsid w:val="000639E9"/>
    <w:rsid w:val="000641C1"/>
    <w:rsid w:val="000641DC"/>
    <w:rsid w:val="000642F4"/>
    <w:rsid w:val="000643BA"/>
    <w:rsid w:val="000643E2"/>
    <w:rsid w:val="00064732"/>
    <w:rsid w:val="000648E0"/>
    <w:rsid w:val="00064AA5"/>
    <w:rsid w:val="00064C39"/>
    <w:rsid w:val="00064D91"/>
    <w:rsid w:val="00064F1B"/>
    <w:rsid w:val="000650CB"/>
    <w:rsid w:val="000652BE"/>
    <w:rsid w:val="00065885"/>
    <w:rsid w:val="0006590F"/>
    <w:rsid w:val="00065DD3"/>
    <w:rsid w:val="000661CD"/>
    <w:rsid w:val="000661EB"/>
    <w:rsid w:val="00066254"/>
    <w:rsid w:val="0006655E"/>
    <w:rsid w:val="000665CA"/>
    <w:rsid w:val="000666C4"/>
    <w:rsid w:val="00066960"/>
    <w:rsid w:val="00066B06"/>
    <w:rsid w:val="0006726B"/>
    <w:rsid w:val="0006754D"/>
    <w:rsid w:val="00067589"/>
    <w:rsid w:val="000679A5"/>
    <w:rsid w:val="00067BC7"/>
    <w:rsid w:val="00067CA7"/>
    <w:rsid w:val="00067EDF"/>
    <w:rsid w:val="00070472"/>
    <w:rsid w:val="000705DD"/>
    <w:rsid w:val="00070636"/>
    <w:rsid w:val="00070770"/>
    <w:rsid w:val="00070820"/>
    <w:rsid w:val="0007095B"/>
    <w:rsid w:val="00070B72"/>
    <w:rsid w:val="00070C07"/>
    <w:rsid w:val="00070F5B"/>
    <w:rsid w:val="00070FAB"/>
    <w:rsid w:val="000712B8"/>
    <w:rsid w:val="000714C0"/>
    <w:rsid w:val="0007166F"/>
    <w:rsid w:val="00071B4B"/>
    <w:rsid w:val="00071B9E"/>
    <w:rsid w:val="00071DE2"/>
    <w:rsid w:val="00071E5A"/>
    <w:rsid w:val="00071F9E"/>
    <w:rsid w:val="00072126"/>
    <w:rsid w:val="000721D1"/>
    <w:rsid w:val="0007242B"/>
    <w:rsid w:val="00072524"/>
    <w:rsid w:val="0007262A"/>
    <w:rsid w:val="00072719"/>
    <w:rsid w:val="00072771"/>
    <w:rsid w:val="000727D4"/>
    <w:rsid w:val="00072F63"/>
    <w:rsid w:val="00073169"/>
    <w:rsid w:val="000732B9"/>
    <w:rsid w:val="0007331F"/>
    <w:rsid w:val="00073535"/>
    <w:rsid w:val="00073788"/>
    <w:rsid w:val="00073950"/>
    <w:rsid w:val="0007409A"/>
    <w:rsid w:val="000742C3"/>
    <w:rsid w:val="0007461D"/>
    <w:rsid w:val="00074638"/>
    <w:rsid w:val="0007472B"/>
    <w:rsid w:val="00074740"/>
    <w:rsid w:val="00074929"/>
    <w:rsid w:val="00074959"/>
    <w:rsid w:val="00074C33"/>
    <w:rsid w:val="000751D0"/>
    <w:rsid w:val="000751F5"/>
    <w:rsid w:val="0007556A"/>
    <w:rsid w:val="0007573F"/>
    <w:rsid w:val="00075918"/>
    <w:rsid w:val="00075ACB"/>
    <w:rsid w:val="00075D9E"/>
    <w:rsid w:val="00075EA2"/>
    <w:rsid w:val="00075EA3"/>
    <w:rsid w:val="00075F51"/>
    <w:rsid w:val="00076034"/>
    <w:rsid w:val="00076117"/>
    <w:rsid w:val="00076138"/>
    <w:rsid w:val="000761F6"/>
    <w:rsid w:val="000762D2"/>
    <w:rsid w:val="000762FD"/>
    <w:rsid w:val="000765CA"/>
    <w:rsid w:val="00076715"/>
    <w:rsid w:val="0007671F"/>
    <w:rsid w:val="00076A11"/>
    <w:rsid w:val="00076CA4"/>
    <w:rsid w:val="00076E04"/>
    <w:rsid w:val="00076E74"/>
    <w:rsid w:val="00076F0F"/>
    <w:rsid w:val="0007706B"/>
    <w:rsid w:val="00077171"/>
    <w:rsid w:val="0007731E"/>
    <w:rsid w:val="000774CD"/>
    <w:rsid w:val="000775CC"/>
    <w:rsid w:val="0007764B"/>
    <w:rsid w:val="00077724"/>
    <w:rsid w:val="00077B69"/>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EB"/>
    <w:rsid w:val="00081517"/>
    <w:rsid w:val="00081598"/>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CF0"/>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CEB"/>
    <w:rsid w:val="00090D39"/>
    <w:rsid w:val="00090D96"/>
    <w:rsid w:val="00091003"/>
    <w:rsid w:val="0009102D"/>
    <w:rsid w:val="00091065"/>
    <w:rsid w:val="00091108"/>
    <w:rsid w:val="0009118F"/>
    <w:rsid w:val="0009181E"/>
    <w:rsid w:val="00091A6E"/>
    <w:rsid w:val="00091B86"/>
    <w:rsid w:val="00091EA5"/>
    <w:rsid w:val="00092025"/>
    <w:rsid w:val="00092212"/>
    <w:rsid w:val="00092385"/>
    <w:rsid w:val="00092948"/>
    <w:rsid w:val="00092A02"/>
    <w:rsid w:val="00092B6F"/>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120"/>
    <w:rsid w:val="00096196"/>
    <w:rsid w:val="000967C1"/>
    <w:rsid w:val="00096845"/>
    <w:rsid w:val="00096B45"/>
    <w:rsid w:val="00096CBA"/>
    <w:rsid w:val="00096D28"/>
    <w:rsid w:val="00096E58"/>
    <w:rsid w:val="00096F6B"/>
    <w:rsid w:val="000970ED"/>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59A"/>
    <w:rsid w:val="000A074C"/>
    <w:rsid w:val="000A09B3"/>
    <w:rsid w:val="000A0FC6"/>
    <w:rsid w:val="000A1097"/>
    <w:rsid w:val="000A10A3"/>
    <w:rsid w:val="000A12E8"/>
    <w:rsid w:val="000A1436"/>
    <w:rsid w:val="000A14B8"/>
    <w:rsid w:val="000A169F"/>
    <w:rsid w:val="000A1770"/>
    <w:rsid w:val="000A1884"/>
    <w:rsid w:val="000A1997"/>
    <w:rsid w:val="000A19CD"/>
    <w:rsid w:val="000A19DB"/>
    <w:rsid w:val="000A1C8B"/>
    <w:rsid w:val="000A1D32"/>
    <w:rsid w:val="000A1DE5"/>
    <w:rsid w:val="000A1DE6"/>
    <w:rsid w:val="000A1FFF"/>
    <w:rsid w:val="000A2046"/>
    <w:rsid w:val="000A227B"/>
    <w:rsid w:val="000A2403"/>
    <w:rsid w:val="000A2712"/>
    <w:rsid w:val="000A2726"/>
    <w:rsid w:val="000A28CA"/>
    <w:rsid w:val="000A2E6A"/>
    <w:rsid w:val="000A2EA1"/>
    <w:rsid w:val="000A310E"/>
    <w:rsid w:val="000A32B3"/>
    <w:rsid w:val="000A34EB"/>
    <w:rsid w:val="000A34EC"/>
    <w:rsid w:val="000A376F"/>
    <w:rsid w:val="000A3945"/>
    <w:rsid w:val="000A39FA"/>
    <w:rsid w:val="000A3B6F"/>
    <w:rsid w:val="000A3DDC"/>
    <w:rsid w:val="000A3DEF"/>
    <w:rsid w:val="000A3E79"/>
    <w:rsid w:val="000A3EA9"/>
    <w:rsid w:val="000A40B2"/>
    <w:rsid w:val="000A42C0"/>
    <w:rsid w:val="000A43E5"/>
    <w:rsid w:val="000A444B"/>
    <w:rsid w:val="000A4674"/>
    <w:rsid w:val="000A4AFF"/>
    <w:rsid w:val="000A4B94"/>
    <w:rsid w:val="000A5089"/>
    <w:rsid w:val="000A51E8"/>
    <w:rsid w:val="000A53A4"/>
    <w:rsid w:val="000A5634"/>
    <w:rsid w:val="000A56D6"/>
    <w:rsid w:val="000A5743"/>
    <w:rsid w:val="000A5D43"/>
    <w:rsid w:val="000A5DE2"/>
    <w:rsid w:val="000A61DE"/>
    <w:rsid w:val="000A64C1"/>
    <w:rsid w:val="000A6BF7"/>
    <w:rsid w:val="000A6EEF"/>
    <w:rsid w:val="000A7067"/>
    <w:rsid w:val="000A71A4"/>
    <w:rsid w:val="000A749B"/>
    <w:rsid w:val="000A74EB"/>
    <w:rsid w:val="000A75F1"/>
    <w:rsid w:val="000A7943"/>
    <w:rsid w:val="000A7A35"/>
    <w:rsid w:val="000A7A4F"/>
    <w:rsid w:val="000A7C46"/>
    <w:rsid w:val="000A7C4D"/>
    <w:rsid w:val="000A7D0C"/>
    <w:rsid w:val="000A7D96"/>
    <w:rsid w:val="000A7DB3"/>
    <w:rsid w:val="000A7ED5"/>
    <w:rsid w:val="000B0221"/>
    <w:rsid w:val="000B09CF"/>
    <w:rsid w:val="000B09E4"/>
    <w:rsid w:val="000B0A4C"/>
    <w:rsid w:val="000B0AE7"/>
    <w:rsid w:val="000B0E24"/>
    <w:rsid w:val="000B116F"/>
    <w:rsid w:val="000B11E9"/>
    <w:rsid w:val="000B138B"/>
    <w:rsid w:val="000B13FC"/>
    <w:rsid w:val="000B145F"/>
    <w:rsid w:val="000B199A"/>
    <w:rsid w:val="000B1B19"/>
    <w:rsid w:val="000B1DE8"/>
    <w:rsid w:val="000B1E63"/>
    <w:rsid w:val="000B1E98"/>
    <w:rsid w:val="000B2329"/>
    <w:rsid w:val="000B23D0"/>
    <w:rsid w:val="000B24D8"/>
    <w:rsid w:val="000B25F5"/>
    <w:rsid w:val="000B2AD8"/>
    <w:rsid w:val="000B30E3"/>
    <w:rsid w:val="000B3180"/>
    <w:rsid w:val="000B324B"/>
    <w:rsid w:val="000B3277"/>
    <w:rsid w:val="000B334A"/>
    <w:rsid w:val="000B33E2"/>
    <w:rsid w:val="000B3660"/>
    <w:rsid w:val="000B38A1"/>
    <w:rsid w:val="000B397D"/>
    <w:rsid w:val="000B3A08"/>
    <w:rsid w:val="000B3C9A"/>
    <w:rsid w:val="000B3CE2"/>
    <w:rsid w:val="000B3E90"/>
    <w:rsid w:val="000B42BA"/>
    <w:rsid w:val="000B4312"/>
    <w:rsid w:val="000B459A"/>
    <w:rsid w:val="000B4692"/>
    <w:rsid w:val="000B4ABC"/>
    <w:rsid w:val="000B4BB4"/>
    <w:rsid w:val="000B4BCD"/>
    <w:rsid w:val="000B4D84"/>
    <w:rsid w:val="000B5036"/>
    <w:rsid w:val="000B518A"/>
    <w:rsid w:val="000B51F5"/>
    <w:rsid w:val="000B525F"/>
    <w:rsid w:val="000B537C"/>
    <w:rsid w:val="000B551E"/>
    <w:rsid w:val="000B55CB"/>
    <w:rsid w:val="000B57FF"/>
    <w:rsid w:val="000B5985"/>
    <w:rsid w:val="000B5D5D"/>
    <w:rsid w:val="000B5F16"/>
    <w:rsid w:val="000B6290"/>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51BA"/>
    <w:rsid w:val="000C53F2"/>
    <w:rsid w:val="000C555E"/>
    <w:rsid w:val="000C570E"/>
    <w:rsid w:val="000C57E1"/>
    <w:rsid w:val="000C5BB2"/>
    <w:rsid w:val="000C5BB4"/>
    <w:rsid w:val="000C5F9B"/>
    <w:rsid w:val="000C615B"/>
    <w:rsid w:val="000C62C6"/>
    <w:rsid w:val="000C641F"/>
    <w:rsid w:val="000C6524"/>
    <w:rsid w:val="000C65A5"/>
    <w:rsid w:val="000C67EB"/>
    <w:rsid w:val="000C69D2"/>
    <w:rsid w:val="000C69E2"/>
    <w:rsid w:val="000C6A5F"/>
    <w:rsid w:val="000C6C54"/>
    <w:rsid w:val="000C6D38"/>
    <w:rsid w:val="000C6DC4"/>
    <w:rsid w:val="000C6E0E"/>
    <w:rsid w:val="000C6E66"/>
    <w:rsid w:val="000C7117"/>
    <w:rsid w:val="000C7191"/>
    <w:rsid w:val="000C7308"/>
    <w:rsid w:val="000C7334"/>
    <w:rsid w:val="000C737C"/>
    <w:rsid w:val="000C73C5"/>
    <w:rsid w:val="000C7493"/>
    <w:rsid w:val="000C763A"/>
    <w:rsid w:val="000C7B03"/>
    <w:rsid w:val="000C7B84"/>
    <w:rsid w:val="000C7C20"/>
    <w:rsid w:val="000D007C"/>
    <w:rsid w:val="000D01F4"/>
    <w:rsid w:val="000D028F"/>
    <w:rsid w:val="000D041A"/>
    <w:rsid w:val="000D0983"/>
    <w:rsid w:val="000D0DBB"/>
    <w:rsid w:val="000D114E"/>
    <w:rsid w:val="000D1281"/>
    <w:rsid w:val="000D13E7"/>
    <w:rsid w:val="000D14B1"/>
    <w:rsid w:val="000D1985"/>
    <w:rsid w:val="000D1CC0"/>
    <w:rsid w:val="000D1FB7"/>
    <w:rsid w:val="000D2134"/>
    <w:rsid w:val="000D2222"/>
    <w:rsid w:val="000D22A0"/>
    <w:rsid w:val="000D23C2"/>
    <w:rsid w:val="000D244D"/>
    <w:rsid w:val="000D2686"/>
    <w:rsid w:val="000D29B4"/>
    <w:rsid w:val="000D2A87"/>
    <w:rsid w:val="000D2CB5"/>
    <w:rsid w:val="000D2EA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52"/>
    <w:rsid w:val="000D5EE0"/>
    <w:rsid w:val="000D6403"/>
    <w:rsid w:val="000D647C"/>
    <w:rsid w:val="000D67E2"/>
    <w:rsid w:val="000D6AB4"/>
    <w:rsid w:val="000D6B4F"/>
    <w:rsid w:val="000D6FCA"/>
    <w:rsid w:val="000D713D"/>
    <w:rsid w:val="000D7150"/>
    <w:rsid w:val="000D71F8"/>
    <w:rsid w:val="000D7954"/>
    <w:rsid w:val="000D7A9F"/>
    <w:rsid w:val="000D7C13"/>
    <w:rsid w:val="000D7CE3"/>
    <w:rsid w:val="000D7D05"/>
    <w:rsid w:val="000D7DCB"/>
    <w:rsid w:val="000E0142"/>
    <w:rsid w:val="000E0628"/>
    <w:rsid w:val="000E07FE"/>
    <w:rsid w:val="000E0A1B"/>
    <w:rsid w:val="000E0A61"/>
    <w:rsid w:val="000E0B71"/>
    <w:rsid w:val="000E0BF1"/>
    <w:rsid w:val="000E0C15"/>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326"/>
    <w:rsid w:val="000E2358"/>
    <w:rsid w:val="000E2500"/>
    <w:rsid w:val="000E27C7"/>
    <w:rsid w:val="000E2A48"/>
    <w:rsid w:val="000E2AEB"/>
    <w:rsid w:val="000E2CA6"/>
    <w:rsid w:val="000E2D8A"/>
    <w:rsid w:val="000E2F2A"/>
    <w:rsid w:val="000E2FE2"/>
    <w:rsid w:val="000E3178"/>
    <w:rsid w:val="000E349C"/>
    <w:rsid w:val="000E357E"/>
    <w:rsid w:val="000E36AB"/>
    <w:rsid w:val="000E36AC"/>
    <w:rsid w:val="000E3BEE"/>
    <w:rsid w:val="000E3CE5"/>
    <w:rsid w:val="000E4452"/>
    <w:rsid w:val="000E44E3"/>
    <w:rsid w:val="000E47AF"/>
    <w:rsid w:val="000E4E8C"/>
    <w:rsid w:val="000E4F04"/>
    <w:rsid w:val="000E50C3"/>
    <w:rsid w:val="000E520A"/>
    <w:rsid w:val="000E5646"/>
    <w:rsid w:val="000E59D8"/>
    <w:rsid w:val="000E6541"/>
    <w:rsid w:val="000E6A3F"/>
    <w:rsid w:val="000E6BA2"/>
    <w:rsid w:val="000E6DF1"/>
    <w:rsid w:val="000E6E01"/>
    <w:rsid w:val="000E6F3F"/>
    <w:rsid w:val="000E6FC3"/>
    <w:rsid w:val="000E7223"/>
    <w:rsid w:val="000E723E"/>
    <w:rsid w:val="000E72C3"/>
    <w:rsid w:val="000E73B5"/>
    <w:rsid w:val="000E741B"/>
    <w:rsid w:val="000E770F"/>
    <w:rsid w:val="000E7A52"/>
    <w:rsid w:val="000E7B1B"/>
    <w:rsid w:val="000E7D59"/>
    <w:rsid w:val="000F0367"/>
    <w:rsid w:val="000F0463"/>
    <w:rsid w:val="000F0605"/>
    <w:rsid w:val="000F06AD"/>
    <w:rsid w:val="000F07C0"/>
    <w:rsid w:val="000F088A"/>
    <w:rsid w:val="000F08A1"/>
    <w:rsid w:val="000F0A32"/>
    <w:rsid w:val="000F0CCA"/>
    <w:rsid w:val="000F0D25"/>
    <w:rsid w:val="000F0ECC"/>
    <w:rsid w:val="000F1410"/>
    <w:rsid w:val="000F1AE5"/>
    <w:rsid w:val="000F1D3D"/>
    <w:rsid w:val="000F1EB2"/>
    <w:rsid w:val="000F2277"/>
    <w:rsid w:val="000F2410"/>
    <w:rsid w:val="000F2508"/>
    <w:rsid w:val="000F283B"/>
    <w:rsid w:val="000F294E"/>
    <w:rsid w:val="000F296A"/>
    <w:rsid w:val="000F2C2A"/>
    <w:rsid w:val="000F2E65"/>
    <w:rsid w:val="000F2EE3"/>
    <w:rsid w:val="000F2F21"/>
    <w:rsid w:val="000F3183"/>
    <w:rsid w:val="000F32E3"/>
    <w:rsid w:val="000F358F"/>
    <w:rsid w:val="000F3786"/>
    <w:rsid w:val="000F3C38"/>
    <w:rsid w:val="000F3C65"/>
    <w:rsid w:val="000F3F8B"/>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A03"/>
    <w:rsid w:val="00100A2A"/>
    <w:rsid w:val="00100CD9"/>
    <w:rsid w:val="00100D12"/>
    <w:rsid w:val="00100E03"/>
    <w:rsid w:val="00100F94"/>
    <w:rsid w:val="0010169F"/>
    <w:rsid w:val="00101C55"/>
    <w:rsid w:val="00101CD9"/>
    <w:rsid w:val="00101DD9"/>
    <w:rsid w:val="00101E86"/>
    <w:rsid w:val="00102102"/>
    <w:rsid w:val="00102B21"/>
    <w:rsid w:val="00102B35"/>
    <w:rsid w:val="00102CDE"/>
    <w:rsid w:val="00102DE1"/>
    <w:rsid w:val="00102F79"/>
    <w:rsid w:val="00102FE5"/>
    <w:rsid w:val="00102FFF"/>
    <w:rsid w:val="001031D8"/>
    <w:rsid w:val="00103E03"/>
    <w:rsid w:val="00103E8D"/>
    <w:rsid w:val="00104259"/>
    <w:rsid w:val="001047D8"/>
    <w:rsid w:val="00104A20"/>
    <w:rsid w:val="00104A6C"/>
    <w:rsid w:val="00104D74"/>
    <w:rsid w:val="00104DB6"/>
    <w:rsid w:val="00105143"/>
    <w:rsid w:val="00105320"/>
    <w:rsid w:val="00105331"/>
    <w:rsid w:val="00105685"/>
    <w:rsid w:val="0010570A"/>
    <w:rsid w:val="00105962"/>
    <w:rsid w:val="001059AA"/>
    <w:rsid w:val="00105A69"/>
    <w:rsid w:val="00105F19"/>
    <w:rsid w:val="00105FCE"/>
    <w:rsid w:val="00106198"/>
    <w:rsid w:val="001065C6"/>
    <w:rsid w:val="00106695"/>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E97"/>
    <w:rsid w:val="00110F16"/>
    <w:rsid w:val="0011107C"/>
    <w:rsid w:val="001113A5"/>
    <w:rsid w:val="001113CC"/>
    <w:rsid w:val="0011156C"/>
    <w:rsid w:val="001118A3"/>
    <w:rsid w:val="00111961"/>
    <w:rsid w:val="00111C2C"/>
    <w:rsid w:val="00111DCB"/>
    <w:rsid w:val="00111FD8"/>
    <w:rsid w:val="00111FFC"/>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A"/>
    <w:rsid w:val="00114AEB"/>
    <w:rsid w:val="00114C4E"/>
    <w:rsid w:val="001151A5"/>
    <w:rsid w:val="001152BF"/>
    <w:rsid w:val="0011530F"/>
    <w:rsid w:val="00115B2E"/>
    <w:rsid w:val="00115E91"/>
    <w:rsid w:val="001160B3"/>
    <w:rsid w:val="001160D9"/>
    <w:rsid w:val="0011650A"/>
    <w:rsid w:val="001165B5"/>
    <w:rsid w:val="00116B7C"/>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F0A"/>
    <w:rsid w:val="001214F1"/>
    <w:rsid w:val="00121637"/>
    <w:rsid w:val="00121A71"/>
    <w:rsid w:val="00121B09"/>
    <w:rsid w:val="00121C61"/>
    <w:rsid w:val="00121C72"/>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3218"/>
    <w:rsid w:val="00123458"/>
    <w:rsid w:val="0012351A"/>
    <w:rsid w:val="001235CB"/>
    <w:rsid w:val="001237F1"/>
    <w:rsid w:val="0012387F"/>
    <w:rsid w:val="00123935"/>
    <w:rsid w:val="00123D21"/>
    <w:rsid w:val="00123E4C"/>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B06"/>
    <w:rsid w:val="00125B19"/>
    <w:rsid w:val="00125C7F"/>
    <w:rsid w:val="00125DF7"/>
    <w:rsid w:val="00125EB6"/>
    <w:rsid w:val="00125FFC"/>
    <w:rsid w:val="00126016"/>
    <w:rsid w:val="001261AB"/>
    <w:rsid w:val="00126429"/>
    <w:rsid w:val="00126478"/>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303B5"/>
    <w:rsid w:val="00130495"/>
    <w:rsid w:val="001305DE"/>
    <w:rsid w:val="00130B5F"/>
    <w:rsid w:val="00130D98"/>
    <w:rsid w:val="00130EBB"/>
    <w:rsid w:val="00131350"/>
    <w:rsid w:val="0013143F"/>
    <w:rsid w:val="00131777"/>
    <w:rsid w:val="0013220B"/>
    <w:rsid w:val="00132390"/>
    <w:rsid w:val="00132447"/>
    <w:rsid w:val="0013269D"/>
    <w:rsid w:val="00132B7A"/>
    <w:rsid w:val="00132D42"/>
    <w:rsid w:val="00132FC5"/>
    <w:rsid w:val="0013315A"/>
    <w:rsid w:val="0013326C"/>
    <w:rsid w:val="0013343C"/>
    <w:rsid w:val="001336BD"/>
    <w:rsid w:val="00133A8F"/>
    <w:rsid w:val="00133AD8"/>
    <w:rsid w:val="001340E0"/>
    <w:rsid w:val="0013422F"/>
    <w:rsid w:val="00134306"/>
    <w:rsid w:val="00134371"/>
    <w:rsid w:val="0013488A"/>
    <w:rsid w:val="00134A4C"/>
    <w:rsid w:val="00134BA9"/>
    <w:rsid w:val="00134E90"/>
    <w:rsid w:val="001355D3"/>
    <w:rsid w:val="001359A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F2C"/>
    <w:rsid w:val="00140FF2"/>
    <w:rsid w:val="00141171"/>
    <w:rsid w:val="001412DB"/>
    <w:rsid w:val="00141436"/>
    <w:rsid w:val="00141496"/>
    <w:rsid w:val="001414DD"/>
    <w:rsid w:val="00141529"/>
    <w:rsid w:val="0014159B"/>
    <w:rsid w:val="001418A4"/>
    <w:rsid w:val="00141A72"/>
    <w:rsid w:val="00141B9F"/>
    <w:rsid w:val="00141EA5"/>
    <w:rsid w:val="0014248F"/>
    <w:rsid w:val="001425F9"/>
    <w:rsid w:val="0014266D"/>
    <w:rsid w:val="001426A9"/>
    <w:rsid w:val="001426B3"/>
    <w:rsid w:val="00143185"/>
    <w:rsid w:val="001433A7"/>
    <w:rsid w:val="00143489"/>
    <w:rsid w:val="0014360E"/>
    <w:rsid w:val="001439D8"/>
    <w:rsid w:val="001439F8"/>
    <w:rsid w:val="00143AB7"/>
    <w:rsid w:val="00144280"/>
    <w:rsid w:val="001449F1"/>
    <w:rsid w:val="00144B8F"/>
    <w:rsid w:val="00144C14"/>
    <w:rsid w:val="00144C4A"/>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134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475"/>
    <w:rsid w:val="0015658D"/>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1436"/>
    <w:rsid w:val="00161563"/>
    <w:rsid w:val="00161729"/>
    <w:rsid w:val="00161777"/>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B8E"/>
    <w:rsid w:val="00163E57"/>
    <w:rsid w:val="00163F1F"/>
    <w:rsid w:val="00164154"/>
    <w:rsid w:val="001641EE"/>
    <w:rsid w:val="00164511"/>
    <w:rsid w:val="0016453F"/>
    <w:rsid w:val="0016466D"/>
    <w:rsid w:val="00164C54"/>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A99"/>
    <w:rsid w:val="00166DAF"/>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F33"/>
    <w:rsid w:val="00170FC6"/>
    <w:rsid w:val="0017112A"/>
    <w:rsid w:val="001712D4"/>
    <w:rsid w:val="00171365"/>
    <w:rsid w:val="00171819"/>
    <w:rsid w:val="001718C0"/>
    <w:rsid w:val="00172589"/>
    <w:rsid w:val="00172694"/>
    <w:rsid w:val="001726F3"/>
    <w:rsid w:val="00172869"/>
    <w:rsid w:val="00172964"/>
    <w:rsid w:val="00172D55"/>
    <w:rsid w:val="00172FBD"/>
    <w:rsid w:val="00173088"/>
    <w:rsid w:val="00173159"/>
    <w:rsid w:val="0017328F"/>
    <w:rsid w:val="001733D1"/>
    <w:rsid w:val="001737C0"/>
    <w:rsid w:val="001737EF"/>
    <w:rsid w:val="00173881"/>
    <w:rsid w:val="00173AB1"/>
    <w:rsid w:val="00173BF5"/>
    <w:rsid w:val="00173C1C"/>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EB"/>
    <w:rsid w:val="00175C2A"/>
    <w:rsid w:val="00175CA5"/>
    <w:rsid w:val="00175D5E"/>
    <w:rsid w:val="00175D9A"/>
    <w:rsid w:val="00175FE4"/>
    <w:rsid w:val="0017602B"/>
    <w:rsid w:val="0017603D"/>
    <w:rsid w:val="0017674B"/>
    <w:rsid w:val="00176884"/>
    <w:rsid w:val="00176E20"/>
    <w:rsid w:val="001770EC"/>
    <w:rsid w:val="001774BE"/>
    <w:rsid w:val="001775E9"/>
    <w:rsid w:val="0017778F"/>
    <w:rsid w:val="001779B3"/>
    <w:rsid w:val="00177B2F"/>
    <w:rsid w:val="00177B76"/>
    <w:rsid w:val="00177D1A"/>
    <w:rsid w:val="00177E48"/>
    <w:rsid w:val="001800D9"/>
    <w:rsid w:val="00180287"/>
    <w:rsid w:val="0018036D"/>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9A"/>
    <w:rsid w:val="0018477E"/>
    <w:rsid w:val="00184832"/>
    <w:rsid w:val="00184B23"/>
    <w:rsid w:val="00184C69"/>
    <w:rsid w:val="00184C83"/>
    <w:rsid w:val="00184E02"/>
    <w:rsid w:val="00184EC2"/>
    <w:rsid w:val="00184FB3"/>
    <w:rsid w:val="00185656"/>
    <w:rsid w:val="001856DE"/>
    <w:rsid w:val="00185701"/>
    <w:rsid w:val="00185BA6"/>
    <w:rsid w:val="00185BD2"/>
    <w:rsid w:val="001860E1"/>
    <w:rsid w:val="0018614A"/>
    <w:rsid w:val="0018614B"/>
    <w:rsid w:val="0018626C"/>
    <w:rsid w:val="00186438"/>
    <w:rsid w:val="00186520"/>
    <w:rsid w:val="00186687"/>
    <w:rsid w:val="0018693C"/>
    <w:rsid w:val="00187263"/>
    <w:rsid w:val="001878E4"/>
    <w:rsid w:val="00187B26"/>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7C"/>
    <w:rsid w:val="00191AF1"/>
    <w:rsid w:val="0019226C"/>
    <w:rsid w:val="001922BE"/>
    <w:rsid w:val="0019273B"/>
    <w:rsid w:val="0019279F"/>
    <w:rsid w:val="001927C0"/>
    <w:rsid w:val="00192981"/>
    <w:rsid w:val="00192C45"/>
    <w:rsid w:val="00192C6E"/>
    <w:rsid w:val="00192CF0"/>
    <w:rsid w:val="00192ED8"/>
    <w:rsid w:val="0019300C"/>
    <w:rsid w:val="00193154"/>
    <w:rsid w:val="001931E0"/>
    <w:rsid w:val="0019327E"/>
    <w:rsid w:val="00193895"/>
    <w:rsid w:val="00193B99"/>
    <w:rsid w:val="00193D09"/>
    <w:rsid w:val="0019417A"/>
    <w:rsid w:val="001946C7"/>
    <w:rsid w:val="0019479C"/>
    <w:rsid w:val="00194847"/>
    <w:rsid w:val="00194B25"/>
    <w:rsid w:val="00195056"/>
    <w:rsid w:val="001951F8"/>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7D8"/>
    <w:rsid w:val="0019786D"/>
    <w:rsid w:val="00197B26"/>
    <w:rsid w:val="00197BF1"/>
    <w:rsid w:val="00197E03"/>
    <w:rsid w:val="001A002E"/>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8A7"/>
    <w:rsid w:val="001A1EBD"/>
    <w:rsid w:val="001A2179"/>
    <w:rsid w:val="001A22DB"/>
    <w:rsid w:val="001A25DC"/>
    <w:rsid w:val="001A2610"/>
    <w:rsid w:val="001A283E"/>
    <w:rsid w:val="001A2962"/>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D3"/>
    <w:rsid w:val="001A5582"/>
    <w:rsid w:val="001A59B0"/>
    <w:rsid w:val="001A5BA3"/>
    <w:rsid w:val="001A5F0C"/>
    <w:rsid w:val="001A5F7F"/>
    <w:rsid w:val="001A5FB0"/>
    <w:rsid w:val="001A603F"/>
    <w:rsid w:val="001A651A"/>
    <w:rsid w:val="001A67ED"/>
    <w:rsid w:val="001A69F2"/>
    <w:rsid w:val="001A6B6A"/>
    <w:rsid w:val="001A6C76"/>
    <w:rsid w:val="001A6CA9"/>
    <w:rsid w:val="001A6CB0"/>
    <w:rsid w:val="001A6E13"/>
    <w:rsid w:val="001A6ECD"/>
    <w:rsid w:val="001A75E7"/>
    <w:rsid w:val="001A7A84"/>
    <w:rsid w:val="001A7B42"/>
    <w:rsid w:val="001A7CD9"/>
    <w:rsid w:val="001A7F05"/>
    <w:rsid w:val="001B04F9"/>
    <w:rsid w:val="001B05AC"/>
    <w:rsid w:val="001B0613"/>
    <w:rsid w:val="001B06A0"/>
    <w:rsid w:val="001B0739"/>
    <w:rsid w:val="001B086E"/>
    <w:rsid w:val="001B096C"/>
    <w:rsid w:val="001B10EB"/>
    <w:rsid w:val="001B13EB"/>
    <w:rsid w:val="001B171E"/>
    <w:rsid w:val="001B1849"/>
    <w:rsid w:val="001B1A3E"/>
    <w:rsid w:val="001B1D38"/>
    <w:rsid w:val="001B1E16"/>
    <w:rsid w:val="001B1E42"/>
    <w:rsid w:val="001B22AB"/>
    <w:rsid w:val="001B23D1"/>
    <w:rsid w:val="001B2467"/>
    <w:rsid w:val="001B280D"/>
    <w:rsid w:val="001B294C"/>
    <w:rsid w:val="001B29CB"/>
    <w:rsid w:val="001B2AAE"/>
    <w:rsid w:val="001B2B78"/>
    <w:rsid w:val="001B2CAA"/>
    <w:rsid w:val="001B2D04"/>
    <w:rsid w:val="001B2DAC"/>
    <w:rsid w:val="001B2DC0"/>
    <w:rsid w:val="001B31F2"/>
    <w:rsid w:val="001B35FF"/>
    <w:rsid w:val="001B3C4F"/>
    <w:rsid w:val="001B3C72"/>
    <w:rsid w:val="001B3C8D"/>
    <w:rsid w:val="001B3D05"/>
    <w:rsid w:val="001B406B"/>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AA9"/>
    <w:rsid w:val="001B5AAD"/>
    <w:rsid w:val="001B5D36"/>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4CC"/>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2173"/>
    <w:rsid w:val="001C2311"/>
    <w:rsid w:val="001C257D"/>
    <w:rsid w:val="001C25BB"/>
    <w:rsid w:val="001C25EC"/>
    <w:rsid w:val="001C261C"/>
    <w:rsid w:val="001C2AB7"/>
    <w:rsid w:val="001C2CE8"/>
    <w:rsid w:val="001C33C1"/>
    <w:rsid w:val="001C3437"/>
    <w:rsid w:val="001C3732"/>
    <w:rsid w:val="001C3D52"/>
    <w:rsid w:val="001C3D96"/>
    <w:rsid w:val="001C3DEB"/>
    <w:rsid w:val="001C3E08"/>
    <w:rsid w:val="001C3E8B"/>
    <w:rsid w:val="001C40D1"/>
    <w:rsid w:val="001C42D2"/>
    <w:rsid w:val="001C448C"/>
    <w:rsid w:val="001C4599"/>
    <w:rsid w:val="001C47C4"/>
    <w:rsid w:val="001C4CC9"/>
    <w:rsid w:val="001C501B"/>
    <w:rsid w:val="001C5051"/>
    <w:rsid w:val="001C511F"/>
    <w:rsid w:val="001C512B"/>
    <w:rsid w:val="001C52C1"/>
    <w:rsid w:val="001C5629"/>
    <w:rsid w:val="001C5695"/>
    <w:rsid w:val="001C57CB"/>
    <w:rsid w:val="001C5823"/>
    <w:rsid w:val="001C5954"/>
    <w:rsid w:val="001C5BFD"/>
    <w:rsid w:val="001C5C99"/>
    <w:rsid w:val="001C6427"/>
    <w:rsid w:val="001C64B9"/>
    <w:rsid w:val="001C65F6"/>
    <w:rsid w:val="001C68AF"/>
    <w:rsid w:val="001C6C96"/>
    <w:rsid w:val="001C7163"/>
    <w:rsid w:val="001C7228"/>
    <w:rsid w:val="001C7319"/>
    <w:rsid w:val="001C74F8"/>
    <w:rsid w:val="001C76A3"/>
    <w:rsid w:val="001C7CC7"/>
    <w:rsid w:val="001C7F5D"/>
    <w:rsid w:val="001D0060"/>
    <w:rsid w:val="001D0182"/>
    <w:rsid w:val="001D028A"/>
    <w:rsid w:val="001D031E"/>
    <w:rsid w:val="001D059B"/>
    <w:rsid w:val="001D08C6"/>
    <w:rsid w:val="001D0924"/>
    <w:rsid w:val="001D0989"/>
    <w:rsid w:val="001D0BDB"/>
    <w:rsid w:val="001D0BF5"/>
    <w:rsid w:val="001D0C3C"/>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7A4"/>
    <w:rsid w:val="001D28E9"/>
    <w:rsid w:val="001D2FA5"/>
    <w:rsid w:val="001D3060"/>
    <w:rsid w:val="001D30EA"/>
    <w:rsid w:val="001D3118"/>
    <w:rsid w:val="001D33EB"/>
    <w:rsid w:val="001D35E9"/>
    <w:rsid w:val="001D3686"/>
    <w:rsid w:val="001D3E5E"/>
    <w:rsid w:val="001D3EBC"/>
    <w:rsid w:val="001D3FAA"/>
    <w:rsid w:val="001D4125"/>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F0"/>
    <w:rsid w:val="001D61DA"/>
    <w:rsid w:val="001D6B82"/>
    <w:rsid w:val="001D6CB1"/>
    <w:rsid w:val="001D6E03"/>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B2D"/>
    <w:rsid w:val="001E2EA5"/>
    <w:rsid w:val="001E35A3"/>
    <w:rsid w:val="001E35D5"/>
    <w:rsid w:val="001E383A"/>
    <w:rsid w:val="001E3978"/>
    <w:rsid w:val="001E3F62"/>
    <w:rsid w:val="001E4070"/>
    <w:rsid w:val="001E4161"/>
    <w:rsid w:val="001E430B"/>
    <w:rsid w:val="001E4B48"/>
    <w:rsid w:val="001E4B7C"/>
    <w:rsid w:val="001E4D30"/>
    <w:rsid w:val="001E4EB7"/>
    <w:rsid w:val="001E506D"/>
    <w:rsid w:val="001E5094"/>
    <w:rsid w:val="001E522F"/>
    <w:rsid w:val="001E53CF"/>
    <w:rsid w:val="001E5525"/>
    <w:rsid w:val="001E555F"/>
    <w:rsid w:val="001E55FE"/>
    <w:rsid w:val="001E569E"/>
    <w:rsid w:val="001E5786"/>
    <w:rsid w:val="001E5882"/>
    <w:rsid w:val="001E5DF8"/>
    <w:rsid w:val="001E6120"/>
    <w:rsid w:val="001E63C6"/>
    <w:rsid w:val="001E6CCE"/>
    <w:rsid w:val="001E7166"/>
    <w:rsid w:val="001E73CF"/>
    <w:rsid w:val="001E7807"/>
    <w:rsid w:val="001E782B"/>
    <w:rsid w:val="001E7A51"/>
    <w:rsid w:val="001E7A9D"/>
    <w:rsid w:val="001E7B13"/>
    <w:rsid w:val="001E7C44"/>
    <w:rsid w:val="001E7D58"/>
    <w:rsid w:val="001E7F3F"/>
    <w:rsid w:val="001E7FA5"/>
    <w:rsid w:val="001F04B0"/>
    <w:rsid w:val="001F04E2"/>
    <w:rsid w:val="001F0658"/>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32"/>
    <w:rsid w:val="001F2964"/>
    <w:rsid w:val="001F2AD6"/>
    <w:rsid w:val="001F2F3F"/>
    <w:rsid w:val="001F2F47"/>
    <w:rsid w:val="001F2FD2"/>
    <w:rsid w:val="001F31B4"/>
    <w:rsid w:val="001F3260"/>
    <w:rsid w:val="001F32ED"/>
    <w:rsid w:val="001F36B3"/>
    <w:rsid w:val="001F3AAE"/>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E45"/>
    <w:rsid w:val="001F5E94"/>
    <w:rsid w:val="001F600B"/>
    <w:rsid w:val="001F60F5"/>
    <w:rsid w:val="001F610D"/>
    <w:rsid w:val="001F6116"/>
    <w:rsid w:val="001F6358"/>
    <w:rsid w:val="001F6425"/>
    <w:rsid w:val="001F6CD2"/>
    <w:rsid w:val="001F7150"/>
    <w:rsid w:val="001F7528"/>
    <w:rsid w:val="001F798F"/>
    <w:rsid w:val="001F7EEB"/>
    <w:rsid w:val="00200187"/>
    <w:rsid w:val="002002C6"/>
    <w:rsid w:val="00200300"/>
    <w:rsid w:val="00200408"/>
    <w:rsid w:val="002009C6"/>
    <w:rsid w:val="00200A4D"/>
    <w:rsid w:val="00200CBE"/>
    <w:rsid w:val="0020113E"/>
    <w:rsid w:val="002013ED"/>
    <w:rsid w:val="00201480"/>
    <w:rsid w:val="002014FA"/>
    <w:rsid w:val="00201A15"/>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E19"/>
    <w:rsid w:val="002042EB"/>
    <w:rsid w:val="0020437A"/>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B91"/>
    <w:rsid w:val="00206CB6"/>
    <w:rsid w:val="00206DDB"/>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7A4"/>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BDF"/>
    <w:rsid w:val="00213C4E"/>
    <w:rsid w:val="00213DC0"/>
    <w:rsid w:val="00213F40"/>
    <w:rsid w:val="00214310"/>
    <w:rsid w:val="002147DA"/>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C2"/>
    <w:rsid w:val="00216CDB"/>
    <w:rsid w:val="00216DB8"/>
    <w:rsid w:val="00216EC9"/>
    <w:rsid w:val="00216F53"/>
    <w:rsid w:val="0021709D"/>
    <w:rsid w:val="002172F8"/>
    <w:rsid w:val="002174D2"/>
    <w:rsid w:val="00217637"/>
    <w:rsid w:val="002178ED"/>
    <w:rsid w:val="00217A4F"/>
    <w:rsid w:val="00217C3E"/>
    <w:rsid w:val="00217DB1"/>
    <w:rsid w:val="00217E88"/>
    <w:rsid w:val="002200AB"/>
    <w:rsid w:val="00220455"/>
    <w:rsid w:val="00220B18"/>
    <w:rsid w:val="00220C4E"/>
    <w:rsid w:val="0022115B"/>
    <w:rsid w:val="00221308"/>
    <w:rsid w:val="002214C8"/>
    <w:rsid w:val="00221559"/>
    <w:rsid w:val="002216AC"/>
    <w:rsid w:val="002216E6"/>
    <w:rsid w:val="002217DC"/>
    <w:rsid w:val="002217FA"/>
    <w:rsid w:val="00221933"/>
    <w:rsid w:val="002219D9"/>
    <w:rsid w:val="00221ECC"/>
    <w:rsid w:val="00221F63"/>
    <w:rsid w:val="002220E5"/>
    <w:rsid w:val="00222130"/>
    <w:rsid w:val="002221AA"/>
    <w:rsid w:val="00222259"/>
    <w:rsid w:val="00222367"/>
    <w:rsid w:val="00222379"/>
    <w:rsid w:val="002224C1"/>
    <w:rsid w:val="002228D0"/>
    <w:rsid w:val="00222962"/>
    <w:rsid w:val="00222CEB"/>
    <w:rsid w:val="002230A1"/>
    <w:rsid w:val="0022334C"/>
    <w:rsid w:val="002233CA"/>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A3"/>
    <w:rsid w:val="00224228"/>
    <w:rsid w:val="002243C9"/>
    <w:rsid w:val="002244FD"/>
    <w:rsid w:val="00224AB9"/>
    <w:rsid w:val="00224C0E"/>
    <w:rsid w:val="00224E34"/>
    <w:rsid w:val="00224EB3"/>
    <w:rsid w:val="00224F17"/>
    <w:rsid w:val="00224F3F"/>
    <w:rsid w:val="002255FE"/>
    <w:rsid w:val="00225647"/>
    <w:rsid w:val="002257A2"/>
    <w:rsid w:val="00225C3E"/>
    <w:rsid w:val="00225DC5"/>
    <w:rsid w:val="00225ED3"/>
    <w:rsid w:val="00226593"/>
    <w:rsid w:val="002265BE"/>
    <w:rsid w:val="0022662D"/>
    <w:rsid w:val="00226732"/>
    <w:rsid w:val="00226D29"/>
    <w:rsid w:val="00227191"/>
    <w:rsid w:val="00227386"/>
    <w:rsid w:val="002275A4"/>
    <w:rsid w:val="002275A9"/>
    <w:rsid w:val="00227625"/>
    <w:rsid w:val="002277AF"/>
    <w:rsid w:val="00227C90"/>
    <w:rsid w:val="00227F4E"/>
    <w:rsid w:val="00230008"/>
    <w:rsid w:val="00230407"/>
    <w:rsid w:val="0023061C"/>
    <w:rsid w:val="0023068B"/>
    <w:rsid w:val="00230729"/>
    <w:rsid w:val="00230897"/>
    <w:rsid w:val="00230C27"/>
    <w:rsid w:val="00230FA5"/>
    <w:rsid w:val="002311E0"/>
    <w:rsid w:val="0023120D"/>
    <w:rsid w:val="00231616"/>
    <w:rsid w:val="0023169D"/>
    <w:rsid w:val="00231854"/>
    <w:rsid w:val="00231986"/>
    <w:rsid w:val="00231D9A"/>
    <w:rsid w:val="00231DD5"/>
    <w:rsid w:val="00231FC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996"/>
    <w:rsid w:val="00234B67"/>
    <w:rsid w:val="00234C1A"/>
    <w:rsid w:val="00235111"/>
    <w:rsid w:val="00235748"/>
    <w:rsid w:val="0023576D"/>
    <w:rsid w:val="00235779"/>
    <w:rsid w:val="0023581D"/>
    <w:rsid w:val="002358A6"/>
    <w:rsid w:val="002358DB"/>
    <w:rsid w:val="0023594B"/>
    <w:rsid w:val="00235A58"/>
    <w:rsid w:val="00235A88"/>
    <w:rsid w:val="002360D8"/>
    <w:rsid w:val="00236129"/>
    <w:rsid w:val="002363BC"/>
    <w:rsid w:val="00236480"/>
    <w:rsid w:val="00236615"/>
    <w:rsid w:val="0023662E"/>
    <w:rsid w:val="002368F2"/>
    <w:rsid w:val="002369EB"/>
    <w:rsid w:val="00236D99"/>
    <w:rsid w:val="00237416"/>
    <w:rsid w:val="00237B4E"/>
    <w:rsid w:val="00237D5B"/>
    <w:rsid w:val="00237DDC"/>
    <w:rsid w:val="00237E30"/>
    <w:rsid w:val="00237FFA"/>
    <w:rsid w:val="00240083"/>
    <w:rsid w:val="00240214"/>
    <w:rsid w:val="0024059D"/>
    <w:rsid w:val="00240AF4"/>
    <w:rsid w:val="00240C68"/>
    <w:rsid w:val="00240D94"/>
    <w:rsid w:val="00240F0C"/>
    <w:rsid w:val="002410A2"/>
    <w:rsid w:val="00241340"/>
    <w:rsid w:val="00241370"/>
    <w:rsid w:val="0024151A"/>
    <w:rsid w:val="00241526"/>
    <w:rsid w:val="002415D6"/>
    <w:rsid w:val="00241733"/>
    <w:rsid w:val="0024196D"/>
    <w:rsid w:val="00241B12"/>
    <w:rsid w:val="00241C01"/>
    <w:rsid w:val="00241DA6"/>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557"/>
    <w:rsid w:val="0024379D"/>
    <w:rsid w:val="00243913"/>
    <w:rsid w:val="00243EAB"/>
    <w:rsid w:val="0024415B"/>
    <w:rsid w:val="002441B9"/>
    <w:rsid w:val="00244279"/>
    <w:rsid w:val="002445AA"/>
    <w:rsid w:val="00244765"/>
    <w:rsid w:val="00244B44"/>
    <w:rsid w:val="00244B9D"/>
    <w:rsid w:val="00244F9C"/>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FB"/>
    <w:rsid w:val="00255582"/>
    <w:rsid w:val="00255937"/>
    <w:rsid w:val="002559A3"/>
    <w:rsid w:val="002559F2"/>
    <w:rsid w:val="00255B93"/>
    <w:rsid w:val="00255E30"/>
    <w:rsid w:val="00255E6D"/>
    <w:rsid w:val="002564F7"/>
    <w:rsid w:val="00256B77"/>
    <w:rsid w:val="00256BB2"/>
    <w:rsid w:val="002570FA"/>
    <w:rsid w:val="002572D9"/>
    <w:rsid w:val="0025731F"/>
    <w:rsid w:val="00257373"/>
    <w:rsid w:val="00257680"/>
    <w:rsid w:val="00257AC8"/>
    <w:rsid w:val="00257B67"/>
    <w:rsid w:val="00257E49"/>
    <w:rsid w:val="00257E90"/>
    <w:rsid w:val="00260016"/>
    <w:rsid w:val="0026051A"/>
    <w:rsid w:val="0026069E"/>
    <w:rsid w:val="002606F2"/>
    <w:rsid w:val="00260713"/>
    <w:rsid w:val="00260932"/>
    <w:rsid w:val="00260A05"/>
    <w:rsid w:val="00260AFA"/>
    <w:rsid w:val="00260DCD"/>
    <w:rsid w:val="00260EC6"/>
    <w:rsid w:val="00261458"/>
    <w:rsid w:val="002615AB"/>
    <w:rsid w:val="002615D2"/>
    <w:rsid w:val="0026160D"/>
    <w:rsid w:val="002617DB"/>
    <w:rsid w:val="00261944"/>
    <w:rsid w:val="00261A51"/>
    <w:rsid w:val="00261AD8"/>
    <w:rsid w:val="00261B64"/>
    <w:rsid w:val="00262422"/>
    <w:rsid w:val="00262AB2"/>
    <w:rsid w:val="00262B81"/>
    <w:rsid w:val="00262D06"/>
    <w:rsid w:val="00262DB1"/>
    <w:rsid w:val="0026376A"/>
    <w:rsid w:val="00263856"/>
    <w:rsid w:val="002642DE"/>
    <w:rsid w:val="002645FF"/>
    <w:rsid w:val="002649D1"/>
    <w:rsid w:val="00264B49"/>
    <w:rsid w:val="00264BCD"/>
    <w:rsid w:val="00264C9F"/>
    <w:rsid w:val="00264F01"/>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A8"/>
    <w:rsid w:val="002704B1"/>
    <w:rsid w:val="002707FB"/>
    <w:rsid w:val="00270AEB"/>
    <w:rsid w:val="00270B97"/>
    <w:rsid w:val="00270EDB"/>
    <w:rsid w:val="002711DD"/>
    <w:rsid w:val="00271210"/>
    <w:rsid w:val="002712E6"/>
    <w:rsid w:val="0027153B"/>
    <w:rsid w:val="00271B34"/>
    <w:rsid w:val="00271D61"/>
    <w:rsid w:val="00271DD7"/>
    <w:rsid w:val="00271FB4"/>
    <w:rsid w:val="0027239A"/>
    <w:rsid w:val="00272547"/>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04A"/>
    <w:rsid w:val="002741C9"/>
    <w:rsid w:val="00274407"/>
    <w:rsid w:val="002749C6"/>
    <w:rsid w:val="00274B78"/>
    <w:rsid w:val="00274CF9"/>
    <w:rsid w:val="00274DB7"/>
    <w:rsid w:val="00274E00"/>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A6A"/>
    <w:rsid w:val="00277DD5"/>
    <w:rsid w:val="00277EBE"/>
    <w:rsid w:val="00277F01"/>
    <w:rsid w:val="002800E8"/>
    <w:rsid w:val="002804B6"/>
    <w:rsid w:val="00280E0E"/>
    <w:rsid w:val="00280E89"/>
    <w:rsid w:val="00280FEF"/>
    <w:rsid w:val="002810BD"/>
    <w:rsid w:val="00281193"/>
    <w:rsid w:val="00281259"/>
    <w:rsid w:val="00281276"/>
    <w:rsid w:val="0028143B"/>
    <w:rsid w:val="00281629"/>
    <w:rsid w:val="0028180B"/>
    <w:rsid w:val="00281E21"/>
    <w:rsid w:val="00281E7A"/>
    <w:rsid w:val="002821A9"/>
    <w:rsid w:val="00282329"/>
    <w:rsid w:val="002825FB"/>
    <w:rsid w:val="002826A0"/>
    <w:rsid w:val="002828BF"/>
    <w:rsid w:val="00282ABA"/>
    <w:rsid w:val="00282BEF"/>
    <w:rsid w:val="00282CB1"/>
    <w:rsid w:val="00283176"/>
    <w:rsid w:val="002832AC"/>
    <w:rsid w:val="002834E8"/>
    <w:rsid w:val="0028368C"/>
    <w:rsid w:val="00283733"/>
    <w:rsid w:val="00283777"/>
    <w:rsid w:val="00283907"/>
    <w:rsid w:val="00283C42"/>
    <w:rsid w:val="00283DAF"/>
    <w:rsid w:val="00283E1E"/>
    <w:rsid w:val="00284212"/>
    <w:rsid w:val="00284458"/>
    <w:rsid w:val="0028498A"/>
    <w:rsid w:val="002849E1"/>
    <w:rsid w:val="00284AE7"/>
    <w:rsid w:val="00284BA4"/>
    <w:rsid w:val="00284D9B"/>
    <w:rsid w:val="002850F6"/>
    <w:rsid w:val="0028535C"/>
    <w:rsid w:val="0028559E"/>
    <w:rsid w:val="002858B7"/>
    <w:rsid w:val="00285967"/>
    <w:rsid w:val="0028598B"/>
    <w:rsid w:val="00285D38"/>
    <w:rsid w:val="00285F17"/>
    <w:rsid w:val="00286565"/>
    <w:rsid w:val="00286699"/>
    <w:rsid w:val="0028699C"/>
    <w:rsid w:val="00287416"/>
    <w:rsid w:val="0028759A"/>
    <w:rsid w:val="002875D8"/>
    <w:rsid w:val="0028766D"/>
    <w:rsid w:val="002877DA"/>
    <w:rsid w:val="00287916"/>
    <w:rsid w:val="002879B8"/>
    <w:rsid w:val="00287A25"/>
    <w:rsid w:val="00287AFA"/>
    <w:rsid w:val="00287ECE"/>
    <w:rsid w:val="00290029"/>
    <w:rsid w:val="0029041F"/>
    <w:rsid w:val="00290AA4"/>
    <w:rsid w:val="00290B81"/>
    <w:rsid w:val="00290D4C"/>
    <w:rsid w:val="00290F7F"/>
    <w:rsid w:val="00290FBE"/>
    <w:rsid w:val="0029108D"/>
    <w:rsid w:val="00291112"/>
    <w:rsid w:val="002914F7"/>
    <w:rsid w:val="00291529"/>
    <w:rsid w:val="002916DD"/>
    <w:rsid w:val="002918C4"/>
    <w:rsid w:val="00291B4F"/>
    <w:rsid w:val="00291D02"/>
    <w:rsid w:val="00291E63"/>
    <w:rsid w:val="00291F11"/>
    <w:rsid w:val="00292085"/>
    <w:rsid w:val="0029236D"/>
    <w:rsid w:val="002923AD"/>
    <w:rsid w:val="00292485"/>
    <w:rsid w:val="0029259F"/>
    <w:rsid w:val="002925F6"/>
    <w:rsid w:val="0029286D"/>
    <w:rsid w:val="0029292F"/>
    <w:rsid w:val="00292A12"/>
    <w:rsid w:val="00292A8E"/>
    <w:rsid w:val="00292DDE"/>
    <w:rsid w:val="00292F42"/>
    <w:rsid w:val="0029306F"/>
    <w:rsid w:val="002932F3"/>
    <w:rsid w:val="00293329"/>
    <w:rsid w:val="00293341"/>
    <w:rsid w:val="0029337A"/>
    <w:rsid w:val="002933D2"/>
    <w:rsid w:val="00293B47"/>
    <w:rsid w:val="00293BC9"/>
    <w:rsid w:val="00293E07"/>
    <w:rsid w:val="00293ED3"/>
    <w:rsid w:val="00293F8B"/>
    <w:rsid w:val="002943B8"/>
    <w:rsid w:val="002946A1"/>
    <w:rsid w:val="002948C4"/>
    <w:rsid w:val="00294A6D"/>
    <w:rsid w:val="00294B83"/>
    <w:rsid w:val="00294DC0"/>
    <w:rsid w:val="002953D8"/>
    <w:rsid w:val="00295523"/>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151"/>
    <w:rsid w:val="0029738A"/>
    <w:rsid w:val="00297468"/>
    <w:rsid w:val="0029753F"/>
    <w:rsid w:val="0029759E"/>
    <w:rsid w:val="002975CC"/>
    <w:rsid w:val="00297733"/>
    <w:rsid w:val="0029789A"/>
    <w:rsid w:val="002A0013"/>
    <w:rsid w:val="002A0139"/>
    <w:rsid w:val="002A0A0F"/>
    <w:rsid w:val="002A0A7F"/>
    <w:rsid w:val="002A0DA6"/>
    <w:rsid w:val="002A0DA9"/>
    <w:rsid w:val="002A10A3"/>
    <w:rsid w:val="002A10CB"/>
    <w:rsid w:val="002A11E8"/>
    <w:rsid w:val="002A12FE"/>
    <w:rsid w:val="002A14F7"/>
    <w:rsid w:val="002A1705"/>
    <w:rsid w:val="002A17DE"/>
    <w:rsid w:val="002A1899"/>
    <w:rsid w:val="002A1D26"/>
    <w:rsid w:val="002A1F60"/>
    <w:rsid w:val="002A225F"/>
    <w:rsid w:val="002A2705"/>
    <w:rsid w:val="002A28BF"/>
    <w:rsid w:val="002A2AD3"/>
    <w:rsid w:val="002A30D9"/>
    <w:rsid w:val="002A31C6"/>
    <w:rsid w:val="002A32C8"/>
    <w:rsid w:val="002A35B8"/>
    <w:rsid w:val="002A3607"/>
    <w:rsid w:val="002A360D"/>
    <w:rsid w:val="002A372C"/>
    <w:rsid w:val="002A3A0F"/>
    <w:rsid w:val="002A3C5A"/>
    <w:rsid w:val="002A3FD9"/>
    <w:rsid w:val="002A411C"/>
    <w:rsid w:val="002A4245"/>
    <w:rsid w:val="002A4508"/>
    <w:rsid w:val="002A4552"/>
    <w:rsid w:val="002A482B"/>
    <w:rsid w:val="002A4908"/>
    <w:rsid w:val="002A516D"/>
    <w:rsid w:val="002A523A"/>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632"/>
    <w:rsid w:val="002B4693"/>
    <w:rsid w:val="002B4C06"/>
    <w:rsid w:val="002B4DC7"/>
    <w:rsid w:val="002B4DEB"/>
    <w:rsid w:val="002B4E01"/>
    <w:rsid w:val="002B530E"/>
    <w:rsid w:val="002B5340"/>
    <w:rsid w:val="002B53BC"/>
    <w:rsid w:val="002B54AC"/>
    <w:rsid w:val="002B5646"/>
    <w:rsid w:val="002B5733"/>
    <w:rsid w:val="002B5785"/>
    <w:rsid w:val="002B5A6F"/>
    <w:rsid w:val="002B5CD8"/>
    <w:rsid w:val="002B5E46"/>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846"/>
    <w:rsid w:val="002B7B40"/>
    <w:rsid w:val="002C0474"/>
    <w:rsid w:val="002C04D3"/>
    <w:rsid w:val="002C057A"/>
    <w:rsid w:val="002C06EB"/>
    <w:rsid w:val="002C0FD2"/>
    <w:rsid w:val="002C1006"/>
    <w:rsid w:val="002C10DD"/>
    <w:rsid w:val="002C1B0A"/>
    <w:rsid w:val="002C1B8C"/>
    <w:rsid w:val="002C1CD6"/>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DB1"/>
    <w:rsid w:val="002C3E09"/>
    <w:rsid w:val="002C4046"/>
    <w:rsid w:val="002C4214"/>
    <w:rsid w:val="002C42C4"/>
    <w:rsid w:val="002C4388"/>
    <w:rsid w:val="002C4524"/>
    <w:rsid w:val="002C4752"/>
    <w:rsid w:val="002C479F"/>
    <w:rsid w:val="002C4B42"/>
    <w:rsid w:val="002C4D48"/>
    <w:rsid w:val="002C5422"/>
    <w:rsid w:val="002C5823"/>
    <w:rsid w:val="002C5EB5"/>
    <w:rsid w:val="002C62AC"/>
    <w:rsid w:val="002C6446"/>
    <w:rsid w:val="002C6484"/>
    <w:rsid w:val="002C65DD"/>
    <w:rsid w:val="002C6E60"/>
    <w:rsid w:val="002C6EF3"/>
    <w:rsid w:val="002C734E"/>
    <w:rsid w:val="002C7433"/>
    <w:rsid w:val="002C7457"/>
    <w:rsid w:val="002C759E"/>
    <w:rsid w:val="002C7A1C"/>
    <w:rsid w:val="002C7F6C"/>
    <w:rsid w:val="002C7FD7"/>
    <w:rsid w:val="002D003A"/>
    <w:rsid w:val="002D005B"/>
    <w:rsid w:val="002D08BE"/>
    <w:rsid w:val="002D0A51"/>
    <w:rsid w:val="002D0A61"/>
    <w:rsid w:val="002D0AF1"/>
    <w:rsid w:val="002D0B8D"/>
    <w:rsid w:val="002D0CEF"/>
    <w:rsid w:val="002D0FE2"/>
    <w:rsid w:val="002D109A"/>
    <w:rsid w:val="002D138B"/>
    <w:rsid w:val="002D1535"/>
    <w:rsid w:val="002D18CD"/>
    <w:rsid w:val="002D1AF3"/>
    <w:rsid w:val="002D1CE1"/>
    <w:rsid w:val="002D2013"/>
    <w:rsid w:val="002D2081"/>
    <w:rsid w:val="002D229E"/>
    <w:rsid w:val="002D22FB"/>
    <w:rsid w:val="002D23AA"/>
    <w:rsid w:val="002D297B"/>
    <w:rsid w:val="002D29CF"/>
    <w:rsid w:val="002D2A63"/>
    <w:rsid w:val="002D2AE0"/>
    <w:rsid w:val="002D2B40"/>
    <w:rsid w:val="002D302C"/>
    <w:rsid w:val="002D3090"/>
    <w:rsid w:val="002D35AF"/>
    <w:rsid w:val="002D382A"/>
    <w:rsid w:val="002D4113"/>
    <w:rsid w:val="002D4147"/>
    <w:rsid w:val="002D460B"/>
    <w:rsid w:val="002D4826"/>
    <w:rsid w:val="002D4D1B"/>
    <w:rsid w:val="002D4F7A"/>
    <w:rsid w:val="002D5255"/>
    <w:rsid w:val="002D53EC"/>
    <w:rsid w:val="002D5623"/>
    <w:rsid w:val="002D5792"/>
    <w:rsid w:val="002D57B3"/>
    <w:rsid w:val="002D5D38"/>
    <w:rsid w:val="002D5DF6"/>
    <w:rsid w:val="002D5F7F"/>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46E"/>
    <w:rsid w:val="002E0710"/>
    <w:rsid w:val="002E09C3"/>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8B"/>
    <w:rsid w:val="002E2C9F"/>
    <w:rsid w:val="002E3057"/>
    <w:rsid w:val="002E32A6"/>
    <w:rsid w:val="002E3BF4"/>
    <w:rsid w:val="002E3CDC"/>
    <w:rsid w:val="002E3DCD"/>
    <w:rsid w:val="002E3DCF"/>
    <w:rsid w:val="002E403D"/>
    <w:rsid w:val="002E408C"/>
    <w:rsid w:val="002E41CC"/>
    <w:rsid w:val="002E4246"/>
    <w:rsid w:val="002E42DA"/>
    <w:rsid w:val="002E43D0"/>
    <w:rsid w:val="002E43F1"/>
    <w:rsid w:val="002E444C"/>
    <w:rsid w:val="002E4480"/>
    <w:rsid w:val="002E4991"/>
    <w:rsid w:val="002E4BA9"/>
    <w:rsid w:val="002E4D09"/>
    <w:rsid w:val="002E4F0C"/>
    <w:rsid w:val="002E4F0E"/>
    <w:rsid w:val="002E50F4"/>
    <w:rsid w:val="002E5326"/>
    <w:rsid w:val="002E534C"/>
    <w:rsid w:val="002E55AE"/>
    <w:rsid w:val="002E55C1"/>
    <w:rsid w:val="002E55E7"/>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A1E"/>
    <w:rsid w:val="002E7CCE"/>
    <w:rsid w:val="002E7F0D"/>
    <w:rsid w:val="002F0078"/>
    <w:rsid w:val="002F0197"/>
    <w:rsid w:val="002F01B8"/>
    <w:rsid w:val="002F0316"/>
    <w:rsid w:val="002F091A"/>
    <w:rsid w:val="002F0A31"/>
    <w:rsid w:val="002F0E95"/>
    <w:rsid w:val="002F0F6D"/>
    <w:rsid w:val="002F10AC"/>
    <w:rsid w:val="002F19F5"/>
    <w:rsid w:val="002F1A10"/>
    <w:rsid w:val="002F1A38"/>
    <w:rsid w:val="002F1CEA"/>
    <w:rsid w:val="002F1DA0"/>
    <w:rsid w:val="002F20B3"/>
    <w:rsid w:val="002F20C1"/>
    <w:rsid w:val="002F20CE"/>
    <w:rsid w:val="002F249A"/>
    <w:rsid w:val="002F258F"/>
    <w:rsid w:val="002F25DF"/>
    <w:rsid w:val="002F26F7"/>
    <w:rsid w:val="002F278B"/>
    <w:rsid w:val="002F2867"/>
    <w:rsid w:val="002F2924"/>
    <w:rsid w:val="002F2E0E"/>
    <w:rsid w:val="002F2E67"/>
    <w:rsid w:val="002F2F72"/>
    <w:rsid w:val="002F344E"/>
    <w:rsid w:val="002F3591"/>
    <w:rsid w:val="002F35BD"/>
    <w:rsid w:val="002F3610"/>
    <w:rsid w:val="002F392B"/>
    <w:rsid w:val="002F3991"/>
    <w:rsid w:val="002F3C0F"/>
    <w:rsid w:val="002F3D7C"/>
    <w:rsid w:val="002F3ED0"/>
    <w:rsid w:val="002F3F0D"/>
    <w:rsid w:val="002F3FD0"/>
    <w:rsid w:val="002F40C0"/>
    <w:rsid w:val="002F4447"/>
    <w:rsid w:val="002F4698"/>
    <w:rsid w:val="002F46FC"/>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EA6"/>
    <w:rsid w:val="002F61FC"/>
    <w:rsid w:val="002F6376"/>
    <w:rsid w:val="002F678A"/>
    <w:rsid w:val="002F6AAF"/>
    <w:rsid w:val="002F6CAE"/>
    <w:rsid w:val="002F6FD3"/>
    <w:rsid w:val="002F714A"/>
    <w:rsid w:val="002F72CE"/>
    <w:rsid w:val="002F775B"/>
    <w:rsid w:val="002F77E8"/>
    <w:rsid w:val="002F7D67"/>
    <w:rsid w:val="00300071"/>
    <w:rsid w:val="003001DB"/>
    <w:rsid w:val="003001F0"/>
    <w:rsid w:val="003003C1"/>
    <w:rsid w:val="003003D0"/>
    <w:rsid w:val="003005DF"/>
    <w:rsid w:val="00300840"/>
    <w:rsid w:val="00300A1C"/>
    <w:rsid w:val="00300BB5"/>
    <w:rsid w:val="00300EAB"/>
    <w:rsid w:val="00300EFB"/>
    <w:rsid w:val="0030118B"/>
    <w:rsid w:val="00301304"/>
    <w:rsid w:val="00301333"/>
    <w:rsid w:val="003014BE"/>
    <w:rsid w:val="00301518"/>
    <w:rsid w:val="00301522"/>
    <w:rsid w:val="0030153F"/>
    <w:rsid w:val="00301979"/>
    <w:rsid w:val="0030221A"/>
    <w:rsid w:val="00302449"/>
    <w:rsid w:val="003024A6"/>
    <w:rsid w:val="003028B0"/>
    <w:rsid w:val="00302C3C"/>
    <w:rsid w:val="00302C96"/>
    <w:rsid w:val="00302E3D"/>
    <w:rsid w:val="00302E81"/>
    <w:rsid w:val="0030325C"/>
    <w:rsid w:val="00303408"/>
    <w:rsid w:val="003038F9"/>
    <w:rsid w:val="00303D4C"/>
    <w:rsid w:val="00303EB9"/>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613"/>
    <w:rsid w:val="003106E6"/>
    <w:rsid w:val="00310BF9"/>
    <w:rsid w:val="00310CE0"/>
    <w:rsid w:val="00310D9C"/>
    <w:rsid w:val="00310DF1"/>
    <w:rsid w:val="0031103D"/>
    <w:rsid w:val="003110B3"/>
    <w:rsid w:val="00311378"/>
    <w:rsid w:val="003113A8"/>
    <w:rsid w:val="003114E7"/>
    <w:rsid w:val="003118C4"/>
    <w:rsid w:val="003119CF"/>
    <w:rsid w:val="00311BF3"/>
    <w:rsid w:val="00311DCC"/>
    <w:rsid w:val="00311EB8"/>
    <w:rsid w:val="00312213"/>
    <w:rsid w:val="00312293"/>
    <w:rsid w:val="0031244B"/>
    <w:rsid w:val="0031287D"/>
    <w:rsid w:val="00312DED"/>
    <w:rsid w:val="00312F6D"/>
    <w:rsid w:val="0031347F"/>
    <w:rsid w:val="00313950"/>
    <w:rsid w:val="00313AF6"/>
    <w:rsid w:val="00313B05"/>
    <w:rsid w:val="00314420"/>
    <w:rsid w:val="0031461E"/>
    <w:rsid w:val="0031477B"/>
    <w:rsid w:val="003147AC"/>
    <w:rsid w:val="003149E4"/>
    <w:rsid w:val="00314AE8"/>
    <w:rsid w:val="00314B0F"/>
    <w:rsid w:val="00314F53"/>
    <w:rsid w:val="00315347"/>
    <w:rsid w:val="003153AA"/>
    <w:rsid w:val="0031543B"/>
    <w:rsid w:val="0031552B"/>
    <w:rsid w:val="00315793"/>
    <w:rsid w:val="00315832"/>
    <w:rsid w:val="00315856"/>
    <w:rsid w:val="00315CD2"/>
    <w:rsid w:val="00315DF8"/>
    <w:rsid w:val="00315FB4"/>
    <w:rsid w:val="00316389"/>
    <w:rsid w:val="00316AB5"/>
    <w:rsid w:val="00316B20"/>
    <w:rsid w:val="00316D0D"/>
    <w:rsid w:val="00316DFD"/>
    <w:rsid w:val="003171C4"/>
    <w:rsid w:val="003171C5"/>
    <w:rsid w:val="003173E8"/>
    <w:rsid w:val="00317520"/>
    <w:rsid w:val="003176C6"/>
    <w:rsid w:val="0031773B"/>
    <w:rsid w:val="00317821"/>
    <w:rsid w:val="0031788B"/>
    <w:rsid w:val="00317908"/>
    <w:rsid w:val="00317996"/>
    <w:rsid w:val="00317A2E"/>
    <w:rsid w:val="00317D2C"/>
    <w:rsid w:val="00317DCD"/>
    <w:rsid w:val="00317E23"/>
    <w:rsid w:val="00317E2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740"/>
    <w:rsid w:val="003229DB"/>
    <w:rsid w:val="00322B28"/>
    <w:rsid w:val="00322B8D"/>
    <w:rsid w:val="00322CBC"/>
    <w:rsid w:val="00322CCA"/>
    <w:rsid w:val="00322D53"/>
    <w:rsid w:val="00322DFC"/>
    <w:rsid w:val="003230BA"/>
    <w:rsid w:val="00323274"/>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A70"/>
    <w:rsid w:val="00326BD9"/>
    <w:rsid w:val="00326C98"/>
    <w:rsid w:val="00326EF4"/>
    <w:rsid w:val="00326FBB"/>
    <w:rsid w:val="00326FC0"/>
    <w:rsid w:val="00327010"/>
    <w:rsid w:val="00327294"/>
    <w:rsid w:val="00327BE7"/>
    <w:rsid w:val="0033007C"/>
    <w:rsid w:val="00330337"/>
    <w:rsid w:val="00330500"/>
    <w:rsid w:val="00330904"/>
    <w:rsid w:val="00330A0A"/>
    <w:rsid w:val="00330C3E"/>
    <w:rsid w:val="00330E17"/>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F01"/>
    <w:rsid w:val="00331F2A"/>
    <w:rsid w:val="00331FCC"/>
    <w:rsid w:val="00332006"/>
    <w:rsid w:val="003320AB"/>
    <w:rsid w:val="003320CC"/>
    <w:rsid w:val="00332146"/>
    <w:rsid w:val="00332225"/>
    <w:rsid w:val="003323A0"/>
    <w:rsid w:val="003325BC"/>
    <w:rsid w:val="00332AE8"/>
    <w:rsid w:val="00333279"/>
    <w:rsid w:val="003333D2"/>
    <w:rsid w:val="00333593"/>
    <w:rsid w:val="0033363F"/>
    <w:rsid w:val="0033379F"/>
    <w:rsid w:val="0033397E"/>
    <w:rsid w:val="00333C20"/>
    <w:rsid w:val="00333D83"/>
    <w:rsid w:val="00333DDB"/>
    <w:rsid w:val="003341F8"/>
    <w:rsid w:val="0033430B"/>
    <w:rsid w:val="0033461F"/>
    <w:rsid w:val="00334B6A"/>
    <w:rsid w:val="00334F4A"/>
    <w:rsid w:val="00334F63"/>
    <w:rsid w:val="00334FF6"/>
    <w:rsid w:val="00334FFC"/>
    <w:rsid w:val="0033521B"/>
    <w:rsid w:val="00335236"/>
    <w:rsid w:val="0033531F"/>
    <w:rsid w:val="00335448"/>
    <w:rsid w:val="003356C4"/>
    <w:rsid w:val="003356D3"/>
    <w:rsid w:val="003356EC"/>
    <w:rsid w:val="00335B7A"/>
    <w:rsid w:val="00335B91"/>
    <w:rsid w:val="00335F34"/>
    <w:rsid w:val="0033624F"/>
    <w:rsid w:val="003362AD"/>
    <w:rsid w:val="003362EA"/>
    <w:rsid w:val="00336434"/>
    <w:rsid w:val="00336563"/>
    <w:rsid w:val="00336751"/>
    <w:rsid w:val="00336A9C"/>
    <w:rsid w:val="00336E46"/>
    <w:rsid w:val="00336E81"/>
    <w:rsid w:val="00337545"/>
    <w:rsid w:val="0033756E"/>
    <w:rsid w:val="003379D1"/>
    <w:rsid w:val="00337AD7"/>
    <w:rsid w:val="00337BEE"/>
    <w:rsid w:val="00337D56"/>
    <w:rsid w:val="0034023A"/>
    <w:rsid w:val="00340289"/>
    <w:rsid w:val="003402D7"/>
    <w:rsid w:val="00340364"/>
    <w:rsid w:val="00340488"/>
    <w:rsid w:val="00340589"/>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C"/>
    <w:rsid w:val="00341FB4"/>
    <w:rsid w:val="0034294E"/>
    <w:rsid w:val="00342AD0"/>
    <w:rsid w:val="00342D96"/>
    <w:rsid w:val="00342DE6"/>
    <w:rsid w:val="00342E7A"/>
    <w:rsid w:val="003432C6"/>
    <w:rsid w:val="00343477"/>
    <w:rsid w:val="00343583"/>
    <w:rsid w:val="003435DE"/>
    <w:rsid w:val="00343676"/>
    <w:rsid w:val="0034377A"/>
    <w:rsid w:val="00343787"/>
    <w:rsid w:val="00343829"/>
    <w:rsid w:val="00343943"/>
    <w:rsid w:val="00343B0B"/>
    <w:rsid w:val="00343BAC"/>
    <w:rsid w:val="00343DD0"/>
    <w:rsid w:val="00343F5E"/>
    <w:rsid w:val="00344031"/>
    <w:rsid w:val="00344067"/>
    <w:rsid w:val="00344096"/>
    <w:rsid w:val="00344295"/>
    <w:rsid w:val="0034476C"/>
    <w:rsid w:val="00344925"/>
    <w:rsid w:val="00344DA9"/>
    <w:rsid w:val="00344E4F"/>
    <w:rsid w:val="00345664"/>
    <w:rsid w:val="0034574F"/>
    <w:rsid w:val="00345752"/>
    <w:rsid w:val="00345BB2"/>
    <w:rsid w:val="00345DAE"/>
    <w:rsid w:val="00345E35"/>
    <w:rsid w:val="00345FFA"/>
    <w:rsid w:val="0034617B"/>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7B"/>
    <w:rsid w:val="0035170A"/>
    <w:rsid w:val="003518C2"/>
    <w:rsid w:val="003519E4"/>
    <w:rsid w:val="00351A2D"/>
    <w:rsid w:val="00352274"/>
    <w:rsid w:val="003522B3"/>
    <w:rsid w:val="00352385"/>
    <w:rsid w:val="00352713"/>
    <w:rsid w:val="0035274D"/>
    <w:rsid w:val="003528F2"/>
    <w:rsid w:val="003529CA"/>
    <w:rsid w:val="00352A23"/>
    <w:rsid w:val="00352A4D"/>
    <w:rsid w:val="00352D17"/>
    <w:rsid w:val="00352D91"/>
    <w:rsid w:val="00353302"/>
    <w:rsid w:val="00353B53"/>
    <w:rsid w:val="00353BDB"/>
    <w:rsid w:val="00353BF2"/>
    <w:rsid w:val="00353CFF"/>
    <w:rsid w:val="00353E63"/>
    <w:rsid w:val="00353E67"/>
    <w:rsid w:val="00353FD1"/>
    <w:rsid w:val="00354423"/>
    <w:rsid w:val="003544D0"/>
    <w:rsid w:val="003545BB"/>
    <w:rsid w:val="00355352"/>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AF6"/>
    <w:rsid w:val="00357C37"/>
    <w:rsid w:val="00357DE0"/>
    <w:rsid w:val="00357EB8"/>
    <w:rsid w:val="00357FED"/>
    <w:rsid w:val="003604F6"/>
    <w:rsid w:val="00360705"/>
    <w:rsid w:val="003607D2"/>
    <w:rsid w:val="00360A4F"/>
    <w:rsid w:val="00360E20"/>
    <w:rsid w:val="00360F6D"/>
    <w:rsid w:val="00361196"/>
    <w:rsid w:val="003611D6"/>
    <w:rsid w:val="00361636"/>
    <w:rsid w:val="003616B4"/>
    <w:rsid w:val="0036176F"/>
    <w:rsid w:val="00361ADB"/>
    <w:rsid w:val="00361BAA"/>
    <w:rsid w:val="00361FCC"/>
    <w:rsid w:val="003623C5"/>
    <w:rsid w:val="003625CB"/>
    <w:rsid w:val="0036267E"/>
    <w:rsid w:val="00362840"/>
    <w:rsid w:val="00362C31"/>
    <w:rsid w:val="00362C73"/>
    <w:rsid w:val="003631F5"/>
    <w:rsid w:val="0036321B"/>
    <w:rsid w:val="00363236"/>
    <w:rsid w:val="00363402"/>
    <w:rsid w:val="003634E6"/>
    <w:rsid w:val="00363576"/>
    <w:rsid w:val="003638BA"/>
    <w:rsid w:val="00363A12"/>
    <w:rsid w:val="003641ED"/>
    <w:rsid w:val="003641F5"/>
    <w:rsid w:val="003642A3"/>
    <w:rsid w:val="003642B9"/>
    <w:rsid w:val="00364443"/>
    <w:rsid w:val="00364BDD"/>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748"/>
    <w:rsid w:val="00367E6B"/>
    <w:rsid w:val="00367EE1"/>
    <w:rsid w:val="00370254"/>
    <w:rsid w:val="0037057C"/>
    <w:rsid w:val="00370582"/>
    <w:rsid w:val="00370AD9"/>
    <w:rsid w:val="00370D74"/>
    <w:rsid w:val="00370D81"/>
    <w:rsid w:val="00370DD9"/>
    <w:rsid w:val="00371115"/>
    <w:rsid w:val="0037128C"/>
    <w:rsid w:val="00371426"/>
    <w:rsid w:val="0037143B"/>
    <w:rsid w:val="003715AC"/>
    <w:rsid w:val="003716DB"/>
    <w:rsid w:val="0037275D"/>
    <w:rsid w:val="003728C2"/>
    <w:rsid w:val="00372E1B"/>
    <w:rsid w:val="00372ED9"/>
    <w:rsid w:val="00372F14"/>
    <w:rsid w:val="00372FA3"/>
    <w:rsid w:val="003733D8"/>
    <w:rsid w:val="0037360C"/>
    <w:rsid w:val="00373868"/>
    <w:rsid w:val="0037388F"/>
    <w:rsid w:val="003739D9"/>
    <w:rsid w:val="00373AC3"/>
    <w:rsid w:val="00373AF1"/>
    <w:rsid w:val="00374016"/>
    <w:rsid w:val="0037405F"/>
    <w:rsid w:val="00374101"/>
    <w:rsid w:val="00374140"/>
    <w:rsid w:val="00374177"/>
    <w:rsid w:val="003741D4"/>
    <w:rsid w:val="0037428F"/>
    <w:rsid w:val="00374393"/>
    <w:rsid w:val="0037477F"/>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FF"/>
    <w:rsid w:val="00376D48"/>
    <w:rsid w:val="00376EF0"/>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E1D"/>
    <w:rsid w:val="00380F23"/>
    <w:rsid w:val="00381245"/>
    <w:rsid w:val="003813A6"/>
    <w:rsid w:val="00381A4D"/>
    <w:rsid w:val="00381C23"/>
    <w:rsid w:val="00381CC6"/>
    <w:rsid w:val="00381CFA"/>
    <w:rsid w:val="00381D4E"/>
    <w:rsid w:val="00381D80"/>
    <w:rsid w:val="00381E5F"/>
    <w:rsid w:val="00382260"/>
    <w:rsid w:val="003822F1"/>
    <w:rsid w:val="003823B0"/>
    <w:rsid w:val="003827BC"/>
    <w:rsid w:val="00382F4D"/>
    <w:rsid w:val="003833C8"/>
    <w:rsid w:val="003833D8"/>
    <w:rsid w:val="0038386A"/>
    <w:rsid w:val="00383A67"/>
    <w:rsid w:val="00383A98"/>
    <w:rsid w:val="00383AE9"/>
    <w:rsid w:val="0038456F"/>
    <w:rsid w:val="0038483E"/>
    <w:rsid w:val="0038488F"/>
    <w:rsid w:val="003848C3"/>
    <w:rsid w:val="00384A6C"/>
    <w:rsid w:val="00384DFD"/>
    <w:rsid w:val="00384E18"/>
    <w:rsid w:val="00384F1F"/>
    <w:rsid w:val="003855F2"/>
    <w:rsid w:val="00385652"/>
    <w:rsid w:val="00385F2D"/>
    <w:rsid w:val="003861B3"/>
    <w:rsid w:val="00386380"/>
    <w:rsid w:val="00386869"/>
    <w:rsid w:val="00386995"/>
    <w:rsid w:val="003869FD"/>
    <w:rsid w:val="00386A84"/>
    <w:rsid w:val="00386C28"/>
    <w:rsid w:val="00386EAD"/>
    <w:rsid w:val="00386FA7"/>
    <w:rsid w:val="003871D8"/>
    <w:rsid w:val="003871E7"/>
    <w:rsid w:val="00387260"/>
    <w:rsid w:val="0038789E"/>
    <w:rsid w:val="00387B6B"/>
    <w:rsid w:val="00387EB9"/>
    <w:rsid w:val="00390172"/>
    <w:rsid w:val="003904AD"/>
    <w:rsid w:val="003904B1"/>
    <w:rsid w:val="0039050C"/>
    <w:rsid w:val="0039061F"/>
    <w:rsid w:val="00390655"/>
    <w:rsid w:val="003908B0"/>
    <w:rsid w:val="00390ADB"/>
    <w:rsid w:val="00390CAC"/>
    <w:rsid w:val="0039107E"/>
    <w:rsid w:val="00391119"/>
    <w:rsid w:val="0039114B"/>
    <w:rsid w:val="00391217"/>
    <w:rsid w:val="003912A5"/>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4004"/>
    <w:rsid w:val="003940A8"/>
    <w:rsid w:val="0039424A"/>
    <w:rsid w:val="00394690"/>
    <w:rsid w:val="003946C4"/>
    <w:rsid w:val="00394D9D"/>
    <w:rsid w:val="003952D6"/>
    <w:rsid w:val="0039536F"/>
    <w:rsid w:val="003953A1"/>
    <w:rsid w:val="003953B4"/>
    <w:rsid w:val="003954E3"/>
    <w:rsid w:val="00395641"/>
    <w:rsid w:val="00395A2F"/>
    <w:rsid w:val="00395C88"/>
    <w:rsid w:val="00395F8B"/>
    <w:rsid w:val="00396316"/>
    <w:rsid w:val="00396369"/>
    <w:rsid w:val="0039659E"/>
    <w:rsid w:val="003965EA"/>
    <w:rsid w:val="0039684D"/>
    <w:rsid w:val="003968C5"/>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A5"/>
    <w:rsid w:val="003A005E"/>
    <w:rsid w:val="003A019A"/>
    <w:rsid w:val="003A01D0"/>
    <w:rsid w:val="003A0643"/>
    <w:rsid w:val="003A0695"/>
    <w:rsid w:val="003A06A5"/>
    <w:rsid w:val="003A07EE"/>
    <w:rsid w:val="003A0EAA"/>
    <w:rsid w:val="003A0EC3"/>
    <w:rsid w:val="003A1334"/>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A19"/>
    <w:rsid w:val="003A3091"/>
    <w:rsid w:val="003A3296"/>
    <w:rsid w:val="003A346B"/>
    <w:rsid w:val="003A38D5"/>
    <w:rsid w:val="003A3E8A"/>
    <w:rsid w:val="003A3EA3"/>
    <w:rsid w:val="003A3F3C"/>
    <w:rsid w:val="003A406C"/>
    <w:rsid w:val="003A46EA"/>
    <w:rsid w:val="003A486A"/>
    <w:rsid w:val="003A4AA3"/>
    <w:rsid w:val="003A4E39"/>
    <w:rsid w:val="003A5068"/>
    <w:rsid w:val="003A517F"/>
    <w:rsid w:val="003A544E"/>
    <w:rsid w:val="003A5667"/>
    <w:rsid w:val="003A5C58"/>
    <w:rsid w:val="003A5CE9"/>
    <w:rsid w:val="003A5EDE"/>
    <w:rsid w:val="003A604F"/>
    <w:rsid w:val="003A61D0"/>
    <w:rsid w:val="003A627E"/>
    <w:rsid w:val="003A6527"/>
    <w:rsid w:val="003A657D"/>
    <w:rsid w:val="003A666E"/>
    <w:rsid w:val="003A685D"/>
    <w:rsid w:val="003A6BC3"/>
    <w:rsid w:val="003A717B"/>
    <w:rsid w:val="003A7720"/>
    <w:rsid w:val="003A7817"/>
    <w:rsid w:val="003A7888"/>
    <w:rsid w:val="003A7A2F"/>
    <w:rsid w:val="003A7EDC"/>
    <w:rsid w:val="003B01DF"/>
    <w:rsid w:val="003B0294"/>
    <w:rsid w:val="003B03B0"/>
    <w:rsid w:val="003B0422"/>
    <w:rsid w:val="003B0489"/>
    <w:rsid w:val="003B07AF"/>
    <w:rsid w:val="003B0C04"/>
    <w:rsid w:val="003B0CB7"/>
    <w:rsid w:val="003B0CE9"/>
    <w:rsid w:val="003B0D06"/>
    <w:rsid w:val="003B0E30"/>
    <w:rsid w:val="003B0EC3"/>
    <w:rsid w:val="003B1156"/>
    <w:rsid w:val="003B121C"/>
    <w:rsid w:val="003B12E3"/>
    <w:rsid w:val="003B1547"/>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240"/>
    <w:rsid w:val="003B5B74"/>
    <w:rsid w:val="003B5E08"/>
    <w:rsid w:val="003B5FF1"/>
    <w:rsid w:val="003B5FF9"/>
    <w:rsid w:val="003B6052"/>
    <w:rsid w:val="003B6134"/>
    <w:rsid w:val="003B62A5"/>
    <w:rsid w:val="003B63C8"/>
    <w:rsid w:val="003B6D38"/>
    <w:rsid w:val="003B6EFD"/>
    <w:rsid w:val="003B6F8E"/>
    <w:rsid w:val="003B718A"/>
    <w:rsid w:val="003B76CD"/>
    <w:rsid w:val="003B76D3"/>
    <w:rsid w:val="003B78EB"/>
    <w:rsid w:val="003B7A27"/>
    <w:rsid w:val="003B7ED9"/>
    <w:rsid w:val="003B7F4F"/>
    <w:rsid w:val="003C00D9"/>
    <w:rsid w:val="003C0232"/>
    <w:rsid w:val="003C05CE"/>
    <w:rsid w:val="003C06BA"/>
    <w:rsid w:val="003C0731"/>
    <w:rsid w:val="003C0CB4"/>
    <w:rsid w:val="003C0D1D"/>
    <w:rsid w:val="003C0D57"/>
    <w:rsid w:val="003C0D5B"/>
    <w:rsid w:val="003C0DF0"/>
    <w:rsid w:val="003C0DFB"/>
    <w:rsid w:val="003C11D0"/>
    <w:rsid w:val="003C11E3"/>
    <w:rsid w:val="003C1233"/>
    <w:rsid w:val="003C128D"/>
    <w:rsid w:val="003C15D4"/>
    <w:rsid w:val="003C164E"/>
    <w:rsid w:val="003C1824"/>
    <w:rsid w:val="003C1B6B"/>
    <w:rsid w:val="003C1B6C"/>
    <w:rsid w:val="003C1BCA"/>
    <w:rsid w:val="003C1D09"/>
    <w:rsid w:val="003C1F00"/>
    <w:rsid w:val="003C22AF"/>
    <w:rsid w:val="003C26E9"/>
    <w:rsid w:val="003C284F"/>
    <w:rsid w:val="003C2895"/>
    <w:rsid w:val="003C2936"/>
    <w:rsid w:val="003C2B23"/>
    <w:rsid w:val="003C2C51"/>
    <w:rsid w:val="003C2C56"/>
    <w:rsid w:val="003C32C4"/>
    <w:rsid w:val="003C3569"/>
    <w:rsid w:val="003C3844"/>
    <w:rsid w:val="003C384F"/>
    <w:rsid w:val="003C38DF"/>
    <w:rsid w:val="003C3921"/>
    <w:rsid w:val="003C39F1"/>
    <w:rsid w:val="003C3A27"/>
    <w:rsid w:val="003C3B19"/>
    <w:rsid w:val="003C3B8E"/>
    <w:rsid w:val="003C3B90"/>
    <w:rsid w:val="003C3E42"/>
    <w:rsid w:val="003C3E8C"/>
    <w:rsid w:val="003C459A"/>
    <w:rsid w:val="003C49B3"/>
    <w:rsid w:val="003C4AFA"/>
    <w:rsid w:val="003C4CE4"/>
    <w:rsid w:val="003C51AC"/>
    <w:rsid w:val="003C53EA"/>
    <w:rsid w:val="003C540C"/>
    <w:rsid w:val="003C55D5"/>
    <w:rsid w:val="003C5616"/>
    <w:rsid w:val="003C56EB"/>
    <w:rsid w:val="003C56F8"/>
    <w:rsid w:val="003C5C6E"/>
    <w:rsid w:val="003C5E07"/>
    <w:rsid w:val="003C5E8D"/>
    <w:rsid w:val="003C5EDB"/>
    <w:rsid w:val="003C5F66"/>
    <w:rsid w:val="003C5FD2"/>
    <w:rsid w:val="003C6866"/>
    <w:rsid w:val="003C68E8"/>
    <w:rsid w:val="003C6919"/>
    <w:rsid w:val="003C6E38"/>
    <w:rsid w:val="003C761D"/>
    <w:rsid w:val="003C7867"/>
    <w:rsid w:val="003C7882"/>
    <w:rsid w:val="003C788B"/>
    <w:rsid w:val="003C79AD"/>
    <w:rsid w:val="003C7B22"/>
    <w:rsid w:val="003C7D2A"/>
    <w:rsid w:val="003C7D47"/>
    <w:rsid w:val="003C7EEF"/>
    <w:rsid w:val="003D03A6"/>
    <w:rsid w:val="003D0418"/>
    <w:rsid w:val="003D0AB7"/>
    <w:rsid w:val="003D0C75"/>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1FA7"/>
    <w:rsid w:val="003D2351"/>
    <w:rsid w:val="003D2407"/>
    <w:rsid w:val="003D2454"/>
    <w:rsid w:val="003D25EF"/>
    <w:rsid w:val="003D2861"/>
    <w:rsid w:val="003D2B73"/>
    <w:rsid w:val="003D2C4E"/>
    <w:rsid w:val="003D2CC6"/>
    <w:rsid w:val="003D2E82"/>
    <w:rsid w:val="003D3282"/>
    <w:rsid w:val="003D36A3"/>
    <w:rsid w:val="003D37C3"/>
    <w:rsid w:val="003D39F3"/>
    <w:rsid w:val="003D3A5D"/>
    <w:rsid w:val="003D3EC2"/>
    <w:rsid w:val="003D4180"/>
    <w:rsid w:val="003D43A8"/>
    <w:rsid w:val="003D4483"/>
    <w:rsid w:val="003D4676"/>
    <w:rsid w:val="003D4944"/>
    <w:rsid w:val="003D49A5"/>
    <w:rsid w:val="003D49E3"/>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61B5"/>
    <w:rsid w:val="003D629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57"/>
    <w:rsid w:val="003D7893"/>
    <w:rsid w:val="003D7CCB"/>
    <w:rsid w:val="003D7D46"/>
    <w:rsid w:val="003D7F39"/>
    <w:rsid w:val="003D7F5D"/>
    <w:rsid w:val="003E0267"/>
    <w:rsid w:val="003E026F"/>
    <w:rsid w:val="003E032C"/>
    <w:rsid w:val="003E032F"/>
    <w:rsid w:val="003E048F"/>
    <w:rsid w:val="003E0547"/>
    <w:rsid w:val="003E0591"/>
    <w:rsid w:val="003E07AE"/>
    <w:rsid w:val="003E0AFA"/>
    <w:rsid w:val="003E0C6D"/>
    <w:rsid w:val="003E10A8"/>
    <w:rsid w:val="003E1445"/>
    <w:rsid w:val="003E1976"/>
    <w:rsid w:val="003E1B4B"/>
    <w:rsid w:val="003E1CD8"/>
    <w:rsid w:val="003E1E08"/>
    <w:rsid w:val="003E1F29"/>
    <w:rsid w:val="003E213E"/>
    <w:rsid w:val="003E2281"/>
    <w:rsid w:val="003E22A3"/>
    <w:rsid w:val="003E278A"/>
    <w:rsid w:val="003E2B60"/>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804"/>
    <w:rsid w:val="003E6B86"/>
    <w:rsid w:val="003E6BA6"/>
    <w:rsid w:val="003E6DDA"/>
    <w:rsid w:val="003E7493"/>
    <w:rsid w:val="003E74F2"/>
    <w:rsid w:val="003E75BE"/>
    <w:rsid w:val="003E78A3"/>
    <w:rsid w:val="003E79BE"/>
    <w:rsid w:val="003E7A68"/>
    <w:rsid w:val="003E7B40"/>
    <w:rsid w:val="003F004E"/>
    <w:rsid w:val="003F02CF"/>
    <w:rsid w:val="003F0383"/>
    <w:rsid w:val="003F0578"/>
    <w:rsid w:val="003F06A2"/>
    <w:rsid w:val="003F09B9"/>
    <w:rsid w:val="003F0AF2"/>
    <w:rsid w:val="003F0B28"/>
    <w:rsid w:val="003F10E9"/>
    <w:rsid w:val="003F12C3"/>
    <w:rsid w:val="003F142A"/>
    <w:rsid w:val="003F146A"/>
    <w:rsid w:val="003F159F"/>
    <w:rsid w:val="003F15CB"/>
    <w:rsid w:val="003F1885"/>
    <w:rsid w:val="003F18AA"/>
    <w:rsid w:val="003F1936"/>
    <w:rsid w:val="003F19A0"/>
    <w:rsid w:val="003F1D1B"/>
    <w:rsid w:val="003F1DB3"/>
    <w:rsid w:val="003F1F74"/>
    <w:rsid w:val="003F23D3"/>
    <w:rsid w:val="003F2471"/>
    <w:rsid w:val="003F279C"/>
    <w:rsid w:val="003F2BAB"/>
    <w:rsid w:val="003F3370"/>
    <w:rsid w:val="003F3449"/>
    <w:rsid w:val="003F3499"/>
    <w:rsid w:val="003F34E4"/>
    <w:rsid w:val="003F360D"/>
    <w:rsid w:val="003F3668"/>
    <w:rsid w:val="003F38E7"/>
    <w:rsid w:val="003F3A18"/>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74A"/>
    <w:rsid w:val="003F79EF"/>
    <w:rsid w:val="003F79FB"/>
    <w:rsid w:val="003F7D74"/>
    <w:rsid w:val="003F7FB9"/>
    <w:rsid w:val="0040003D"/>
    <w:rsid w:val="00400074"/>
    <w:rsid w:val="00400208"/>
    <w:rsid w:val="00400263"/>
    <w:rsid w:val="00400309"/>
    <w:rsid w:val="00400385"/>
    <w:rsid w:val="0040045C"/>
    <w:rsid w:val="004005AE"/>
    <w:rsid w:val="004007DA"/>
    <w:rsid w:val="004008CE"/>
    <w:rsid w:val="00400FA8"/>
    <w:rsid w:val="00401078"/>
    <w:rsid w:val="00401298"/>
    <w:rsid w:val="0040154A"/>
    <w:rsid w:val="00401940"/>
    <w:rsid w:val="00401C04"/>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6D"/>
    <w:rsid w:val="00405493"/>
    <w:rsid w:val="00405680"/>
    <w:rsid w:val="004057AB"/>
    <w:rsid w:val="004058DF"/>
    <w:rsid w:val="004059AF"/>
    <w:rsid w:val="00405C16"/>
    <w:rsid w:val="00405C85"/>
    <w:rsid w:val="00405F8E"/>
    <w:rsid w:val="004063CB"/>
    <w:rsid w:val="004063F4"/>
    <w:rsid w:val="004068CD"/>
    <w:rsid w:val="00406A1E"/>
    <w:rsid w:val="00406A21"/>
    <w:rsid w:val="00406BE2"/>
    <w:rsid w:val="00406D2C"/>
    <w:rsid w:val="00406F3D"/>
    <w:rsid w:val="00407215"/>
    <w:rsid w:val="00407231"/>
    <w:rsid w:val="004073B1"/>
    <w:rsid w:val="004077C5"/>
    <w:rsid w:val="004078F7"/>
    <w:rsid w:val="00407940"/>
    <w:rsid w:val="00407943"/>
    <w:rsid w:val="00407FC5"/>
    <w:rsid w:val="00410015"/>
    <w:rsid w:val="004100AE"/>
    <w:rsid w:val="00410243"/>
    <w:rsid w:val="00410331"/>
    <w:rsid w:val="0041034C"/>
    <w:rsid w:val="0041036B"/>
    <w:rsid w:val="00410425"/>
    <w:rsid w:val="00410509"/>
    <w:rsid w:val="00410668"/>
    <w:rsid w:val="004109E5"/>
    <w:rsid w:val="004109F1"/>
    <w:rsid w:val="00410AD0"/>
    <w:rsid w:val="00410E79"/>
    <w:rsid w:val="00411034"/>
    <w:rsid w:val="004110B3"/>
    <w:rsid w:val="0041119B"/>
    <w:rsid w:val="0041157C"/>
    <w:rsid w:val="004117B8"/>
    <w:rsid w:val="00411D3A"/>
    <w:rsid w:val="00411F9B"/>
    <w:rsid w:val="00412139"/>
    <w:rsid w:val="0041220A"/>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55C"/>
    <w:rsid w:val="00414602"/>
    <w:rsid w:val="00414629"/>
    <w:rsid w:val="004147C2"/>
    <w:rsid w:val="004148C7"/>
    <w:rsid w:val="00414925"/>
    <w:rsid w:val="00414990"/>
    <w:rsid w:val="004149E2"/>
    <w:rsid w:val="00414A8B"/>
    <w:rsid w:val="00414E94"/>
    <w:rsid w:val="00414EE9"/>
    <w:rsid w:val="00415097"/>
    <w:rsid w:val="0041534E"/>
    <w:rsid w:val="0041536F"/>
    <w:rsid w:val="004158E7"/>
    <w:rsid w:val="004159B2"/>
    <w:rsid w:val="00415D24"/>
    <w:rsid w:val="00415E2B"/>
    <w:rsid w:val="00415F71"/>
    <w:rsid w:val="00416048"/>
    <w:rsid w:val="004160DE"/>
    <w:rsid w:val="00416182"/>
    <w:rsid w:val="0041652D"/>
    <w:rsid w:val="004168F4"/>
    <w:rsid w:val="00416941"/>
    <w:rsid w:val="00416A42"/>
    <w:rsid w:val="00416AA7"/>
    <w:rsid w:val="00416B73"/>
    <w:rsid w:val="004172FF"/>
    <w:rsid w:val="00417431"/>
    <w:rsid w:val="00417611"/>
    <w:rsid w:val="004176BB"/>
    <w:rsid w:val="004177BB"/>
    <w:rsid w:val="004177F3"/>
    <w:rsid w:val="004178B3"/>
    <w:rsid w:val="00417AE9"/>
    <w:rsid w:val="00417B57"/>
    <w:rsid w:val="00417E05"/>
    <w:rsid w:val="004202C8"/>
    <w:rsid w:val="0042050A"/>
    <w:rsid w:val="00420605"/>
    <w:rsid w:val="004206FB"/>
    <w:rsid w:val="0042070D"/>
    <w:rsid w:val="0042086D"/>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63"/>
    <w:rsid w:val="00423DA7"/>
    <w:rsid w:val="00423DFF"/>
    <w:rsid w:val="004243FE"/>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131"/>
    <w:rsid w:val="004305F3"/>
    <w:rsid w:val="00430D34"/>
    <w:rsid w:val="00430E3F"/>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1A3"/>
    <w:rsid w:val="0043348A"/>
    <w:rsid w:val="004335CB"/>
    <w:rsid w:val="00433695"/>
    <w:rsid w:val="00433F10"/>
    <w:rsid w:val="00434740"/>
    <w:rsid w:val="004347AC"/>
    <w:rsid w:val="004348C7"/>
    <w:rsid w:val="00434B9A"/>
    <w:rsid w:val="004353B6"/>
    <w:rsid w:val="0043556A"/>
    <w:rsid w:val="00435774"/>
    <w:rsid w:val="00435795"/>
    <w:rsid w:val="00435958"/>
    <w:rsid w:val="00435C29"/>
    <w:rsid w:val="00435E21"/>
    <w:rsid w:val="00435FEA"/>
    <w:rsid w:val="0043602D"/>
    <w:rsid w:val="00436222"/>
    <w:rsid w:val="004362E4"/>
    <w:rsid w:val="004364C7"/>
    <w:rsid w:val="0043655A"/>
    <w:rsid w:val="004369F6"/>
    <w:rsid w:val="00436B11"/>
    <w:rsid w:val="00436E59"/>
    <w:rsid w:val="00437122"/>
    <w:rsid w:val="004371BC"/>
    <w:rsid w:val="00437843"/>
    <w:rsid w:val="004378B9"/>
    <w:rsid w:val="0043796C"/>
    <w:rsid w:val="00437AF9"/>
    <w:rsid w:val="00437B2F"/>
    <w:rsid w:val="00437B4E"/>
    <w:rsid w:val="00437DF7"/>
    <w:rsid w:val="00437FCA"/>
    <w:rsid w:val="0044038B"/>
    <w:rsid w:val="00440455"/>
    <w:rsid w:val="004405E1"/>
    <w:rsid w:val="00440702"/>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4007"/>
    <w:rsid w:val="00444076"/>
    <w:rsid w:val="00444472"/>
    <w:rsid w:val="00444A44"/>
    <w:rsid w:val="00444AD8"/>
    <w:rsid w:val="00444DC9"/>
    <w:rsid w:val="00445170"/>
    <w:rsid w:val="00445429"/>
    <w:rsid w:val="00445527"/>
    <w:rsid w:val="00445B73"/>
    <w:rsid w:val="00445F0F"/>
    <w:rsid w:val="004464B2"/>
    <w:rsid w:val="004468BB"/>
    <w:rsid w:val="00446B02"/>
    <w:rsid w:val="00447248"/>
    <w:rsid w:val="004474D5"/>
    <w:rsid w:val="00447713"/>
    <w:rsid w:val="004478BD"/>
    <w:rsid w:val="00447F88"/>
    <w:rsid w:val="004500CA"/>
    <w:rsid w:val="004502DC"/>
    <w:rsid w:val="00450346"/>
    <w:rsid w:val="00450636"/>
    <w:rsid w:val="004506EE"/>
    <w:rsid w:val="004508E2"/>
    <w:rsid w:val="004509F7"/>
    <w:rsid w:val="00450CBE"/>
    <w:rsid w:val="00451041"/>
    <w:rsid w:val="00451539"/>
    <w:rsid w:val="00451775"/>
    <w:rsid w:val="0045184F"/>
    <w:rsid w:val="00451A45"/>
    <w:rsid w:val="004521CE"/>
    <w:rsid w:val="00452423"/>
    <w:rsid w:val="004525ED"/>
    <w:rsid w:val="0045287E"/>
    <w:rsid w:val="0045289E"/>
    <w:rsid w:val="0045298E"/>
    <w:rsid w:val="00452B7F"/>
    <w:rsid w:val="00452DAB"/>
    <w:rsid w:val="0045326C"/>
    <w:rsid w:val="004532A7"/>
    <w:rsid w:val="004534DB"/>
    <w:rsid w:val="00453525"/>
    <w:rsid w:val="00453790"/>
    <w:rsid w:val="004539AC"/>
    <w:rsid w:val="00453A79"/>
    <w:rsid w:val="00453AAF"/>
    <w:rsid w:val="00453B4E"/>
    <w:rsid w:val="00453E87"/>
    <w:rsid w:val="00454068"/>
    <w:rsid w:val="004540A3"/>
    <w:rsid w:val="004540EB"/>
    <w:rsid w:val="004542CC"/>
    <w:rsid w:val="00454382"/>
    <w:rsid w:val="004543AB"/>
    <w:rsid w:val="0045458B"/>
    <w:rsid w:val="00454B05"/>
    <w:rsid w:val="00454B23"/>
    <w:rsid w:val="00454CF6"/>
    <w:rsid w:val="00454EAC"/>
    <w:rsid w:val="00454F1C"/>
    <w:rsid w:val="00454FA0"/>
    <w:rsid w:val="00455109"/>
    <w:rsid w:val="0045526B"/>
    <w:rsid w:val="0045541E"/>
    <w:rsid w:val="004555DA"/>
    <w:rsid w:val="00455689"/>
    <w:rsid w:val="004557BB"/>
    <w:rsid w:val="004557BF"/>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91C"/>
    <w:rsid w:val="00456A16"/>
    <w:rsid w:val="00456A94"/>
    <w:rsid w:val="00456A9D"/>
    <w:rsid w:val="00456D48"/>
    <w:rsid w:val="00456F38"/>
    <w:rsid w:val="004570B0"/>
    <w:rsid w:val="004570EB"/>
    <w:rsid w:val="0045736B"/>
    <w:rsid w:val="004574B1"/>
    <w:rsid w:val="00457AC0"/>
    <w:rsid w:val="00457B11"/>
    <w:rsid w:val="00457CB4"/>
    <w:rsid w:val="00457D3A"/>
    <w:rsid w:val="0046002D"/>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F5C"/>
    <w:rsid w:val="004631DB"/>
    <w:rsid w:val="00463391"/>
    <w:rsid w:val="00463396"/>
    <w:rsid w:val="00463659"/>
    <w:rsid w:val="0046396C"/>
    <w:rsid w:val="00463A06"/>
    <w:rsid w:val="00463B55"/>
    <w:rsid w:val="00463C28"/>
    <w:rsid w:val="00463ECB"/>
    <w:rsid w:val="00464043"/>
    <w:rsid w:val="004643B3"/>
    <w:rsid w:val="00464404"/>
    <w:rsid w:val="004645AC"/>
    <w:rsid w:val="00464624"/>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88D"/>
    <w:rsid w:val="00474DE7"/>
    <w:rsid w:val="00474FE4"/>
    <w:rsid w:val="00475C06"/>
    <w:rsid w:val="00475F4A"/>
    <w:rsid w:val="004761B9"/>
    <w:rsid w:val="004762FA"/>
    <w:rsid w:val="00476A9D"/>
    <w:rsid w:val="00476CB5"/>
    <w:rsid w:val="00476CD1"/>
    <w:rsid w:val="00477118"/>
    <w:rsid w:val="004772BF"/>
    <w:rsid w:val="0047751F"/>
    <w:rsid w:val="004777F0"/>
    <w:rsid w:val="00477A9E"/>
    <w:rsid w:val="00480392"/>
    <w:rsid w:val="004803E6"/>
    <w:rsid w:val="0048068E"/>
    <w:rsid w:val="00480A5B"/>
    <w:rsid w:val="00480B27"/>
    <w:rsid w:val="00480BCA"/>
    <w:rsid w:val="00480CD6"/>
    <w:rsid w:val="00480E1D"/>
    <w:rsid w:val="004811C8"/>
    <w:rsid w:val="00481315"/>
    <w:rsid w:val="00481505"/>
    <w:rsid w:val="0048152E"/>
    <w:rsid w:val="0048162F"/>
    <w:rsid w:val="00481AC1"/>
    <w:rsid w:val="00481CA7"/>
    <w:rsid w:val="00481DA0"/>
    <w:rsid w:val="00481F3E"/>
    <w:rsid w:val="00482115"/>
    <w:rsid w:val="004822F5"/>
    <w:rsid w:val="00482338"/>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D77"/>
    <w:rsid w:val="00486FFD"/>
    <w:rsid w:val="00487099"/>
    <w:rsid w:val="004870EB"/>
    <w:rsid w:val="0048711C"/>
    <w:rsid w:val="0048769D"/>
    <w:rsid w:val="00487723"/>
    <w:rsid w:val="00487777"/>
    <w:rsid w:val="00487BAA"/>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38D"/>
    <w:rsid w:val="00491452"/>
    <w:rsid w:val="00491494"/>
    <w:rsid w:val="0049152E"/>
    <w:rsid w:val="004917DE"/>
    <w:rsid w:val="00491819"/>
    <w:rsid w:val="004918A7"/>
    <w:rsid w:val="004919A7"/>
    <w:rsid w:val="00491AB4"/>
    <w:rsid w:val="00491E16"/>
    <w:rsid w:val="00491EC4"/>
    <w:rsid w:val="004920A0"/>
    <w:rsid w:val="00492106"/>
    <w:rsid w:val="00492947"/>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E3E"/>
    <w:rsid w:val="00494003"/>
    <w:rsid w:val="00494202"/>
    <w:rsid w:val="00494213"/>
    <w:rsid w:val="004946B3"/>
    <w:rsid w:val="00494A7C"/>
    <w:rsid w:val="00494C9E"/>
    <w:rsid w:val="00494F52"/>
    <w:rsid w:val="00494F9C"/>
    <w:rsid w:val="004951D4"/>
    <w:rsid w:val="004958B1"/>
    <w:rsid w:val="00495A7C"/>
    <w:rsid w:val="00495D2C"/>
    <w:rsid w:val="0049608D"/>
    <w:rsid w:val="00496338"/>
    <w:rsid w:val="00496394"/>
    <w:rsid w:val="004963D9"/>
    <w:rsid w:val="0049671A"/>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D16"/>
    <w:rsid w:val="004A2E17"/>
    <w:rsid w:val="004A2E89"/>
    <w:rsid w:val="004A3587"/>
    <w:rsid w:val="004A3840"/>
    <w:rsid w:val="004A3976"/>
    <w:rsid w:val="004A3A5C"/>
    <w:rsid w:val="004A3FE6"/>
    <w:rsid w:val="004A3FE8"/>
    <w:rsid w:val="004A419A"/>
    <w:rsid w:val="004A4998"/>
    <w:rsid w:val="004A4B46"/>
    <w:rsid w:val="004A4CE3"/>
    <w:rsid w:val="004A4D37"/>
    <w:rsid w:val="004A4E8E"/>
    <w:rsid w:val="004A4FCF"/>
    <w:rsid w:val="004A56BD"/>
    <w:rsid w:val="004A584F"/>
    <w:rsid w:val="004A5897"/>
    <w:rsid w:val="004A5900"/>
    <w:rsid w:val="004A59F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B0076"/>
    <w:rsid w:val="004B008D"/>
    <w:rsid w:val="004B0102"/>
    <w:rsid w:val="004B045F"/>
    <w:rsid w:val="004B04BC"/>
    <w:rsid w:val="004B058F"/>
    <w:rsid w:val="004B05E5"/>
    <w:rsid w:val="004B07C2"/>
    <w:rsid w:val="004B0AA8"/>
    <w:rsid w:val="004B0E30"/>
    <w:rsid w:val="004B0FA0"/>
    <w:rsid w:val="004B110C"/>
    <w:rsid w:val="004B1372"/>
    <w:rsid w:val="004B1494"/>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2A1"/>
    <w:rsid w:val="004B3518"/>
    <w:rsid w:val="004B35C5"/>
    <w:rsid w:val="004B3AAB"/>
    <w:rsid w:val="004B3D23"/>
    <w:rsid w:val="004B3DB1"/>
    <w:rsid w:val="004B3F8A"/>
    <w:rsid w:val="004B401F"/>
    <w:rsid w:val="004B4182"/>
    <w:rsid w:val="004B41FF"/>
    <w:rsid w:val="004B420E"/>
    <w:rsid w:val="004B42C5"/>
    <w:rsid w:val="004B46F8"/>
    <w:rsid w:val="004B499B"/>
    <w:rsid w:val="004B4C75"/>
    <w:rsid w:val="004B4EA2"/>
    <w:rsid w:val="004B4F20"/>
    <w:rsid w:val="004B4FBC"/>
    <w:rsid w:val="004B527D"/>
    <w:rsid w:val="004B5598"/>
    <w:rsid w:val="004B5669"/>
    <w:rsid w:val="004B57BC"/>
    <w:rsid w:val="004B57C3"/>
    <w:rsid w:val="004B5899"/>
    <w:rsid w:val="004B58C4"/>
    <w:rsid w:val="004B5B33"/>
    <w:rsid w:val="004B5BDE"/>
    <w:rsid w:val="004B5DDC"/>
    <w:rsid w:val="004B5FB1"/>
    <w:rsid w:val="004B5FEE"/>
    <w:rsid w:val="004B6119"/>
    <w:rsid w:val="004B6127"/>
    <w:rsid w:val="004B6209"/>
    <w:rsid w:val="004B62C5"/>
    <w:rsid w:val="004B6510"/>
    <w:rsid w:val="004B66B2"/>
    <w:rsid w:val="004B6A66"/>
    <w:rsid w:val="004B6AFD"/>
    <w:rsid w:val="004B6B17"/>
    <w:rsid w:val="004B72B4"/>
    <w:rsid w:val="004B72D0"/>
    <w:rsid w:val="004B73C7"/>
    <w:rsid w:val="004B74E6"/>
    <w:rsid w:val="004B7903"/>
    <w:rsid w:val="004B7938"/>
    <w:rsid w:val="004B797B"/>
    <w:rsid w:val="004B7DE1"/>
    <w:rsid w:val="004B7E0D"/>
    <w:rsid w:val="004C0099"/>
    <w:rsid w:val="004C0347"/>
    <w:rsid w:val="004C054A"/>
    <w:rsid w:val="004C063E"/>
    <w:rsid w:val="004C082A"/>
    <w:rsid w:val="004C0859"/>
    <w:rsid w:val="004C09E8"/>
    <w:rsid w:val="004C0B18"/>
    <w:rsid w:val="004C0E07"/>
    <w:rsid w:val="004C0F4C"/>
    <w:rsid w:val="004C112A"/>
    <w:rsid w:val="004C1257"/>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41C"/>
    <w:rsid w:val="004C55D1"/>
    <w:rsid w:val="004C5A0B"/>
    <w:rsid w:val="004C6039"/>
    <w:rsid w:val="004C6083"/>
    <w:rsid w:val="004C6108"/>
    <w:rsid w:val="004C640B"/>
    <w:rsid w:val="004C6459"/>
    <w:rsid w:val="004C665D"/>
    <w:rsid w:val="004C6869"/>
    <w:rsid w:val="004C687B"/>
    <w:rsid w:val="004C6957"/>
    <w:rsid w:val="004C69E1"/>
    <w:rsid w:val="004C6B8A"/>
    <w:rsid w:val="004C6C84"/>
    <w:rsid w:val="004C6CEB"/>
    <w:rsid w:val="004C6D10"/>
    <w:rsid w:val="004C6E63"/>
    <w:rsid w:val="004C6F88"/>
    <w:rsid w:val="004C72C6"/>
    <w:rsid w:val="004C73FE"/>
    <w:rsid w:val="004C7A5D"/>
    <w:rsid w:val="004C7B10"/>
    <w:rsid w:val="004C7BF7"/>
    <w:rsid w:val="004C7CA8"/>
    <w:rsid w:val="004C7E13"/>
    <w:rsid w:val="004D005A"/>
    <w:rsid w:val="004D06FE"/>
    <w:rsid w:val="004D079B"/>
    <w:rsid w:val="004D07A5"/>
    <w:rsid w:val="004D08E3"/>
    <w:rsid w:val="004D09D5"/>
    <w:rsid w:val="004D0A70"/>
    <w:rsid w:val="004D0AD1"/>
    <w:rsid w:val="004D0BAB"/>
    <w:rsid w:val="004D0BFB"/>
    <w:rsid w:val="004D0D48"/>
    <w:rsid w:val="004D0D9C"/>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304E"/>
    <w:rsid w:val="004D3656"/>
    <w:rsid w:val="004D3F19"/>
    <w:rsid w:val="004D3FF8"/>
    <w:rsid w:val="004D4108"/>
    <w:rsid w:val="004D42B1"/>
    <w:rsid w:val="004D431E"/>
    <w:rsid w:val="004D4436"/>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BE1"/>
    <w:rsid w:val="004D6FDB"/>
    <w:rsid w:val="004D70C7"/>
    <w:rsid w:val="004D73D8"/>
    <w:rsid w:val="004D74B4"/>
    <w:rsid w:val="004D75F8"/>
    <w:rsid w:val="004D79B8"/>
    <w:rsid w:val="004D7CF3"/>
    <w:rsid w:val="004D7D81"/>
    <w:rsid w:val="004D7E40"/>
    <w:rsid w:val="004D7EA7"/>
    <w:rsid w:val="004D7F43"/>
    <w:rsid w:val="004E0113"/>
    <w:rsid w:val="004E0B34"/>
    <w:rsid w:val="004E0C78"/>
    <w:rsid w:val="004E0CB3"/>
    <w:rsid w:val="004E0E3D"/>
    <w:rsid w:val="004E0E48"/>
    <w:rsid w:val="004E12E1"/>
    <w:rsid w:val="004E134B"/>
    <w:rsid w:val="004E161F"/>
    <w:rsid w:val="004E172C"/>
    <w:rsid w:val="004E198F"/>
    <w:rsid w:val="004E199D"/>
    <w:rsid w:val="004E1C4A"/>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AC"/>
    <w:rsid w:val="004E4B53"/>
    <w:rsid w:val="004E4E00"/>
    <w:rsid w:val="004E5050"/>
    <w:rsid w:val="004E55E9"/>
    <w:rsid w:val="004E567F"/>
    <w:rsid w:val="004E571E"/>
    <w:rsid w:val="004E5808"/>
    <w:rsid w:val="004E5832"/>
    <w:rsid w:val="004E589B"/>
    <w:rsid w:val="004E5B1D"/>
    <w:rsid w:val="004E5B2A"/>
    <w:rsid w:val="004E60BF"/>
    <w:rsid w:val="004E6113"/>
    <w:rsid w:val="004E631A"/>
    <w:rsid w:val="004E6561"/>
    <w:rsid w:val="004E6579"/>
    <w:rsid w:val="004E665D"/>
    <w:rsid w:val="004E68BA"/>
    <w:rsid w:val="004E6CAF"/>
    <w:rsid w:val="004E6D23"/>
    <w:rsid w:val="004E6EFA"/>
    <w:rsid w:val="004E72BB"/>
    <w:rsid w:val="004E7385"/>
    <w:rsid w:val="004E7458"/>
    <w:rsid w:val="004E746F"/>
    <w:rsid w:val="004E79F1"/>
    <w:rsid w:val="004E7A0C"/>
    <w:rsid w:val="004E7AFA"/>
    <w:rsid w:val="004E7E5F"/>
    <w:rsid w:val="004F01DB"/>
    <w:rsid w:val="004F0248"/>
    <w:rsid w:val="004F04DE"/>
    <w:rsid w:val="004F04EA"/>
    <w:rsid w:val="004F082A"/>
    <w:rsid w:val="004F0914"/>
    <w:rsid w:val="004F0983"/>
    <w:rsid w:val="004F0D56"/>
    <w:rsid w:val="004F111A"/>
    <w:rsid w:val="004F11F3"/>
    <w:rsid w:val="004F1288"/>
    <w:rsid w:val="004F1600"/>
    <w:rsid w:val="004F16B8"/>
    <w:rsid w:val="004F19D5"/>
    <w:rsid w:val="004F1ADC"/>
    <w:rsid w:val="004F1CA2"/>
    <w:rsid w:val="004F1CA7"/>
    <w:rsid w:val="004F1EF2"/>
    <w:rsid w:val="004F2A37"/>
    <w:rsid w:val="004F2EDE"/>
    <w:rsid w:val="004F302D"/>
    <w:rsid w:val="004F30BA"/>
    <w:rsid w:val="004F30D8"/>
    <w:rsid w:val="004F3178"/>
    <w:rsid w:val="004F32A1"/>
    <w:rsid w:val="004F3723"/>
    <w:rsid w:val="004F3A9C"/>
    <w:rsid w:val="004F3E3F"/>
    <w:rsid w:val="004F3F7E"/>
    <w:rsid w:val="004F41C8"/>
    <w:rsid w:val="004F460A"/>
    <w:rsid w:val="004F49CB"/>
    <w:rsid w:val="004F49E4"/>
    <w:rsid w:val="004F4A44"/>
    <w:rsid w:val="004F4C75"/>
    <w:rsid w:val="004F4D57"/>
    <w:rsid w:val="004F4DCF"/>
    <w:rsid w:val="004F5680"/>
    <w:rsid w:val="004F571E"/>
    <w:rsid w:val="004F57CF"/>
    <w:rsid w:val="004F58BF"/>
    <w:rsid w:val="004F59F0"/>
    <w:rsid w:val="004F5B88"/>
    <w:rsid w:val="004F5D17"/>
    <w:rsid w:val="004F5D76"/>
    <w:rsid w:val="004F5E99"/>
    <w:rsid w:val="004F6050"/>
    <w:rsid w:val="004F60AD"/>
    <w:rsid w:val="004F61CA"/>
    <w:rsid w:val="004F6351"/>
    <w:rsid w:val="004F676B"/>
    <w:rsid w:val="004F6800"/>
    <w:rsid w:val="004F6988"/>
    <w:rsid w:val="004F6B30"/>
    <w:rsid w:val="004F6D39"/>
    <w:rsid w:val="004F6DA8"/>
    <w:rsid w:val="004F706E"/>
    <w:rsid w:val="004F715E"/>
    <w:rsid w:val="004F754C"/>
    <w:rsid w:val="004F765B"/>
    <w:rsid w:val="004F76AD"/>
    <w:rsid w:val="004F76C1"/>
    <w:rsid w:val="004F7769"/>
    <w:rsid w:val="004F79F1"/>
    <w:rsid w:val="004F7C85"/>
    <w:rsid w:val="004F7C9A"/>
    <w:rsid w:val="004F7D25"/>
    <w:rsid w:val="004F7D52"/>
    <w:rsid w:val="004F7DBF"/>
    <w:rsid w:val="004F7FB9"/>
    <w:rsid w:val="0050017F"/>
    <w:rsid w:val="0050052F"/>
    <w:rsid w:val="0050057D"/>
    <w:rsid w:val="00500CD1"/>
    <w:rsid w:val="00500D3B"/>
    <w:rsid w:val="005011D0"/>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87E"/>
    <w:rsid w:val="00503B72"/>
    <w:rsid w:val="00503BF4"/>
    <w:rsid w:val="00503C74"/>
    <w:rsid w:val="00503E47"/>
    <w:rsid w:val="00503F8F"/>
    <w:rsid w:val="00503FFB"/>
    <w:rsid w:val="005048C5"/>
    <w:rsid w:val="00504A02"/>
    <w:rsid w:val="00504A27"/>
    <w:rsid w:val="00504C9E"/>
    <w:rsid w:val="00504CBA"/>
    <w:rsid w:val="00504D41"/>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467"/>
    <w:rsid w:val="00507B1F"/>
    <w:rsid w:val="00507BF7"/>
    <w:rsid w:val="00507D9C"/>
    <w:rsid w:val="00510111"/>
    <w:rsid w:val="0051019A"/>
    <w:rsid w:val="00510417"/>
    <w:rsid w:val="0051056D"/>
    <w:rsid w:val="00510B7B"/>
    <w:rsid w:val="00510E0A"/>
    <w:rsid w:val="00511098"/>
    <w:rsid w:val="00511129"/>
    <w:rsid w:val="005113FA"/>
    <w:rsid w:val="0051146B"/>
    <w:rsid w:val="005115CC"/>
    <w:rsid w:val="00511BF4"/>
    <w:rsid w:val="00511C59"/>
    <w:rsid w:val="00511C63"/>
    <w:rsid w:val="00511D7E"/>
    <w:rsid w:val="0051269A"/>
    <w:rsid w:val="00512820"/>
    <w:rsid w:val="00512B10"/>
    <w:rsid w:val="00512EB7"/>
    <w:rsid w:val="00512EF4"/>
    <w:rsid w:val="005132FA"/>
    <w:rsid w:val="005141BD"/>
    <w:rsid w:val="0051466B"/>
    <w:rsid w:val="005146C7"/>
    <w:rsid w:val="005146CE"/>
    <w:rsid w:val="00514B5A"/>
    <w:rsid w:val="00514E26"/>
    <w:rsid w:val="00515145"/>
    <w:rsid w:val="00515424"/>
    <w:rsid w:val="00515789"/>
    <w:rsid w:val="0051589C"/>
    <w:rsid w:val="00515BC1"/>
    <w:rsid w:val="00515D7C"/>
    <w:rsid w:val="00515DF1"/>
    <w:rsid w:val="00515F22"/>
    <w:rsid w:val="00515F55"/>
    <w:rsid w:val="0051606F"/>
    <w:rsid w:val="0051632A"/>
    <w:rsid w:val="005169A6"/>
    <w:rsid w:val="00516D1F"/>
    <w:rsid w:val="00516E11"/>
    <w:rsid w:val="00516E72"/>
    <w:rsid w:val="00517042"/>
    <w:rsid w:val="00517226"/>
    <w:rsid w:val="0051726C"/>
    <w:rsid w:val="00517609"/>
    <w:rsid w:val="005176EF"/>
    <w:rsid w:val="00517770"/>
    <w:rsid w:val="0051779E"/>
    <w:rsid w:val="00517806"/>
    <w:rsid w:val="0051792E"/>
    <w:rsid w:val="0051796E"/>
    <w:rsid w:val="00517C57"/>
    <w:rsid w:val="0052000F"/>
    <w:rsid w:val="005204A2"/>
    <w:rsid w:val="0052087A"/>
    <w:rsid w:val="00520CC1"/>
    <w:rsid w:val="00520F0B"/>
    <w:rsid w:val="00521017"/>
    <w:rsid w:val="00521195"/>
    <w:rsid w:val="005211CF"/>
    <w:rsid w:val="005212CC"/>
    <w:rsid w:val="00521566"/>
    <w:rsid w:val="00521614"/>
    <w:rsid w:val="00521775"/>
    <w:rsid w:val="00521883"/>
    <w:rsid w:val="005218EB"/>
    <w:rsid w:val="00521BC5"/>
    <w:rsid w:val="00521C51"/>
    <w:rsid w:val="00521DAD"/>
    <w:rsid w:val="00521F41"/>
    <w:rsid w:val="00521F9C"/>
    <w:rsid w:val="00522093"/>
    <w:rsid w:val="00522278"/>
    <w:rsid w:val="0052233D"/>
    <w:rsid w:val="005223A3"/>
    <w:rsid w:val="005224FB"/>
    <w:rsid w:val="005225BE"/>
    <w:rsid w:val="0052260C"/>
    <w:rsid w:val="005226F0"/>
    <w:rsid w:val="005227FF"/>
    <w:rsid w:val="0052287D"/>
    <w:rsid w:val="00522A7B"/>
    <w:rsid w:val="00522A97"/>
    <w:rsid w:val="00522A9B"/>
    <w:rsid w:val="00522C03"/>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EB9"/>
    <w:rsid w:val="00531476"/>
    <w:rsid w:val="005314C2"/>
    <w:rsid w:val="0053172C"/>
    <w:rsid w:val="0053177E"/>
    <w:rsid w:val="00531787"/>
    <w:rsid w:val="005317D7"/>
    <w:rsid w:val="00531BB2"/>
    <w:rsid w:val="00531BF4"/>
    <w:rsid w:val="00532073"/>
    <w:rsid w:val="005321AD"/>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1ED"/>
    <w:rsid w:val="00535397"/>
    <w:rsid w:val="00535543"/>
    <w:rsid w:val="0053598A"/>
    <w:rsid w:val="00535BE9"/>
    <w:rsid w:val="00535FD1"/>
    <w:rsid w:val="00536295"/>
    <w:rsid w:val="00536387"/>
    <w:rsid w:val="00536670"/>
    <w:rsid w:val="0053679F"/>
    <w:rsid w:val="005367C8"/>
    <w:rsid w:val="005369FE"/>
    <w:rsid w:val="00536D11"/>
    <w:rsid w:val="00536E45"/>
    <w:rsid w:val="005370F5"/>
    <w:rsid w:val="005374B3"/>
    <w:rsid w:val="00537788"/>
    <w:rsid w:val="0053783E"/>
    <w:rsid w:val="00537947"/>
    <w:rsid w:val="00537A0B"/>
    <w:rsid w:val="00537B71"/>
    <w:rsid w:val="00537C22"/>
    <w:rsid w:val="00537C7C"/>
    <w:rsid w:val="00537D16"/>
    <w:rsid w:val="00537D6B"/>
    <w:rsid w:val="00537E51"/>
    <w:rsid w:val="0054020D"/>
    <w:rsid w:val="005402AC"/>
    <w:rsid w:val="0054033F"/>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4F"/>
    <w:rsid w:val="00542E53"/>
    <w:rsid w:val="0054329F"/>
    <w:rsid w:val="0054370A"/>
    <w:rsid w:val="00543898"/>
    <w:rsid w:val="005438B5"/>
    <w:rsid w:val="00543C1B"/>
    <w:rsid w:val="00543FDF"/>
    <w:rsid w:val="0054413B"/>
    <w:rsid w:val="00544165"/>
    <w:rsid w:val="00544455"/>
    <w:rsid w:val="00544511"/>
    <w:rsid w:val="00544619"/>
    <w:rsid w:val="0054472A"/>
    <w:rsid w:val="00544781"/>
    <w:rsid w:val="00544892"/>
    <w:rsid w:val="005449AE"/>
    <w:rsid w:val="00544B16"/>
    <w:rsid w:val="00544E40"/>
    <w:rsid w:val="0054531F"/>
    <w:rsid w:val="00545396"/>
    <w:rsid w:val="0054586C"/>
    <w:rsid w:val="005458A8"/>
    <w:rsid w:val="005459C1"/>
    <w:rsid w:val="005459FB"/>
    <w:rsid w:val="00545A76"/>
    <w:rsid w:val="00545BCA"/>
    <w:rsid w:val="00545C9C"/>
    <w:rsid w:val="00545DAC"/>
    <w:rsid w:val="00545E92"/>
    <w:rsid w:val="00545F2B"/>
    <w:rsid w:val="0054607D"/>
    <w:rsid w:val="00546204"/>
    <w:rsid w:val="0054636B"/>
    <w:rsid w:val="005464F7"/>
    <w:rsid w:val="005467D2"/>
    <w:rsid w:val="0054682F"/>
    <w:rsid w:val="00546A93"/>
    <w:rsid w:val="00546C19"/>
    <w:rsid w:val="00546FE0"/>
    <w:rsid w:val="00547091"/>
    <w:rsid w:val="00547705"/>
    <w:rsid w:val="005479B7"/>
    <w:rsid w:val="00547C45"/>
    <w:rsid w:val="00547D9A"/>
    <w:rsid w:val="00550057"/>
    <w:rsid w:val="0055009E"/>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E5"/>
    <w:rsid w:val="0055280C"/>
    <w:rsid w:val="005529B6"/>
    <w:rsid w:val="00552B7C"/>
    <w:rsid w:val="00552DAE"/>
    <w:rsid w:val="00552DD5"/>
    <w:rsid w:val="00553189"/>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73B8"/>
    <w:rsid w:val="00557608"/>
    <w:rsid w:val="005576F2"/>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D1B"/>
    <w:rsid w:val="00561D2A"/>
    <w:rsid w:val="005623C9"/>
    <w:rsid w:val="0056261E"/>
    <w:rsid w:val="005626DA"/>
    <w:rsid w:val="005627AA"/>
    <w:rsid w:val="0056285F"/>
    <w:rsid w:val="00562B48"/>
    <w:rsid w:val="00562D97"/>
    <w:rsid w:val="00562EED"/>
    <w:rsid w:val="00563009"/>
    <w:rsid w:val="005636D9"/>
    <w:rsid w:val="005637E8"/>
    <w:rsid w:val="005638EF"/>
    <w:rsid w:val="00563AA1"/>
    <w:rsid w:val="00563C25"/>
    <w:rsid w:val="00563D40"/>
    <w:rsid w:val="00564217"/>
    <w:rsid w:val="00564291"/>
    <w:rsid w:val="0056438D"/>
    <w:rsid w:val="005643CC"/>
    <w:rsid w:val="005646BD"/>
    <w:rsid w:val="00564832"/>
    <w:rsid w:val="005649AF"/>
    <w:rsid w:val="00564A05"/>
    <w:rsid w:val="00564CB1"/>
    <w:rsid w:val="00564D12"/>
    <w:rsid w:val="0056514B"/>
    <w:rsid w:val="005651CA"/>
    <w:rsid w:val="005653A4"/>
    <w:rsid w:val="00565463"/>
    <w:rsid w:val="0056554A"/>
    <w:rsid w:val="00565695"/>
    <w:rsid w:val="005657AD"/>
    <w:rsid w:val="005657B7"/>
    <w:rsid w:val="00565A46"/>
    <w:rsid w:val="005661A7"/>
    <w:rsid w:val="005663C9"/>
    <w:rsid w:val="00566542"/>
    <w:rsid w:val="00566747"/>
    <w:rsid w:val="0056675E"/>
    <w:rsid w:val="005668EC"/>
    <w:rsid w:val="00566A59"/>
    <w:rsid w:val="00567442"/>
    <w:rsid w:val="00567496"/>
    <w:rsid w:val="00567676"/>
    <w:rsid w:val="0057037A"/>
    <w:rsid w:val="00570387"/>
    <w:rsid w:val="005704E4"/>
    <w:rsid w:val="00570535"/>
    <w:rsid w:val="0057074F"/>
    <w:rsid w:val="005707AE"/>
    <w:rsid w:val="00570858"/>
    <w:rsid w:val="00570E7D"/>
    <w:rsid w:val="00570EE3"/>
    <w:rsid w:val="00570FA2"/>
    <w:rsid w:val="005712F5"/>
    <w:rsid w:val="005714D0"/>
    <w:rsid w:val="0057150E"/>
    <w:rsid w:val="005715F0"/>
    <w:rsid w:val="0057174C"/>
    <w:rsid w:val="00571909"/>
    <w:rsid w:val="00571A8D"/>
    <w:rsid w:val="00571C50"/>
    <w:rsid w:val="00572085"/>
    <w:rsid w:val="005721AA"/>
    <w:rsid w:val="005721B3"/>
    <w:rsid w:val="00572349"/>
    <w:rsid w:val="005726C6"/>
    <w:rsid w:val="00572810"/>
    <w:rsid w:val="00572AC3"/>
    <w:rsid w:val="00572D88"/>
    <w:rsid w:val="00572DF4"/>
    <w:rsid w:val="00573067"/>
    <w:rsid w:val="0057325D"/>
    <w:rsid w:val="00573324"/>
    <w:rsid w:val="005733CF"/>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DF"/>
    <w:rsid w:val="00575477"/>
    <w:rsid w:val="0057557A"/>
    <w:rsid w:val="005755A8"/>
    <w:rsid w:val="0057566E"/>
    <w:rsid w:val="00575818"/>
    <w:rsid w:val="00575BC5"/>
    <w:rsid w:val="00575E81"/>
    <w:rsid w:val="00575FFC"/>
    <w:rsid w:val="00576040"/>
    <w:rsid w:val="005760B6"/>
    <w:rsid w:val="00576B37"/>
    <w:rsid w:val="00576D7E"/>
    <w:rsid w:val="00576DD3"/>
    <w:rsid w:val="00576FB6"/>
    <w:rsid w:val="00577017"/>
    <w:rsid w:val="00577036"/>
    <w:rsid w:val="00577330"/>
    <w:rsid w:val="005776F5"/>
    <w:rsid w:val="005777F8"/>
    <w:rsid w:val="00577930"/>
    <w:rsid w:val="00577946"/>
    <w:rsid w:val="00577C19"/>
    <w:rsid w:val="00580272"/>
    <w:rsid w:val="005802B9"/>
    <w:rsid w:val="0058037F"/>
    <w:rsid w:val="00580582"/>
    <w:rsid w:val="0058091E"/>
    <w:rsid w:val="0058099D"/>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5DE"/>
    <w:rsid w:val="005836CE"/>
    <w:rsid w:val="0058373B"/>
    <w:rsid w:val="00583A29"/>
    <w:rsid w:val="00583F20"/>
    <w:rsid w:val="00583F2D"/>
    <w:rsid w:val="00584222"/>
    <w:rsid w:val="005844D8"/>
    <w:rsid w:val="005847E9"/>
    <w:rsid w:val="005848A5"/>
    <w:rsid w:val="00584C84"/>
    <w:rsid w:val="00584FC2"/>
    <w:rsid w:val="00585406"/>
    <w:rsid w:val="00585582"/>
    <w:rsid w:val="005855A8"/>
    <w:rsid w:val="00585650"/>
    <w:rsid w:val="0058572F"/>
    <w:rsid w:val="005859E5"/>
    <w:rsid w:val="00585B6B"/>
    <w:rsid w:val="00585D8A"/>
    <w:rsid w:val="00585E09"/>
    <w:rsid w:val="005861CF"/>
    <w:rsid w:val="0058633D"/>
    <w:rsid w:val="0058637B"/>
    <w:rsid w:val="005863C0"/>
    <w:rsid w:val="005864DA"/>
    <w:rsid w:val="00586564"/>
    <w:rsid w:val="00586BE4"/>
    <w:rsid w:val="00586CAF"/>
    <w:rsid w:val="00586EC9"/>
    <w:rsid w:val="00586FFC"/>
    <w:rsid w:val="0058718C"/>
    <w:rsid w:val="00587214"/>
    <w:rsid w:val="005872D3"/>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EF"/>
    <w:rsid w:val="00594432"/>
    <w:rsid w:val="00594500"/>
    <w:rsid w:val="00594608"/>
    <w:rsid w:val="005949AF"/>
    <w:rsid w:val="00594A89"/>
    <w:rsid w:val="00594A9A"/>
    <w:rsid w:val="00594AA0"/>
    <w:rsid w:val="00594B13"/>
    <w:rsid w:val="00594C28"/>
    <w:rsid w:val="0059544E"/>
    <w:rsid w:val="00595877"/>
    <w:rsid w:val="00595E2D"/>
    <w:rsid w:val="00595E43"/>
    <w:rsid w:val="00596014"/>
    <w:rsid w:val="00596069"/>
    <w:rsid w:val="005961E4"/>
    <w:rsid w:val="005967C0"/>
    <w:rsid w:val="00596991"/>
    <w:rsid w:val="00596A5C"/>
    <w:rsid w:val="00596B16"/>
    <w:rsid w:val="00596BAB"/>
    <w:rsid w:val="00596C41"/>
    <w:rsid w:val="00596E16"/>
    <w:rsid w:val="00596E94"/>
    <w:rsid w:val="00597245"/>
    <w:rsid w:val="005978FD"/>
    <w:rsid w:val="00597DC9"/>
    <w:rsid w:val="005A0060"/>
    <w:rsid w:val="005A03B8"/>
    <w:rsid w:val="005A0618"/>
    <w:rsid w:val="005A0633"/>
    <w:rsid w:val="005A07FB"/>
    <w:rsid w:val="005A0D82"/>
    <w:rsid w:val="005A1110"/>
    <w:rsid w:val="005A1166"/>
    <w:rsid w:val="005A1251"/>
    <w:rsid w:val="005A1302"/>
    <w:rsid w:val="005A1757"/>
    <w:rsid w:val="005A18EE"/>
    <w:rsid w:val="005A193D"/>
    <w:rsid w:val="005A196A"/>
    <w:rsid w:val="005A19D0"/>
    <w:rsid w:val="005A1A31"/>
    <w:rsid w:val="005A1DA7"/>
    <w:rsid w:val="005A1F35"/>
    <w:rsid w:val="005A1F71"/>
    <w:rsid w:val="005A1FB3"/>
    <w:rsid w:val="005A21D8"/>
    <w:rsid w:val="005A2628"/>
    <w:rsid w:val="005A2770"/>
    <w:rsid w:val="005A28E2"/>
    <w:rsid w:val="005A29A1"/>
    <w:rsid w:val="005A29A5"/>
    <w:rsid w:val="005A2B88"/>
    <w:rsid w:val="005A2E9C"/>
    <w:rsid w:val="005A2F39"/>
    <w:rsid w:val="005A2F7E"/>
    <w:rsid w:val="005A31DD"/>
    <w:rsid w:val="005A3203"/>
    <w:rsid w:val="005A3320"/>
    <w:rsid w:val="005A3556"/>
    <w:rsid w:val="005A359B"/>
    <w:rsid w:val="005A36AD"/>
    <w:rsid w:val="005A3952"/>
    <w:rsid w:val="005A3A37"/>
    <w:rsid w:val="005A3B56"/>
    <w:rsid w:val="005A3B8C"/>
    <w:rsid w:val="005A3E3A"/>
    <w:rsid w:val="005A4121"/>
    <w:rsid w:val="005A42C6"/>
    <w:rsid w:val="005A47D2"/>
    <w:rsid w:val="005A4A93"/>
    <w:rsid w:val="005A4BDC"/>
    <w:rsid w:val="005A4C1B"/>
    <w:rsid w:val="005A5501"/>
    <w:rsid w:val="005A586F"/>
    <w:rsid w:val="005A5DB7"/>
    <w:rsid w:val="005A62B9"/>
    <w:rsid w:val="005A646D"/>
    <w:rsid w:val="005A663E"/>
    <w:rsid w:val="005A6732"/>
    <w:rsid w:val="005A6B10"/>
    <w:rsid w:val="005A6CB4"/>
    <w:rsid w:val="005A6DEB"/>
    <w:rsid w:val="005A6E6A"/>
    <w:rsid w:val="005A6E76"/>
    <w:rsid w:val="005A6EB5"/>
    <w:rsid w:val="005A6FB6"/>
    <w:rsid w:val="005A719B"/>
    <w:rsid w:val="005A75C1"/>
    <w:rsid w:val="005A7642"/>
    <w:rsid w:val="005A7759"/>
    <w:rsid w:val="005A7BF0"/>
    <w:rsid w:val="005A7DDC"/>
    <w:rsid w:val="005B00C4"/>
    <w:rsid w:val="005B01AB"/>
    <w:rsid w:val="005B01B0"/>
    <w:rsid w:val="005B06A8"/>
    <w:rsid w:val="005B06CE"/>
    <w:rsid w:val="005B086E"/>
    <w:rsid w:val="005B0A9F"/>
    <w:rsid w:val="005B0BA5"/>
    <w:rsid w:val="005B0FAB"/>
    <w:rsid w:val="005B0FE9"/>
    <w:rsid w:val="005B1096"/>
    <w:rsid w:val="005B134B"/>
    <w:rsid w:val="005B168C"/>
    <w:rsid w:val="005B1B18"/>
    <w:rsid w:val="005B1B97"/>
    <w:rsid w:val="005B1C2B"/>
    <w:rsid w:val="005B1C2C"/>
    <w:rsid w:val="005B1E62"/>
    <w:rsid w:val="005B1FCB"/>
    <w:rsid w:val="005B2229"/>
    <w:rsid w:val="005B2257"/>
    <w:rsid w:val="005B22BC"/>
    <w:rsid w:val="005B24CC"/>
    <w:rsid w:val="005B2608"/>
    <w:rsid w:val="005B2838"/>
    <w:rsid w:val="005B2AF2"/>
    <w:rsid w:val="005B2B6D"/>
    <w:rsid w:val="005B2C59"/>
    <w:rsid w:val="005B2C7F"/>
    <w:rsid w:val="005B2FF6"/>
    <w:rsid w:val="005B300A"/>
    <w:rsid w:val="005B30ED"/>
    <w:rsid w:val="005B3268"/>
    <w:rsid w:val="005B35B5"/>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9DC"/>
    <w:rsid w:val="005B5B14"/>
    <w:rsid w:val="005B5F28"/>
    <w:rsid w:val="005B60C4"/>
    <w:rsid w:val="005B634B"/>
    <w:rsid w:val="005B65DC"/>
    <w:rsid w:val="005B6648"/>
    <w:rsid w:val="005B682A"/>
    <w:rsid w:val="005B68DE"/>
    <w:rsid w:val="005B6A5D"/>
    <w:rsid w:val="005B6AB5"/>
    <w:rsid w:val="005B6B2C"/>
    <w:rsid w:val="005B6B47"/>
    <w:rsid w:val="005B6ED8"/>
    <w:rsid w:val="005B70B6"/>
    <w:rsid w:val="005B773A"/>
    <w:rsid w:val="005B7864"/>
    <w:rsid w:val="005B79BC"/>
    <w:rsid w:val="005B7AD6"/>
    <w:rsid w:val="005B7AE3"/>
    <w:rsid w:val="005B7CF8"/>
    <w:rsid w:val="005B7D82"/>
    <w:rsid w:val="005C00B9"/>
    <w:rsid w:val="005C00BC"/>
    <w:rsid w:val="005C00FB"/>
    <w:rsid w:val="005C01D3"/>
    <w:rsid w:val="005C01EC"/>
    <w:rsid w:val="005C0595"/>
    <w:rsid w:val="005C0C87"/>
    <w:rsid w:val="005C0E7D"/>
    <w:rsid w:val="005C0F40"/>
    <w:rsid w:val="005C1106"/>
    <w:rsid w:val="005C1732"/>
    <w:rsid w:val="005C1764"/>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B10"/>
    <w:rsid w:val="005C3BA5"/>
    <w:rsid w:val="005C3EA7"/>
    <w:rsid w:val="005C41FB"/>
    <w:rsid w:val="005C4391"/>
    <w:rsid w:val="005C4640"/>
    <w:rsid w:val="005C46B1"/>
    <w:rsid w:val="005C4A7B"/>
    <w:rsid w:val="005C4B74"/>
    <w:rsid w:val="005C4BDC"/>
    <w:rsid w:val="005C4DEE"/>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F2"/>
    <w:rsid w:val="005C7BA5"/>
    <w:rsid w:val="005C7DAA"/>
    <w:rsid w:val="005D0357"/>
    <w:rsid w:val="005D0601"/>
    <w:rsid w:val="005D0897"/>
    <w:rsid w:val="005D0D16"/>
    <w:rsid w:val="005D0DA0"/>
    <w:rsid w:val="005D0E69"/>
    <w:rsid w:val="005D0F5D"/>
    <w:rsid w:val="005D1044"/>
    <w:rsid w:val="005D1458"/>
    <w:rsid w:val="005D16AB"/>
    <w:rsid w:val="005D16C3"/>
    <w:rsid w:val="005D1756"/>
    <w:rsid w:val="005D1C00"/>
    <w:rsid w:val="005D1D63"/>
    <w:rsid w:val="005D1D9C"/>
    <w:rsid w:val="005D1E4D"/>
    <w:rsid w:val="005D2008"/>
    <w:rsid w:val="005D2050"/>
    <w:rsid w:val="005D20DE"/>
    <w:rsid w:val="005D20FA"/>
    <w:rsid w:val="005D2158"/>
    <w:rsid w:val="005D2329"/>
    <w:rsid w:val="005D258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6FF"/>
    <w:rsid w:val="005D5730"/>
    <w:rsid w:val="005D5755"/>
    <w:rsid w:val="005D5872"/>
    <w:rsid w:val="005D5995"/>
    <w:rsid w:val="005D5E15"/>
    <w:rsid w:val="005D5E68"/>
    <w:rsid w:val="005D602F"/>
    <w:rsid w:val="005D605D"/>
    <w:rsid w:val="005D60B2"/>
    <w:rsid w:val="005D60FF"/>
    <w:rsid w:val="005D63B1"/>
    <w:rsid w:val="005D642C"/>
    <w:rsid w:val="005D6742"/>
    <w:rsid w:val="005D69B0"/>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E0103"/>
    <w:rsid w:val="005E012C"/>
    <w:rsid w:val="005E05A8"/>
    <w:rsid w:val="005E0F1C"/>
    <w:rsid w:val="005E106D"/>
    <w:rsid w:val="005E11E9"/>
    <w:rsid w:val="005E1278"/>
    <w:rsid w:val="005E1467"/>
    <w:rsid w:val="005E157A"/>
    <w:rsid w:val="005E1C47"/>
    <w:rsid w:val="005E1C49"/>
    <w:rsid w:val="005E2180"/>
    <w:rsid w:val="005E2543"/>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63EC"/>
    <w:rsid w:val="005E6724"/>
    <w:rsid w:val="005E682D"/>
    <w:rsid w:val="005E6919"/>
    <w:rsid w:val="005E6A0E"/>
    <w:rsid w:val="005E6A68"/>
    <w:rsid w:val="005E6B02"/>
    <w:rsid w:val="005E6DE7"/>
    <w:rsid w:val="005E7970"/>
    <w:rsid w:val="005E7994"/>
    <w:rsid w:val="005E7B2F"/>
    <w:rsid w:val="005E7C2F"/>
    <w:rsid w:val="005E7C62"/>
    <w:rsid w:val="005E7D22"/>
    <w:rsid w:val="005E7F22"/>
    <w:rsid w:val="005F0311"/>
    <w:rsid w:val="005F06F3"/>
    <w:rsid w:val="005F09AB"/>
    <w:rsid w:val="005F0C11"/>
    <w:rsid w:val="005F0C42"/>
    <w:rsid w:val="005F0DB4"/>
    <w:rsid w:val="005F149B"/>
    <w:rsid w:val="005F158D"/>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724"/>
    <w:rsid w:val="005F48E2"/>
    <w:rsid w:val="005F4A53"/>
    <w:rsid w:val="005F4C24"/>
    <w:rsid w:val="005F4CBD"/>
    <w:rsid w:val="005F4D03"/>
    <w:rsid w:val="005F4F72"/>
    <w:rsid w:val="005F50C4"/>
    <w:rsid w:val="005F525C"/>
    <w:rsid w:val="005F5A6C"/>
    <w:rsid w:val="005F5B0F"/>
    <w:rsid w:val="005F5B4F"/>
    <w:rsid w:val="005F61D8"/>
    <w:rsid w:val="005F6A3F"/>
    <w:rsid w:val="005F6BE1"/>
    <w:rsid w:val="005F6E75"/>
    <w:rsid w:val="005F6FA2"/>
    <w:rsid w:val="005F7105"/>
    <w:rsid w:val="005F71C2"/>
    <w:rsid w:val="005F7328"/>
    <w:rsid w:val="005F7751"/>
    <w:rsid w:val="005F77E7"/>
    <w:rsid w:val="005F77F4"/>
    <w:rsid w:val="005F7A7E"/>
    <w:rsid w:val="005F7A9E"/>
    <w:rsid w:val="005F7AE2"/>
    <w:rsid w:val="005F7C6F"/>
    <w:rsid w:val="005F7E75"/>
    <w:rsid w:val="00600073"/>
    <w:rsid w:val="0060007B"/>
    <w:rsid w:val="00600241"/>
    <w:rsid w:val="006002CC"/>
    <w:rsid w:val="006002E4"/>
    <w:rsid w:val="006003ED"/>
    <w:rsid w:val="006004B9"/>
    <w:rsid w:val="00600505"/>
    <w:rsid w:val="006006FD"/>
    <w:rsid w:val="00600784"/>
    <w:rsid w:val="00600791"/>
    <w:rsid w:val="00600B8D"/>
    <w:rsid w:val="00600F8E"/>
    <w:rsid w:val="0060123F"/>
    <w:rsid w:val="00601358"/>
    <w:rsid w:val="006015EF"/>
    <w:rsid w:val="00601603"/>
    <w:rsid w:val="0060178A"/>
    <w:rsid w:val="00601B5C"/>
    <w:rsid w:val="00601BAA"/>
    <w:rsid w:val="00601D5E"/>
    <w:rsid w:val="00602518"/>
    <w:rsid w:val="00602724"/>
    <w:rsid w:val="00602781"/>
    <w:rsid w:val="00602BEA"/>
    <w:rsid w:val="00602F1B"/>
    <w:rsid w:val="0060305C"/>
    <w:rsid w:val="00603565"/>
    <w:rsid w:val="00603571"/>
    <w:rsid w:val="00603852"/>
    <w:rsid w:val="0060390C"/>
    <w:rsid w:val="00603D75"/>
    <w:rsid w:val="00604042"/>
    <w:rsid w:val="006041B9"/>
    <w:rsid w:val="006042C3"/>
    <w:rsid w:val="0060484A"/>
    <w:rsid w:val="00604BAD"/>
    <w:rsid w:val="00604C2E"/>
    <w:rsid w:val="00605184"/>
    <w:rsid w:val="006058F3"/>
    <w:rsid w:val="00605B2F"/>
    <w:rsid w:val="00605BB5"/>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F16"/>
    <w:rsid w:val="00610F65"/>
    <w:rsid w:val="006112A6"/>
    <w:rsid w:val="006113A6"/>
    <w:rsid w:val="00611756"/>
    <w:rsid w:val="006118C2"/>
    <w:rsid w:val="00611B46"/>
    <w:rsid w:val="00611C85"/>
    <w:rsid w:val="00611CEE"/>
    <w:rsid w:val="00611EAD"/>
    <w:rsid w:val="00611FBB"/>
    <w:rsid w:val="006123F3"/>
    <w:rsid w:val="006124E5"/>
    <w:rsid w:val="00612687"/>
    <w:rsid w:val="00612A83"/>
    <w:rsid w:val="00612E69"/>
    <w:rsid w:val="006134AA"/>
    <w:rsid w:val="00613644"/>
    <w:rsid w:val="00613B11"/>
    <w:rsid w:val="00613DAC"/>
    <w:rsid w:val="006140AC"/>
    <w:rsid w:val="00614170"/>
    <w:rsid w:val="00614271"/>
    <w:rsid w:val="00614525"/>
    <w:rsid w:val="006149EE"/>
    <w:rsid w:val="006152E3"/>
    <w:rsid w:val="006155A1"/>
    <w:rsid w:val="006155AB"/>
    <w:rsid w:val="006159EF"/>
    <w:rsid w:val="00615A12"/>
    <w:rsid w:val="00615B34"/>
    <w:rsid w:val="00615BC1"/>
    <w:rsid w:val="00615BC3"/>
    <w:rsid w:val="00615CEA"/>
    <w:rsid w:val="00615EC6"/>
    <w:rsid w:val="00615F8A"/>
    <w:rsid w:val="006162CF"/>
    <w:rsid w:val="0061650C"/>
    <w:rsid w:val="006167D2"/>
    <w:rsid w:val="006167E1"/>
    <w:rsid w:val="006168F7"/>
    <w:rsid w:val="0061696E"/>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571"/>
    <w:rsid w:val="00623865"/>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72E4"/>
    <w:rsid w:val="006273BB"/>
    <w:rsid w:val="0062752D"/>
    <w:rsid w:val="00627867"/>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99"/>
    <w:rsid w:val="00630FE2"/>
    <w:rsid w:val="00631150"/>
    <w:rsid w:val="006316E4"/>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981"/>
    <w:rsid w:val="00633A82"/>
    <w:rsid w:val="00633AF3"/>
    <w:rsid w:val="00633D00"/>
    <w:rsid w:val="00634191"/>
    <w:rsid w:val="00634755"/>
    <w:rsid w:val="0063487B"/>
    <w:rsid w:val="00634EE5"/>
    <w:rsid w:val="006353C6"/>
    <w:rsid w:val="006353E5"/>
    <w:rsid w:val="00635400"/>
    <w:rsid w:val="0063544D"/>
    <w:rsid w:val="006355E2"/>
    <w:rsid w:val="006355F4"/>
    <w:rsid w:val="00635805"/>
    <w:rsid w:val="0063589E"/>
    <w:rsid w:val="006358CA"/>
    <w:rsid w:val="0063625C"/>
    <w:rsid w:val="006363AB"/>
    <w:rsid w:val="006363BA"/>
    <w:rsid w:val="0063665C"/>
    <w:rsid w:val="00636A83"/>
    <w:rsid w:val="00636B0B"/>
    <w:rsid w:val="00636C0B"/>
    <w:rsid w:val="00636D78"/>
    <w:rsid w:val="006371FD"/>
    <w:rsid w:val="0063747D"/>
    <w:rsid w:val="006379A2"/>
    <w:rsid w:val="00637A0A"/>
    <w:rsid w:val="00637BA9"/>
    <w:rsid w:val="00637C32"/>
    <w:rsid w:val="006400CF"/>
    <w:rsid w:val="006400FC"/>
    <w:rsid w:val="0064012E"/>
    <w:rsid w:val="00640228"/>
    <w:rsid w:val="0064030C"/>
    <w:rsid w:val="00640C47"/>
    <w:rsid w:val="00640CC0"/>
    <w:rsid w:val="00640E40"/>
    <w:rsid w:val="00641152"/>
    <w:rsid w:val="00641181"/>
    <w:rsid w:val="006412CF"/>
    <w:rsid w:val="006414C4"/>
    <w:rsid w:val="006417E2"/>
    <w:rsid w:val="006418A7"/>
    <w:rsid w:val="006418C8"/>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3DE"/>
    <w:rsid w:val="00644595"/>
    <w:rsid w:val="006447AD"/>
    <w:rsid w:val="00644A19"/>
    <w:rsid w:val="00644CC9"/>
    <w:rsid w:val="00644D09"/>
    <w:rsid w:val="00644E84"/>
    <w:rsid w:val="00644F16"/>
    <w:rsid w:val="00644FC8"/>
    <w:rsid w:val="0064506E"/>
    <w:rsid w:val="006450D3"/>
    <w:rsid w:val="00645266"/>
    <w:rsid w:val="006454BC"/>
    <w:rsid w:val="0064563A"/>
    <w:rsid w:val="00645655"/>
    <w:rsid w:val="00645805"/>
    <w:rsid w:val="0064589E"/>
    <w:rsid w:val="00645B8E"/>
    <w:rsid w:val="00645D40"/>
    <w:rsid w:val="00645DCE"/>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F4"/>
    <w:rsid w:val="0065115F"/>
    <w:rsid w:val="006512FB"/>
    <w:rsid w:val="00651327"/>
    <w:rsid w:val="00651619"/>
    <w:rsid w:val="00651BA1"/>
    <w:rsid w:val="00651DA6"/>
    <w:rsid w:val="00651EC2"/>
    <w:rsid w:val="00651F55"/>
    <w:rsid w:val="0065234A"/>
    <w:rsid w:val="0065248F"/>
    <w:rsid w:val="00652B25"/>
    <w:rsid w:val="00652F62"/>
    <w:rsid w:val="00652F87"/>
    <w:rsid w:val="00652FE0"/>
    <w:rsid w:val="00653070"/>
    <w:rsid w:val="00653073"/>
    <w:rsid w:val="00653363"/>
    <w:rsid w:val="006535E1"/>
    <w:rsid w:val="00653AEF"/>
    <w:rsid w:val="00653BAC"/>
    <w:rsid w:val="00653CCF"/>
    <w:rsid w:val="00653D56"/>
    <w:rsid w:val="00653E7B"/>
    <w:rsid w:val="00653F13"/>
    <w:rsid w:val="00654036"/>
    <w:rsid w:val="00654079"/>
    <w:rsid w:val="006540A2"/>
    <w:rsid w:val="006542A9"/>
    <w:rsid w:val="0065438B"/>
    <w:rsid w:val="006544AB"/>
    <w:rsid w:val="00654519"/>
    <w:rsid w:val="00654658"/>
    <w:rsid w:val="006548B4"/>
    <w:rsid w:val="00654984"/>
    <w:rsid w:val="006549EA"/>
    <w:rsid w:val="00654A31"/>
    <w:rsid w:val="00654BF9"/>
    <w:rsid w:val="00654E86"/>
    <w:rsid w:val="00654FE3"/>
    <w:rsid w:val="00655306"/>
    <w:rsid w:val="00655359"/>
    <w:rsid w:val="00655697"/>
    <w:rsid w:val="006556A3"/>
    <w:rsid w:val="00655848"/>
    <w:rsid w:val="0065598A"/>
    <w:rsid w:val="00655D05"/>
    <w:rsid w:val="00655D25"/>
    <w:rsid w:val="00656040"/>
    <w:rsid w:val="00656140"/>
    <w:rsid w:val="00656248"/>
    <w:rsid w:val="006566CB"/>
    <w:rsid w:val="00656781"/>
    <w:rsid w:val="006569A6"/>
    <w:rsid w:val="00656BDA"/>
    <w:rsid w:val="00656E4A"/>
    <w:rsid w:val="00656F95"/>
    <w:rsid w:val="00656FC6"/>
    <w:rsid w:val="00657046"/>
    <w:rsid w:val="006573F6"/>
    <w:rsid w:val="00657494"/>
    <w:rsid w:val="006576F3"/>
    <w:rsid w:val="00657AEC"/>
    <w:rsid w:val="00657DC3"/>
    <w:rsid w:val="00657F25"/>
    <w:rsid w:val="00657FE5"/>
    <w:rsid w:val="0066011B"/>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2FD"/>
    <w:rsid w:val="00662400"/>
    <w:rsid w:val="00662422"/>
    <w:rsid w:val="00662A0E"/>
    <w:rsid w:val="00662FD4"/>
    <w:rsid w:val="00663231"/>
    <w:rsid w:val="006633A4"/>
    <w:rsid w:val="0066377B"/>
    <w:rsid w:val="00663958"/>
    <w:rsid w:val="006639A5"/>
    <w:rsid w:val="006639C5"/>
    <w:rsid w:val="00663BD9"/>
    <w:rsid w:val="00663FEA"/>
    <w:rsid w:val="006640F1"/>
    <w:rsid w:val="006641C3"/>
    <w:rsid w:val="00664229"/>
    <w:rsid w:val="00664511"/>
    <w:rsid w:val="00664840"/>
    <w:rsid w:val="006649FD"/>
    <w:rsid w:val="00664BED"/>
    <w:rsid w:val="00664D06"/>
    <w:rsid w:val="00664D7B"/>
    <w:rsid w:val="00664FF1"/>
    <w:rsid w:val="00665061"/>
    <w:rsid w:val="0066513F"/>
    <w:rsid w:val="00665512"/>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8C9"/>
    <w:rsid w:val="00667AE6"/>
    <w:rsid w:val="00667D6A"/>
    <w:rsid w:val="00667DEF"/>
    <w:rsid w:val="006701A9"/>
    <w:rsid w:val="006701DB"/>
    <w:rsid w:val="006704C1"/>
    <w:rsid w:val="006706F7"/>
    <w:rsid w:val="006709E2"/>
    <w:rsid w:val="00670BB5"/>
    <w:rsid w:val="0067127D"/>
    <w:rsid w:val="0067144A"/>
    <w:rsid w:val="00671458"/>
    <w:rsid w:val="00671557"/>
    <w:rsid w:val="00671575"/>
    <w:rsid w:val="0067162D"/>
    <w:rsid w:val="00671AFA"/>
    <w:rsid w:val="00671B64"/>
    <w:rsid w:val="006721DB"/>
    <w:rsid w:val="00672369"/>
    <w:rsid w:val="00672379"/>
    <w:rsid w:val="0067299F"/>
    <w:rsid w:val="00672F3E"/>
    <w:rsid w:val="006731E1"/>
    <w:rsid w:val="006738FD"/>
    <w:rsid w:val="00673BCA"/>
    <w:rsid w:val="00673CC5"/>
    <w:rsid w:val="006742D2"/>
    <w:rsid w:val="006745E4"/>
    <w:rsid w:val="00674676"/>
    <w:rsid w:val="0067473C"/>
    <w:rsid w:val="00674945"/>
    <w:rsid w:val="00674DCE"/>
    <w:rsid w:val="00674DFA"/>
    <w:rsid w:val="0067510A"/>
    <w:rsid w:val="00675479"/>
    <w:rsid w:val="00675612"/>
    <w:rsid w:val="00675652"/>
    <w:rsid w:val="00675861"/>
    <w:rsid w:val="00675FA2"/>
    <w:rsid w:val="006761C5"/>
    <w:rsid w:val="00676411"/>
    <w:rsid w:val="006764AD"/>
    <w:rsid w:val="00676651"/>
    <w:rsid w:val="00676961"/>
    <w:rsid w:val="00676AC7"/>
    <w:rsid w:val="00676AF0"/>
    <w:rsid w:val="00676DF7"/>
    <w:rsid w:val="0067706E"/>
    <w:rsid w:val="00677195"/>
    <w:rsid w:val="0067719D"/>
    <w:rsid w:val="0067727D"/>
    <w:rsid w:val="00677523"/>
    <w:rsid w:val="0067771B"/>
    <w:rsid w:val="006777E2"/>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597"/>
    <w:rsid w:val="006825C8"/>
    <w:rsid w:val="00682619"/>
    <w:rsid w:val="00682919"/>
    <w:rsid w:val="0068299E"/>
    <w:rsid w:val="00682A1D"/>
    <w:rsid w:val="00682A74"/>
    <w:rsid w:val="00682ACE"/>
    <w:rsid w:val="00682D27"/>
    <w:rsid w:val="00682F5C"/>
    <w:rsid w:val="00683347"/>
    <w:rsid w:val="006837FB"/>
    <w:rsid w:val="00683861"/>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B7"/>
    <w:rsid w:val="00684F6B"/>
    <w:rsid w:val="006850FE"/>
    <w:rsid w:val="0068518B"/>
    <w:rsid w:val="00685382"/>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8D2"/>
    <w:rsid w:val="006879B9"/>
    <w:rsid w:val="00687C06"/>
    <w:rsid w:val="00687D72"/>
    <w:rsid w:val="00687DCB"/>
    <w:rsid w:val="00687F19"/>
    <w:rsid w:val="006901BB"/>
    <w:rsid w:val="006902B8"/>
    <w:rsid w:val="006904B8"/>
    <w:rsid w:val="006905A4"/>
    <w:rsid w:val="00690849"/>
    <w:rsid w:val="00690E12"/>
    <w:rsid w:val="00691512"/>
    <w:rsid w:val="006915B6"/>
    <w:rsid w:val="00691745"/>
    <w:rsid w:val="00691813"/>
    <w:rsid w:val="0069188F"/>
    <w:rsid w:val="00691C91"/>
    <w:rsid w:val="00691DB0"/>
    <w:rsid w:val="00692057"/>
    <w:rsid w:val="006921E9"/>
    <w:rsid w:val="00692296"/>
    <w:rsid w:val="0069229D"/>
    <w:rsid w:val="0069231C"/>
    <w:rsid w:val="00692643"/>
    <w:rsid w:val="006926F1"/>
    <w:rsid w:val="006927F3"/>
    <w:rsid w:val="00692886"/>
    <w:rsid w:val="00692A16"/>
    <w:rsid w:val="00692D70"/>
    <w:rsid w:val="00692E8E"/>
    <w:rsid w:val="00692FD1"/>
    <w:rsid w:val="006930EB"/>
    <w:rsid w:val="006939E2"/>
    <w:rsid w:val="006939E7"/>
    <w:rsid w:val="00693A2E"/>
    <w:rsid w:val="00693DA3"/>
    <w:rsid w:val="006944D4"/>
    <w:rsid w:val="006944F8"/>
    <w:rsid w:val="006945FA"/>
    <w:rsid w:val="00694601"/>
    <w:rsid w:val="00694728"/>
    <w:rsid w:val="0069483C"/>
    <w:rsid w:val="0069483E"/>
    <w:rsid w:val="00694890"/>
    <w:rsid w:val="006948B7"/>
    <w:rsid w:val="00694E06"/>
    <w:rsid w:val="00694F30"/>
    <w:rsid w:val="0069500F"/>
    <w:rsid w:val="00695124"/>
    <w:rsid w:val="00695255"/>
    <w:rsid w:val="00695546"/>
    <w:rsid w:val="006958EB"/>
    <w:rsid w:val="00695999"/>
    <w:rsid w:val="00695C47"/>
    <w:rsid w:val="00695D86"/>
    <w:rsid w:val="00695EEF"/>
    <w:rsid w:val="00695FF0"/>
    <w:rsid w:val="00696116"/>
    <w:rsid w:val="0069624A"/>
    <w:rsid w:val="00696264"/>
    <w:rsid w:val="00696276"/>
    <w:rsid w:val="00696A3C"/>
    <w:rsid w:val="00696A6A"/>
    <w:rsid w:val="00696E11"/>
    <w:rsid w:val="00696EC6"/>
    <w:rsid w:val="0069729D"/>
    <w:rsid w:val="006972BD"/>
    <w:rsid w:val="006972EF"/>
    <w:rsid w:val="0069759E"/>
    <w:rsid w:val="00697681"/>
    <w:rsid w:val="006979B5"/>
    <w:rsid w:val="00697DCF"/>
    <w:rsid w:val="006A016E"/>
    <w:rsid w:val="006A03CE"/>
    <w:rsid w:val="006A06A9"/>
    <w:rsid w:val="006A08C8"/>
    <w:rsid w:val="006A098A"/>
    <w:rsid w:val="006A0CC3"/>
    <w:rsid w:val="006A0FB7"/>
    <w:rsid w:val="006A0FF3"/>
    <w:rsid w:val="006A1035"/>
    <w:rsid w:val="006A10F3"/>
    <w:rsid w:val="006A12F3"/>
    <w:rsid w:val="006A1396"/>
    <w:rsid w:val="006A13A8"/>
    <w:rsid w:val="006A13CF"/>
    <w:rsid w:val="006A14E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CE"/>
    <w:rsid w:val="006A3E40"/>
    <w:rsid w:val="006A3EB7"/>
    <w:rsid w:val="006A44D8"/>
    <w:rsid w:val="006A4695"/>
    <w:rsid w:val="006A47B7"/>
    <w:rsid w:val="006A48C3"/>
    <w:rsid w:val="006A5121"/>
    <w:rsid w:val="006A53E0"/>
    <w:rsid w:val="006A5503"/>
    <w:rsid w:val="006A5591"/>
    <w:rsid w:val="006A55EA"/>
    <w:rsid w:val="006A574C"/>
    <w:rsid w:val="006A5B85"/>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DBB"/>
    <w:rsid w:val="006A7FDF"/>
    <w:rsid w:val="006B0126"/>
    <w:rsid w:val="006B0285"/>
    <w:rsid w:val="006B0464"/>
    <w:rsid w:val="006B05C6"/>
    <w:rsid w:val="006B0BBA"/>
    <w:rsid w:val="006B0D6C"/>
    <w:rsid w:val="006B1027"/>
    <w:rsid w:val="006B11F5"/>
    <w:rsid w:val="006B129B"/>
    <w:rsid w:val="006B13AC"/>
    <w:rsid w:val="006B1ACB"/>
    <w:rsid w:val="006B1BA4"/>
    <w:rsid w:val="006B1BBD"/>
    <w:rsid w:val="006B1C2F"/>
    <w:rsid w:val="006B1C50"/>
    <w:rsid w:val="006B1D3A"/>
    <w:rsid w:val="006B1D57"/>
    <w:rsid w:val="006B1E27"/>
    <w:rsid w:val="006B1E71"/>
    <w:rsid w:val="006B1EA8"/>
    <w:rsid w:val="006B258E"/>
    <w:rsid w:val="006B27EC"/>
    <w:rsid w:val="006B284D"/>
    <w:rsid w:val="006B2D55"/>
    <w:rsid w:val="006B3618"/>
    <w:rsid w:val="006B38AD"/>
    <w:rsid w:val="006B3C22"/>
    <w:rsid w:val="006B3D89"/>
    <w:rsid w:val="006B3DAD"/>
    <w:rsid w:val="006B3F46"/>
    <w:rsid w:val="006B412E"/>
    <w:rsid w:val="006B41A3"/>
    <w:rsid w:val="006B42E6"/>
    <w:rsid w:val="006B4323"/>
    <w:rsid w:val="006B4361"/>
    <w:rsid w:val="006B453E"/>
    <w:rsid w:val="006B4610"/>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59"/>
    <w:rsid w:val="006B67F4"/>
    <w:rsid w:val="006B6986"/>
    <w:rsid w:val="006B6B7A"/>
    <w:rsid w:val="006B6C9B"/>
    <w:rsid w:val="006B6DAB"/>
    <w:rsid w:val="006B71E1"/>
    <w:rsid w:val="006B7396"/>
    <w:rsid w:val="006B7578"/>
    <w:rsid w:val="006B7B66"/>
    <w:rsid w:val="006B7D13"/>
    <w:rsid w:val="006B7D78"/>
    <w:rsid w:val="006B7DE6"/>
    <w:rsid w:val="006C00C6"/>
    <w:rsid w:val="006C0133"/>
    <w:rsid w:val="006C0180"/>
    <w:rsid w:val="006C052B"/>
    <w:rsid w:val="006C0668"/>
    <w:rsid w:val="006C067D"/>
    <w:rsid w:val="006C0774"/>
    <w:rsid w:val="006C099D"/>
    <w:rsid w:val="006C0AD4"/>
    <w:rsid w:val="006C0CF9"/>
    <w:rsid w:val="006C0E85"/>
    <w:rsid w:val="006C0E88"/>
    <w:rsid w:val="006C0F42"/>
    <w:rsid w:val="006C1051"/>
    <w:rsid w:val="006C113B"/>
    <w:rsid w:val="006C116C"/>
    <w:rsid w:val="006C1177"/>
    <w:rsid w:val="006C11BF"/>
    <w:rsid w:val="006C1602"/>
    <w:rsid w:val="006C1742"/>
    <w:rsid w:val="006C17A2"/>
    <w:rsid w:val="006C17AB"/>
    <w:rsid w:val="006C18CF"/>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1D"/>
    <w:rsid w:val="006C2653"/>
    <w:rsid w:val="006C26BF"/>
    <w:rsid w:val="006C27C7"/>
    <w:rsid w:val="006C2925"/>
    <w:rsid w:val="006C3098"/>
    <w:rsid w:val="006C3579"/>
    <w:rsid w:val="006C35A0"/>
    <w:rsid w:val="006C36A5"/>
    <w:rsid w:val="006C3A77"/>
    <w:rsid w:val="006C3B8D"/>
    <w:rsid w:val="006C3ECF"/>
    <w:rsid w:val="006C4028"/>
    <w:rsid w:val="006C440E"/>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541"/>
    <w:rsid w:val="006D0974"/>
    <w:rsid w:val="006D0DCF"/>
    <w:rsid w:val="006D0DD3"/>
    <w:rsid w:val="006D1023"/>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61C"/>
    <w:rsid w:val="006D6653"/>
    <w:rsid w:val="006D6825"/>
    <w:rsid w:val="006D6905"/>
    <w:rsid w:val="006D6A01"/>
    <w:rsid w:val="006D6BA3"/>
    <w:rsid w:val="006D6D34"/>
    <w:rsid w:val="006D6DC6"/>
    <w:rsid w:val="006D6EB5"/>
    <w:rsid w:val="006D71D8"/>
    <w:rsid w:val="006D7534"/>
    <w:rsid w:val="006D758A"/>
    <w:rsid w:val="006D78A7"/>
    <w:rsid w:val="006D7F2D"/>
    <w:rsid w:val="006D7F79"/>
    <w:rsid w:val="006E0122"/>
    <w:rsid w:val="006E01AC"/>
    <w:rsid w:val="006E0216"/>
    <w:rsid w:val="006E0273"/>
    <w:rsid w:val="006E0356"/>
    <w:rsid w:val="006E0A21"/>
    <w:rsid w:val="006E0E53"/>
    <w:rsid w:val="006E130B"/>
    <w:rsid w:val="006E174C"/>
    <w:rsid w:val="006E17C8"/>
    <w:rsid w:val="006E1883"/>
    <w:rsid w:val="006E1B9B"/>
    <w:rsid w:val="006E2336"/>
    <w:rsid w:val="006E23C7"/>
    <w:rsid w:val="006E2541"/>
    <w:rsid w:val="006E2886"/>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B52"/>
    <w:rsid w:val="006E5FC2"/>
    <w:rsid w:val="006E6C61"/>
    <w:rsid w:val="006E6D3D"/>
    <w:rsid w:val="006E6F1B"/>
    <w:rsid w:val="006E6F73"/>
    <w:rsid w:val="006E70AD"/>
    <w:rsid w:val="006E70AF"/>
    <w:rsid w:val="006E7183"/>
    <w:rsid w:val="006E7217"/>
    <w:rsid w:val="006E7373"/>
    <w:rsid w:val="006E73DE"/>
    <w:rsid w:val="006E751F"/>
    <w:rsid w:val="006E79FA"/>
    <w:rsid w:val="006E7A69"/>
    <w:rsid w:val="006E7A85"/>
    <w:rsid w:val="006E7A8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970"/>
    <w:rsid w:val="006F1B02"/>
    <w:rsid w:val="006F1C1F"/>
    <w:rsid w:val="006F1C7A"/>
    <w:rsid w:val="006F1C9A"/>
    <w:rsid w:val="006F1E8E"/>
    <w:rsid w:val="006F2138"/>
    <w:rsid w:val="006F2497"/>
    <w:rsid w:val="006F261A"/>
    <w:rsid w:val="006F273F"/>
    <w:rsid w:val="006F2B43"/>
    <w:rsid w:val="006F2E32"/>
    <w:rsid w:val="006F2FF5"/>
    <w:rsid w:val="006F336C"/>
    <w:rsid w:val="006F3558"/>
    <w:rsid w:val="006F3741"/>
    <w:rsid w:val="006F3BE3"/>
    <w:rsid w:val="006F3E2B"/>
    <w:rsid w:val="006F3F1D"/>
    <w:rsid w:val="006F40C9"/>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B62"/>
    <w:rsid w:val="006F5E00"/>
    <w:rsid w:val="006F5FEB"/>
    <w:rsid w:val="006F605E"/>
    <w:rsid w:val="006F6178"/>
    <w:rsid w:val="006F64D9"/>
    <w:rsid w:val="006F65D4"/>
    <w:rsid w:val="006F6704"/>
    <w:rsid w:val="006F6926"/>
    <w:rsid w:val="006F69DB"/>
    <w:rsid w:val="006F6CC5"/>
    <w:rsid w:val="006F7261"/>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E34"/>
    <w:rsid w:val="00702F85"/>
    <w:rsid w:val="00703301"/>
    <w:rsid w:val="0070340A"/>
    <w:rsid w:val="0070349C"/>
    <w:rsid w:val="00703690"/>
    <w:rsid w:val="007036E5"/>
    <w:rsid w:val="00703ACC"/>
    <w:rsid w:val="00703C00"/>
    <w:rsid w:val="00703CB9"/>
    <w:rsid w:val="00703F1B"/>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431"/>
    <w:rsid w:val="007074E2"/>
    <w:rsid w:val="00707533"/>
    <w:rsid w:val="00707594"/>
    <w:rsid w:val="0070792F"/>
    <w:rsid w:val="007079B8"/>
    <w:rsid w:val="00707DA5"/>
    <w:rsid w:val="00710029"/>
    <w:rsid w:val="007100E8"/>
    <w:rsid w:val="007101F9"/>
    <w:rsid w:val="007106A3"/>
    <w:rsid w:val="0071088B"/>
    <w:rsid w:val="00710A5A"/>
    <w:rsid w:val="00710B68"/>
    <w:rsid w:val="00710BEE"/>
    <w:rsid w:val="00710C21"/>
    <w:rsid w:val="00710E0E"/>
    <w:rsid w:val="00711088"/>
    <w:rsid w:val="007113D7"/>
    <w:rsid w:val="00711721"/>
    <w:rsid w:val="0071181D"/>
    <w:rsid w:val="00711917"/>
    <w:rsid w:val="00711A2C"/>
    <w:rsid w:val="00711AC9"/>
    <w:rsid w:val="00711E7A"/>
    <w:rsid w:val="00712071"/>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2AD"/>
    <w:rsid w:val="0071458C"/>
    <w:rsid w:val="007146EA"/>
    <w:rsid w:val="00714751"/>
    <w:rsid w:val="00714B55"/>
    <w:rsid w:val="00714BB1"/>
    <w:rsid w:val="00714CD4"/>
    <w:rsid w:val="00715283"/>
    <w:rsid w:val="007154C9"/>
    <w:rsid w:val="007157E3"/>
    <w:rsid w:val="00715805"/>
    <w:rsid w:val="00715806"/>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3BF"/>
    <w:rsid w:val="007175FB"/>
    <w:rsid w:val="00717815"/>
    <w:rsid w:val="00717B04"/>
    <w:rsid w:val="00717BEA"/>
    <w:rsid w:val="00717C18"/>
    <w:rsid w:val="00717C39"/>
    <w:rsid w:val="00717CA0"/>
    <w:rsid w:val="00717F9A"/>
    <w:rsid w:val="007200BA"/>
    <w:rsid w:val="0072011E"/>
    <w:rsid w:val="007202DA"/>
    <w:rsid w:val="007204A3"/>
    <w:rsid w:val="00720BFB"/>
    <w:rsid w:val="00720C0F"/>
    <w:rsid w:val="00720D8B"/>
    <w:rsid w:val="00720FD9"/>
    <w:rsid w:val="00721236"/>
    <w:rsid w:val="0072124D"/>
    <w:rsid w:val="007212E7"/>
    <w:rsid w:val="00721393"/>
    <w:rsid w:val="007213A8"/>
    <w:rsid w:val="0072165C"/>
    <w:rsid w:val="007216F2"/>
    <w:rsid w:val="007217EC"/>
    <w:rsid w:val="00721832"/>
    <w:rsid w:val="00721B0E"/>
    <w:rsid w:val="00721E7B"/>
    <w:rsid w:val="007223E8"/>
    <w:rsid w:val="0072247C"/>
    <w:rsid w:val="0072253F"/>
    <w:rsid w:val="00722559"/>
    <w:rsid w:val="0072270A"/>
    <w:rsid w:val="00722BD0"/>
    <w:rsid w:val="00722C9B"/>
    <w:rsid w:val="00722CF5"/>
    <w:rsid w:val="00722F2F"/>
    <w:rsid w:val="0072368E"/>
    <w:rsid w:val="007236DA"/>
    <w:rsid w:val="007238F6"/>
    <w:rsid w:val="00723BDC"/>
    <w:rsid w:val="00723C77"/>
    <w:rsid w:val="00723E4B"/>
    <w:rsid w:val="00723E5D"/>
    <w:rsid w:val="00723F48"/>
    <w:rsid w:val="00724125"/>
    <w:rsid w:val="007248D2"/>
    <w:rsid w:val="007249C9"/>
    <w:rsid w:val="00724C3A"/>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BF"/>
    <w:rsid w:val="00731CC4"/>
    <w:rsid w:val="00731E77"/>
    <w:rsid w:val="00731FE1"/>
    <w:rsid w:val="007323F8"/>
    <w:rsid w:val="00732968"/>
    <w:rsid w:val="00732AE8"/>
    <w:rsid w:val="00732B1D"/>
    <w:rsid w:val="00732D19"/>
    <w:rsid w:val="00732F45"/>
    <w:rsid w:val="0073300C"/>
    <w:rsid w:val="00733254"/>
    <w:rsid w:val="00733446"/>
    <w:rsid w:val="0073366C"/>
    <w:rsid w:val="00733984"/>
    <w:rsid w:val="00733D19"/>
    <w:rsid w:val="00733D44"/>
    <w:rsid w:val="00733D69"/>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654"/>
    <w:rsid w:val="007356D5"/>
    <w:rsid w:val="007356D9"/>
    <w:rsid w:val="00735734"/>
    <w:rsid w:val="007357A0"/>
    <w:rsid w:val="00735803"/>
    <w:rsid w:val="007359BF"/>
    <w:rsid w:val="00735E44"/>
    <w:rsid w:val="00735E4D"/>
    <w:rsid w:val="007360D4"/>
    <w:rsid w:val="007360EB"/>
    <w:rsid w:val="007362AA"/>
    <w:rsid w:val="007363A1"/>
    <w:rsid w:val="007363FE"/>
    <w:rsid w:val="00736549"/>
    <w:rsid w:val="007367B4"/>
    <w:rsid w:val="00736ABF"/>
    <w:rsid w:val="00736B47"/>
    <w:rsid w:val="00736FD8"/>
    <w:rsid w:val="00736FF3"/>
    <w:rsid w:val="00737323"/>
    <w:rsid w:val="00737739"/>
    <w:rsid w:val="007377C8"/>
    <w:rsid w:val="00737919"/>
    <w:rsid w:val="00737B38"/>
    <w:rsid w:val="00737C5B"/>
    <w:rsid w:val="00737D61"/>
    <w:rsid w:val="00740137"/>
    <w:rsid w:val="00740713"/>
    <w:rsid w:val="00740800"/>
    <w:rsid w:val="0074085B"/>
    <w:rsid w:val="00740B51"/>
    <w:rsid w:val="00740EBD"/>
    <w:rsid w:val="007410A4"/>
    <w:rsid w:val="007410B4"/>
    <w:rsid w:val="00741190"/>
    <w:rsid w:val="007411C9"/>
    <w:rsid w:val="0074136D"/>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73B"/>
    <w:rsid w:val="007428E4"/>
    <w:rsid w:val="00742C4C"/>
    <w:rsid w:val="00742FFF"/>
    <w:rsid w:val="007432F3"/>
    <w:rsid w:val="007437D8"/>
    <w:rsid w:val="007438DE"/>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835"/>
    <w:rsid w:val="00746C15"/>
    <w:rsid w:val="00746DA6"/>
    <w:rsid w:val="00746E90"/>
    <w:rsid w:val="00746EEF"/>
    <w:rsid w:val="00747038"/>
    <w:rsid w:val="0074727A"/>
    <w:rsid w:val="00747868"/>
    <w:rsid w:val="007479F9"/>
    <w:rsid w:val="00747C3F"/>
    <w:rsid w:val="00747C7F"/>
    <w:rsid w:val="00747CE0"/>
    <w:rsid w:val="00747EAE"/>
    <w:rsid w:val="00747F0E"/>
    <w:rsid w:val="007500EA"/>
    <w:rsid w:val="0075027E"/>
    <w:rsid w:val="007503B9"/>
    <w:rsid w:val="00750592"/>
    <w:rsid w:val="00750613"/>
    <w:rsid w:val="0075070B"/>
    <w:rsid w:val="00750A41"/>
    <w:rsid w:val="00750BAA"/>
    <w:rsid w:val="00750C48"/>
    <w:rsid w:val="007513FB"/>
    <w:rsid w:val="0075148A"/>
    <w:rsid w:val="00751832"/>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305"/>
    <w:rsid w:val="007544F7"/>
    <w:rsid w:val="007545E4"/>
    <w:rsid w:val="0075464C"/>
    <w:rsid w:val="007548E8"/>
    <w:rsid w:val="007549DA"/>
    <w:rsid w:val="007549EB"/>
    <w:rsid w:val="00754B43"/>
    <w:rsid w:val="00754B99"/>
    <w:rsid w:val="00754BEC"/>
    <w:rsid w:val="00754C0F"/>
    <w:rsid w:val="00754C3A"/>
    <w:rsid w:val="00754CC5"/>
    <w:rsid w:val="00754EE5"/>
    <w:rsid w:val="00755158"/>
    <w:rsid w:val="00755288"/>
    <w:rsid w:val="007552EC"/>
    <w:rsid w:val="007554E4"/>
    <w:rsid w:val="00755609"/>
    <w:rsid w:val="007556A9"/>
    <w:rsid w:val="00755DEC"/>
    <w:rsid w:val="00755E2D"/>
    <w:rsid w:val="007560C2"/>
    <w:rsid w:val="00756572"/>
    <w:rsid w:val="00756779"/>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579"/>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B00"/>
    <w:rsid w:val="00770BB6"/>
    <w:rsid w:val="00770DF5"/>
    <w:rsid w:val="00770E1A"/>
    <w:rsid w:val="00770F70"/>
    <w:rsid w:val="00770F98"/>
    <w:rsid w:val="00770FF7"/>
    <w:rsid w:val="00771214"/>
    <w:rsid w:val="0077129D"/>
    <w:rsid w:val="0077132B"/>
    <w:rsid w:val="00771332"/>
    <w:rsid w:val="007715A7"/>
    <w:rsid w:val="0077167E"/>
    <w:rsid w:val="00771691"/>
    <w:rsid w:val="00771BEA"/>
    <w:rsid w:val="00771D09"/>
    <w:rsid w:val="00771D29"/>
    <w:rsid w:val="00771E95"/>
    <w:rsid w:val="00771EB8"/>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EDC"/>
    <w:rsid w:val="00774F44"/>
    <w:rsid w:val="00774FCC"/>
    <w:rsid w:val="00775411"/>
    <w:rsid w:val="00775948"/>
    <w:rsid w:val="00775B10"/>
    <w:rsid w:val="00775D5D"/>
    <w:rsid w:val="0077605E"/>
    <w:rsid w:val="007762F8"/>
    <w:rsid w:val="0077640E"/>
    <w:rsid w:val="007765A6"/>
    <w:rsid w:val="00776759"/>
    <w:rsid w:val="00776AAA"/>
    <w:rsid w:val="00776AEB"/>
    <w:rsid w:val="00776B08"/>
    <w:rsid w:val="00776BFE"/>
    <w:rsid w:val="00776EB0"/>
    <w:rsid w:val="00777059"/>
    <w:rsid w:val="00777198"/>
    <w:rsid w:val="007771A1"/>
    <w:rsid w:val="007773E7"/>
    <w:rsid w:val="00777771"/>
    <w:rsid w:val="00777A2B"/>
    <w:rsid w:val="007803F6"/>
    <w:rsid w:val="007807A0"/>
    <w:rsid w:val="007807D4"/>
    <w:rsid w:val="0078089C"/>
    <w:rsid w:val="007808BF"/>
    <w:rsid w:val="00780932"/>
    <w:rsid w:val="00780DFD"/>
    <w:rsid w:val="00780EFC"/>
    <w:rsid w:val="007811A0"/>
    <w:rsid w:val="007813AC"/>
    <w:rsid w:val="00781CB6"/>
    <w:rsid w:val="00781F2D"/>
    <w:rsid w:val="00781F69"/>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FE4"/>
    <w:rsid w:val="00784017"/>
    <w:rsid w:val="0078409B"/>
    <w:rsid w:val="007844C6"/>
    <w:rsid w:val="007849B8"/>
    <w:rsid w:val="00784B86"/>
    <w:rsid w:val="00784F49"/>
    <w:rsid w:val="00784F6C"/>
    <w:rsid w:val="00784FA2"/>
    <w:rsid w:val="007850B1"/>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374"/>
    <w:rsid w:val="007873A4"/>
    <w:rsid w:val="007873F6"/>
    <w:rsid w:val="00787487"/>
    <w:rsid w:val="007879C6"/>
    <w:rsid w:val="00787D40"/>
    <w:rsid w:val="00787DAC"/>
    <w:rsid w:val="00787F25"/>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92E"/>
    <w:rsid w:val="00792C8D"/>
    <w:rsid w:val="00792D56"/>
    <w:rsid w:val="00792DD1"/>
    <w:rsid w:val="00792F90"/>
    <w:rsid w:val="00793020"/>
    <w:rsid w:val="007930BB"/>
    <w:rsid w:val="0079324A"/>
    <w:rsid w:val="007934C4"/>
    <w:rsid w:val="0079386E"/>
    <w:rsid w:val="00793884"/>
    <w:rsid w:val="00793C5B"/>
    <w:rsid w:val="00793E60"/>
    <w:rsid w:val="00793FD3"/>
    <w:rsid w:val="0079415B"/>
    <w:rsid w:val="00794269"/>
    <w:rsid w:val="0079433F"/>
    <w:rsid w:val="007943CA"/>
    <w:rsid w:val="007946DA"/>
    <w:rsid w:val="007947EA"/>
    <w:rsid w:val="007948A8"/>
    <w:rsid w:val="00794B5A"/>
    <w:rsid w:val="00795302"/>
    <w:rsid w:val="007955FB"/>
    <w:rsid w:val="00795A52"/>
    <w:rsid w:val="00795B0D"/>
    <w:rsid w:val="00795D80"/>
    <w:rsid w:val="007960E7"/>
    <w:rsid w:val="00796A6D"/>
    <w:rsid w:val="00796A87"/>
    <w:rsid w:val="00796B5F"/>
    <w:rsid w:val="00796F22"/>
    <w:rsid w:val="00797055"/>
    <w:rsid w:val="00797361"/>
    <w:rsid w:val="0079761A"/>
    <w:rsid w:val="00797956"/>
    <w:rsid w:val="00797C1C"/>
    <w:rsid w:val="00797C8A"/>
    <w:rsid w:val="007A00EE"/>
    <w:rsid w:val="007A0271"/>
    <w:rsid w:val="007A0504"/>
    <w:rsid w:val="007A0623"/>
    <w:rsid w:val="007A062F"/>
    <w:rsid w:val="007A082E"/>
    <w:rsid w:val="007A09D5"/>
    <w:rsid w:val="007A0AED"/>
    <w:rsid w:val="007A0C32"/>
    <w:rsid w:val="007A0F21"/>
    <w:rsid w:val="007A119A"/>
    <w:rsid w:val="007A11DC"/>
    <w:rsid w:val="007A1430"/>
    <w:rsid w:val="007A1472"/>
    <w:rsid w:val="007A1480"/>
    <w:rsid w:val="007A157F"/>
    <w:rsid w:val="007A16F6"/>
    <w:rsid w:val="007A1AAC"/>
    <w:rsid w:val="007A1AC0"/>
    <w:rsid w:val="007A1BC7"/>
    <w:rsid w:val="007A1CAA"/>
    <w:rsid w:val="007A1FB8"/>
    <w:rsid w:val="007A2098"/>
    <w:rsid w:val="007A21A5"/>
    <w:rsid w:val="007A2342"/>
    <w:rsid w:val="007A24CD"/>
    <w:rsid w:val="007A27A5"/>
    <w:rsid w:val="007A2EC4"/>
    <w:rsid w:val="007A30F1"/>
    <w:rsid w:val="007A320B"/>
    <w:rsid w:val="007A332E"/>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AA8"/>
    <w:rsid w:val="007B4CE8"/>
    <w:rsid w:val="007B4CEE"/>
    <w:rsid w:val="007B4E3B"/>
    <w:rsid w:val="007B4FDE"/>
    <w:rsid w:val="007B50AA"/>
    <w:rsid w:val="007B5187"/>
    <w:rsid w:val="007B54D0"/>
    <w:rsid w:val="007B561F"/>
    <w:rsid w:val="007B5622"/>
    <w:rsid w:val="007B58C1"/>
    <w:rsid w:val="007B5F31"/>
    <w:rsid w:val="007B5F39"/>
    <w:rsid w:val="007B5F87"/>
    <w:rsid w:val="007B632A"/>
    <w:rsid w:val="007B633D"/>
    <w:rsid w:val="007B6783"/>
    <w:rsid w:val="007B6A53"/>
    <w:rsid w:val="007B6FFA"/>
    <w:rsid w:val="007B6FFE"/>
    <w:rsid w:val="007B73C2"/>
    <w:rsid w:val="007B74EF"/>
    <w:rsid w:val="007B75AB"/>
    <w:rsid w:val="007B7929"/>
    <w:rsid w:val="007B7BE0"/>
    <w:rsid w:val="007B7E7A"/>
    <w:rsid w:val="007B7F1B"/>
    <w:rsid w:val="007C01D2"/>
    <w:rsid w:val="007C02EB"/>
    <w:rsid w:val="007C0436"/>
    <w:rsid w:val="007C0BE4"/>
    <w:rsid w:val="007C1212"/>
    <w:rsid w:val="007C1239"/>
    <w:rsid w:val="007C1464"/>
    <w:rsid w:val="007C1631"/>
    <w:rsid w:val="007C1C84"/>
    <w:rsid w:val="007C1D9C"/>
    <w:rsid w:val="007C1DF9"/>
    <w:rsid w:val="007C1F79"/>
    <w:rsid w:val="007C216D"/>
    <w:rsid w:val="007C2872"/>
    <w:rsid w:val="007C2EF2"/>
    <w:rsid w:val="007C2F5C"/>
    <w:rsid w:val="007C40FE"/>
    <w:rsid w:val="007C41BF"/>
    <w:rsid w:val="007C4211"/>
    <w:rsid w:val="007C4475"/>
    <w:rsid w:val="007C44DA"/>
    <w:rsid w:val="007C46DA"/>
    <w:rsid w:val="007C4989"/>
    <w:rsid w:val="007C538A"/>
    <w:rsid w:val="007C5414"/>
    <w:rsid w:val="007C54C6"/>
    <w:rsid w:val="007C5568"/>
    <w:rsid w:val="007C5789"/>
    <w:rsid w:val="007C5AAA"/>
    <w:rsid w:val="007C5C7F"/>
    <w:rsid w:val="007C5EF4"/>
    <w:rsid w:val="007C613F"/>
    <w:rsid w:val="007C62A5"/>
    <w:rsid w:val="007C6588"/>
    <w:rsid w:val="007C66B7"/>
    <w:rsid w:val="007C6904"/>
    <w:rsid w:val="007C6950"/>
    <w:rsid w:val="007C6B41"/>
    <w:rsid w:val="007C6B61"/>
    <w:rsid w:val="007C6C04"/>
    <w:rsid w:val="007C6D22"/>
    <w:rsid w:val="007C6D2B"/>
    <w:rsid w:val="007C6F41"/>
    <w:rsid w:val="007C7122"/>
    <w:rsid w:val="007C7365"/>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1013"/>
    <w:rsid w:val="007D106E"/>
    <w:rsid w:val="007D10B2"/>
    <w:rsid w:val="007D10F1"/>
    <w:rsid w:val="007D1497"/>
    <w:rsid w:val="007D1675"/>
    <w:rsid w:val="007D1772"/>
    <w:rsid w:val="007D1864"/>
    <w:rsid w:val="007D188D"/>
    <w:rsid w:val="007D1AC0"/>
    <w:rsid w:val="007D1B11"/>
    <w:rsid w:val="007D1D7A"/>
    <w:rsid w:val="007D20C3"/>
    <w:rsid w:val="007D2732"/>
    <w:rsid w:val="007D27B2"/>
    <w:rsid w:val="007D28F4"/>
    <w:rsid w:val="007D354E"/>
    <w:rsid w:val="007D361E"/>
    <w:rsid w:val="007D37DA"/>
    <w:rsid w:val="007D3849"/>
    <w:rsid w:val="007D3A34"/>
    <w:rsid w:val="007D3A46"/>
    <w:rsid w:val="007D3B6A"/>
    <w:rsid w:val="007D446C"/>
    <w:rsid w:val="007D4D3D"/>
    <w:rsid w:val="007D4D91"/>
    <w:rsid w:val="007D547B"/>
    <w:rsid w:val="007D548C"/>
    <w:rsid w:val="007D5985"/>
    <w:rsid w:val="007D59A9"/>
    <w:rsid w:val="007D59BB"/>
    <w:rsid w:val="007D5C98"/>
    <w:rsid w:val="007D5DCE"/>
    <w:rsid w:val="007D6142"/>
    <w:rsid w:val="007D61D4"/>
    <w:rsid w:val="007D6716"/>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E5"/>
    <w:rsid w:val="007E1361"/>
    <w:rsid w:val="007E1564"/>
    <w:rsid w:val="007E1997"/>
    <w:rsid w:val="007E1B69"/>
    <w:rsid w:val="007E21CA"/>
    <w:rsid w:val="007E21D9"/>
    <w:rsid w:val="007E27F3"/>
    <w:rsid w:val="007E2BD9"/>
    <w:rsid w:val="007E2DA5"/>
    <w:rsid w:val="007E2DB7"/>
    <w:rsid w:val="007E3420"/>
    <w:rsid w:val="007E3501"/>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55D"/>
    <w:rsid w:val="007E5A22"/>
    <w:rsid w:val="007E5A94"/>
    <w:rsid w:val="007E5B0A"/>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BCF"/>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81"/>
    <w:rsid w:val="007F3E26"/>
    <w:rsid w:val="007F4004"/>
    <w:rsid w:val="007F40CF"/>
    <w:rsid w:val="007F40F2"/>
    <w:rsid w:val="007F4643"/>
    <w:rsid w:val="007F4922"/>
    <w:rsid w:val="007F4AB2"/>
    <w:rsid w:val="007F5064"/>
    <w:rsid w:val="007F5295"/>
    <w:rsid w:val="007F583A"/>
    <w:rsid w:val="007F59E5"/>
    <w:rsid w:val="007F5B55"/>
    <w:rsid w:val="007F5BC4"/>
    <w:rsid w:val="007F5D0C"/>
    <w:rsid w:val="007F6301"/>
    <w:rsid w:val="007F64E3"/>
    <w:rsid w:val="007F6804"/>
    <w:rsid w:val="007F6B61"/>
    <w:rsid w:val="007F6D98"/>
    <w:rsid w:val="007F6F39"/>
    <w:rsid w:val="007F6F6A"/>
    <w:rsid w:val="007F7266"/>
    <w:rsid w:val="007F79EE"/>
    <w:rsid w:val="007F79FE"/>
    <w:rsid w:val="007F7ADB"/>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8A3"/>
    <w:rsid w:val="008018BD"/>
    <w:rsid w:val="00801925"/>
    <w:rsid w:val="0080197A"/>
    <w:rsid w:val="00801AC9"/>
    <w:rsid w:val="00801BB8"/>
    <w:rsid w:val="00801E63"/>
    <w:rsid w:val="00801E8A"/>
    <w:rsid w:val="0080210E"/>
    <w:rsid w:val="008021A0"/>
    <w:rsid w:val="008021B0"/>
    <w:rsid w:val="00802307"/>
    <w:rsid w:val="00802340"/>
    <w:rsid w:val="00802407"/>
    <w:rsid w:val="008024B4"/>
    <w:rsid w:val="00802718"/>
    <w:rsid w:val="008027C0"/>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567"/>
    <w:rsid w:val="00805618"/>
    <w:rsid w:val="00805951"/>
    <w:rsid w:val="00805959"/>
    <w:rsid w:val="008059CA"/>
    <w:rsid w:val="008059DF"/>
    <w:rsid w:val="00805CCD"/>
    <w:rsid w:val="00805D1A"/>
    <w:rsid w:val="00805D47"/>
    <w:rsid w:val="00806262"/>
    <w:rsid w:val="0080658A"/>
    <w:rsid w:val="00806ACC"/>
    <w:rsid w:val="00806AE8"/>
    <w:rsid w:val="00806BB5"/>
    <w:rsid w:val="00806CFB"/>
    <w:rsid w:val="0080737A"/>
    <w:rsid w:val="00807433"/>
    <w:rsid w:val="008075F3"/>
    <w:rsid w:val="00807BBC"/>
    <w:rsid w:val="00807CDF"/>
    <w:rsid w:val="00807D27"/>
    <w:rsid w:val="00807F89"/>
    <w:rsid w:val="008106DC"/>
    <w:rsid w:val="00810A98"/>
    <w:rsid w:val="00810DD4"/>
    <w:rsid w:val="00810DF8"/>
    <w:rsid w:val="00810ECC"/>
    <w:rsid w:val="008112A4"/>
    <w:rsid w:val="008112E9"/>
    <w:rsid w:val="008113FD"/>
    <w:rsid w:val="00811C90"/>
    <w:rsid w:val="00811EED"/>
    <w:rsid w:val="00812227"/>
    <w:rsid w:val="00812234"/>
    <w:rsid w:val="00812291"/>
    <w:rsid w:val="008126B7"/>
    <w:rsid w:val="0081290C"/>
    <w:rsid w:val="00812A41"/>
    <w:rsid w:val="00812A6D"/>
    <w:rsid w:val="00812ACE"/>
    <w:rsid w:val="00812E61"/>
    <w:rsid w:val="00812EC5"/>
    <w:rsid w:val="00812F0B"/>
    <w:rsid w:val="0081378E"/>
    <w:rsid w:val="00813B8F"/>
    <w:rsid w:val="00813E2A"/>
    <w:rsid w:val="00813E4D"/>
    <w:rsid w:val="00813EE8"/>
    <w:rsid w:val="00813F40"/>
    <w:rsid w:val="008142B4"/>
    <w:rsid w:val="00814371"/>
    <w:rsid w:val="0081440D"/>
    <w:rsid w:val="008144AD"/>
    <w:rsid w:val="00814734"/>
    <w:rsid w:val="008148A4"/>
    <w:rsid w:val="00814C79"/>
    <w:rsid w:val="00815295"/>
    <w:rsid w:val="0081578E"/>
    <w:rsid w:val="008157CE"/>
    <w:rsid w:val="00815803"/>
    <w:rsid w:val="008158A8"/>
    <w:rsid w:val="00815959"/>
    <w:rsid w:val="00815CB9"/>
    <w:rsid w:val="00815CE8"/>
    <w:rsid w:val="00815F52"/>
    <w:rsid w:val="008163FB"/>
    <w:rsid w:val="00816745"/>
    <w:rsid w:val="00816765"/>
    <w:rsid w:val="00816B98"/>
    <w:rsid w:val="00816DF6"/>
    <w:rsid w:val="00817294"/>
    <w:rsid w:val="0081731A"/>
    <w:rsid w:val="0081745E"/>
    <w:rsid w:val="0081748E"/>
    <w:rsid w:val="008174CE"/>
    <w:rsid w:val="008174E2"/>
    <w:rsid w:val="008175B6"/>
    <w:rsid w:val="00817A86"/>
    <w:rsid w:val="00817BD0"/>
    <w:rsid w:val="00817C40"/>
    <w:rsid w:val="00817EE1"/>
    <w:rsid w:val="00817F8E"/>
    <w:rsid w:val="008202AF"/>
    <w:rsid w:val="0082061D"/>
    <w:rsid w:val="0082082C"/>
    <w:rsid w:val="00820A9C"/>
    <w:rsid w:val="00820C3C"/>
    <w:rsid w:val="00820C9E"/>
    <w:rsid w:val="00820D05"/>
    <w:rsid w:val="00820D85"/>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828"/>
    <w:rsid w:val="00822C6D"/>
    <w:rsid w:val="00822C92"/>
    <w:rsid w:val="00822D81"/>
    <w:rsid w:val="00822E22"/>
    <w:rsid w:val="00822FB1"/>
    <w:rsid w:val="00823533"/>
    <w:rsid w:val="00823614"/>
    <w:rsid w:val="008238D5"/>
    <w:rsid w:val="00823997"/>
    <w:rsid w:val="00823AEA"/>
    <w:rsid w:val="00823D4B"/>
    <w:rsid w:val="00823E22"/>
    <w:rsid w:val="00823FAD"/>
    <w:rsid w:val="00824067"/>
    <w:rsid w:val="00824413"/>
    <w:rsid w:val="00824444"/>
    <w:rsid w:val="0082473F"/>
    <w:rsid w:val="00824792"/>
    <w:rsid w:val="00824809"/>
    <w:rsid w:val="008249C3"/>
    <w:rsid w:val="00824A90"/>
    <w:rsid w:val="00824AE1"/>
    <w:rsid w:val="0082501D"/>
    <w:rsid w:val="0082519C"/>
    <w:rsid w:val="008251F3"/>
    <w:rsid w:val="0082529C"/>
    <w:rsid w:val="008253A2"/>
    <w:rsid w:val="0082574D"/>
    <w:rsid w:val="008258F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6D2"/>
    <w:rsid w:val="00827998"/>
    <w:rsid w:val="00827BB0"/>
    <w:rsid w:val="00827CED"/>
    <w:rsid w:val="00830027"/>
    <w:rsid w:val="008300D3"/>
    <w:rsid w:val="00830292"/>
    <w:rsid w:val="00830531"/>
    <w:rsid w:val="00830560"/>
    <w:rsid w:val="0083056A"/>
    <w:rsid w:val="008307EB"/>
    <w:rsid w:val="00830AC9"/>
    <w:rsid w:val="00830B37"/>
    <w:rsid w:val="00831017"/>
    <w:rsid w:val="008314DE"/>
    <w:rsid w:val="00831588"/>
    <w:rsid w:val="008318E5"/>
    <w:rsid w:val="008319EC"/>
    <w:rsid w:val="00831C78"/>
    <w:rsid w:val="00831D7B"/>
    <w:rsid w:val="00831E94"/>
    <w:rsid w:val="008320E4"/>
    <w:rsid w:val="00832297"/>
    <w:rsid w:val="00832952"/>
    <w:rsid w:val="00832A10"/>
    <w:rsid w:val="00832CF9"/>
    <w:rsid w:val="00832F67"/>
    <w:rsid w:val="00833139"/>
    <w:rsid w:val="00833157"/>
    <w:rsid w:val="008333D3"/>
    <w:rsid w:val="0083394E"/>
    <w:rsid w:val="00833A55"/>
    <w:rsid w:val="00833A66"/>
    <w:rsid w:val="00833D26"/>
    <w:rsid w:val="00833E8F"/>
    <w:rsid w:val="00834152"/>
    <w:rsid w:val="00834193"/>
    <w:rsid w:val="0083425F"/>
    <w:rsid w:val="00834640"/>
    <w:rsid w:val="0083480B"/>
    <w:rsid w:val="00834B5A"/>
    <w:rsid w:val="00834E8B"/>
    <w:rsid w:val="00835300"/>
    <w:rsid w:val="0083532F"/>
    <w:rsid w:val="00835387"/>
    <w:rsid w:val="00835426"/>
    <w:rsid w:val="008356DB"/>
    <w:rsid w:val="008358A8"/>
    <w:rsid w:val="00835AE6"/>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EB"/>
    <w:rsid w:val="008378D0"/>
    <w:rsid w:val="00837AA0"/>
    <w:rsid w:val="00837E23"/>
    <w:rsid w:val="00840056"/>
    <w:rsid w:val="008404E9"/>
    <w:rsid w:val="0084089E"/>
    <w:rsid w:val="008409CB"/>
    <w:rsid w:val="008409D9"/>
    <w:rsid w:val="00840D13"/>
    <w:rsid w:val="00840F5E"/>
    <w:rsid w:val="00840FD4"/>
    <w:rsid w:val="008413C5"/>
    <w:rsid w:val="0084149F"/>
    <w:rsid w:val="0084176B"/>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8AE"/>
    <w:rsid w:val="00843A4A"/>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111"/>
    <w:rsid w:val="00846500"/>
    <w:rsid w:val="008465F8"/>
    <w:rsid w:val="00846752"/>
    <w:rsid w:val="008467AB"/>
    <w:rsid w:val="00846C0E"/>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BE5"/>
    <w:rsid w:val="00857136"/>
    <w:rsid w:val="00857853"/>
    <w:rsid w:val="00857874"/>
    <w:rsid w:val="00857896"/>
    <w:rsid w:val="00857971"/>
    <w:rsid w:val="00857A19"/>
    <w:rsid w:val="00857CE8"/>
    <w:rsid w:val="00857F14"/>
    <w:rsid w:val="00860365"/>
    <w:rsid w:val="008603E8"/>
    <w:rsid w:val="00860588"/>
    <w:rsid w:val="00860A17"/>
    <w:rsid w:val="00860B15"/>
    <w:rsid w:val="00860E6E"/>
    <w:rsid w:val="00861011"/>
    <w:rsid w:val="0086116D"/>
    <w:rsid w:val="00861580"/>
    <w:rsid w:val="008616F0"/>
    <w:rsid w:val="0086198E"/>
    <w:rsid w:val="00861FCE"/>
    <w:rsid w:val="00862576"/>
    <w:rsid w:val="008625FA"/>
    <w:rsid w:val="008627BA"/>
    <w:rsid w:val="008627C6"/>
    <w:rsid w:val="00862ADB"/>
    <w:rsid w:val="00862CD4"/>
    <w:rsid w:val="008630E5"/>
    <w:rsid w:val="008631B9"/>
    <w:rsid w:val="008632A0"/>
    <w:rsid w:val="008635AE"/>
    <w:rsid w:val="00863697"/>
    <w:rsid w:val="00863823"/>
    <w:rsid w:val="00863A4E"/>
    <w:rsid w:val="00863C38"/>
    <w:rsid w:val="00863D76"/>
    <w:rsid w:val="00863EFD"/>
    <w:rsid w:val="008649B3"/>
    <w:rsid w:val="00864A33"/>
    <w:rsid w:val="00864AA6"/>
    <w:rsid w:val="008650DE"/>
    <w:rsid w:val="00865222"/>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939"/>
    <w:rsid w:val="00867B14"/>
    <w:rsid w:val="00867BD0"/>
    <w:rsid w:val="00867E50"/>
    <w:rsid w:val="008700D8"/>
    <w:rsid w:val="008704A7"/>
    <w:rsid w:val="00870A2D"/>
    <w:rsid w:val="00870A51"/>
    <w:rsid w:val="00870AE8"/>
    <w:rsid w:val="00870BFA"/>
    <w:rsid w:val="00870D58"/>
    <w:rsid w:val="00870F6A"/>
    <w:rsid w:val="0087125C"/>
    <w:rsid w:val="0087161A"/>
    <w:rsid w:val="00871652"/>
    <w:rsid w:val="0087183B"/>
    <w:rsid w:val="00871886"/>
    <w:rsid w:val="00871A51"/>
    <w:rsid w:val="00872378"/>
    <w:rsid w:val="0087247E"/>
    <w:rsid w:val="008725DB"/>
    <w:rsid w:val="00873347"/>
    <w:rsid w:val="00873353"/>
    <w:rsid w:val="008735BE"/>
    <w:rsid w:val="008735F8"/>
    <w:rsid w:val="00873632"/>
    <w:rsid w:val="00873A14"/>
    <w:rsid w:val="00873ABA"/>
    <w:rsid w:val="00873DE7"/>
    <w:rsid w:val="00873E54"/>
    <w:rsid w:val="0087452E"/>
    <w:rsid w:val="00874653"/>
    <w:rsid w:val="008746E6"/>
    <w:rsid w:val="00874718"/>
    <w:rsid w:val="0087472C"/>
    <w:rsid w:val="00874847"/>
    <w:rsid w:val="00874896"/>
    <w:rsid w:val="00874A6A"/>
    <w:rsid w:val="00874C83"/>
    <w:rsid w:val="00874FFB"/>
    <w:rsid w:val="00875065"/>
    <w:rsid w:val="008750E7"/>
    <w:rsid w:val="008757E0"/>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18D"/>
    <w:rsid w:val="0088065A"/>
    <w:rsid w:val="008807DF"/>
    <w:rsid w:val="0088092A"/>
    <w:rsid w:val="00880B20"/>
    <w:rsid w:val="00880BCE"/>
    <w:rsid w:val="00880DA3"/>
    <w:rsid w:val="0088127F"/>
    <w:rsid w:val="0088143F"/>
    <w:rsid w:val="00881508"/>
    <w:rsid w:val="008816F0"/>
    <w:rsid w:val="0088176C"/>
    <w:rsid w:val="00881C38"/>
    <w:rsid w:val="0088223B"/>
    <w:rsid w:val="0088243F"/>
    <w:rsid w:val="00882550"/>
    <w:rsid w:val="008826B1"/>
    <w:rsid w:val="0088273D"/>
    <w:rsid w:val="0088289F"/>
    <w:rsid w:val="00882AD8"/>
    <w:rsid w:val="00882C84"/>
    <w:rsid w:val="00882D89"/>
    <w:rsid w:val="00882E31"/>
    <w:rsid w:val="00882F69"/>
    <w:rsid w:val="00883107"/>
    <w:rsid w:val="00883175"/>
    <w:rsid w:val="00883236"/>
    <w:rsid w:val="008833BC"/>
    <w:rsid w:val="00883402"/>
    <w:rsid w:val="008835B9"/>
    <w:rsid w:val="0088394A"/>
    <w:rsid w:val="008839C6"/>
    <w:rsid w:val="00883B25"/>
    <w:rsid w:val="00883DB6"/>
    <w:rsid w:val="00883ECF"/>
    <w:rsid w:val="00883F48"/>
    <w:rsid w:val="00884008"/>
    <w:rsid w:val="0088418C"/>
    <w:rsid w:val="00884505"/>
    <w:rsid w:val="00884752"/>
    <w:rsid w:val="008848AD"/>
    <w:rsid w:val="008848D9"/>
    <w:rsid w:val="00884908"/>
    <w:rsid w:val="00884A5A"/>
    <w:rsid w:val="00884B91"/>
    <w:rsid w:val="00884CF0"/>
    <w:rsid w:val="00884D7F"/>
    <w:rsid w:val="00884DBD"/>
    <w:rsid w:val="00884FFD"/>
    <w:rsid w:val="008850EC"/>
    <w:rsid w:val="00885352"/>
    <w:rsid w:val="008853F9"/>
    <w:rsid w:val="008857A4"/>
    <w:rsid w:val="00885810"/>
    <w:rsid w:val="00885952"/>
    <w:rsid w:val="00885E07"/>
    <w:rsid w:val="00885EE6"/>
    <w:rsid w:val="00885FD1"/>
    <w:rsid w:val="00885FF5"/>
    <w:rsid w:val="0088609E"/>
    <w:rsid w:val="008860EF"/>
    <w:rsid w:val="008863CE"/>
    <w:rsid w:val="008863E3"/>
    <w:rsid w:val="00886523"/>
    <w:rsid w:val="008866A0"/>
    <w:rsid w:val="00886C0C"/>
    <w:rsid w:val="0088700D"/>
    <w:rsid w:val="0088708B"/>
    <w:rsid w:val="0088735C"/>
    <w:rsid w:val="00887633"/>
    <w:rsid w:val="00887979"/>
    <w:rsid w:val="00887AF1"/>
    <w:rsid w:val="00887D47"/>
    <w:rsid w:val="00890336"/>
    <w:rsid w:val="00890766"/>
    <w:rsid w:val="00890A09"/>
    <w:rsid w:val="00890A6C"/>
    <w:rsid w:val="00890A84"/>
    <w:rsid w:val="00890ADD"/>
    <w:rsid w:val="00890F0D"/>
    <w:rsid w:val="00891503"/>
    <w:rsid w:val="00891763"/>
    <w:rsid w:val="00891A0E"/>
    <w:rsid w:val="00891A40"/>
    <w:rsid w:val="00891C6E"/>
    <w:rsid w:val="00892015"/>
    <w:rsid w:val="0089201D"/>
    <w:rsid w:val="008920BB"/>
    <w:rsid w:val="008922EC"/>
    <w:rsid w:val="0089239F"/>
    <w:rsid w:val="00892678"/>
    <w:rsid w:val="008926B7"/>
    <w:rsid w:val="008928C8"/>
    <w:rsid w:val="00892B9D"/>
    <w:rsid w:val="00892DD5"/>
    <w:rsid w:val="00892E4B"/>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FA5"/>
    <w:rsid w:val="008960A7"/>
    <w:rsid w:val="008963A5"/>
    <w:rsid w:val="008963D6"/>
    <w:rsid w:val="00896731"/>
    <w:rsid w:val="00896792"/>
    <w:rsid w:val="008968B2"/>
    <w:rsid w:val="00897613"/>
    <w:rsid w:val="00897664"/>
    <w:rsid w:val="008976C4"/>
    <w:rsid w:val="0089772B"/>
    <w:rsid w:val="00897765"/>
    <w:rsid w:val="00897C30"/>
    <w:rsid w:val="00897D22"/>
    <w:rsid w:val="00897D59"/>
    <w:rsid w:val="00897F65"/>
    <w:rsid w:val="008A01ED"/>
    <w:rsid w:val="008A02CF"/>
    <w:rsid w:val="008A0872"/>
    <w:rsid w:val="008A0BCA"/>
    <w:rsid w:val="008A0E3E"/>
    <w:rsid w:val="008A1287"/>
    <w:rsid w:val="008A12F0"/>
    <w:rsid w:val="008A14AA"/>
    <w:rsid w:val="008A1592"/>
    <w:rsid w:val="008A1965"/>
    <w:rsid w:val="008A19D8"/>
    <w:rsid w:val="008A1A51"/>
    <w:rsid w:val="008A1ABB"/>
    <w:rsid w:val="008A1D01"/>
    <w:rsid w:val="008A2003"/>
    <w:rsid w:val="008A216B"/>
    <w:rsid w:val="008A2573"/>
    <w:rsid w:val="008A2665"/>
    <w:rsid w:val="008A29DE"/>
    <w:rsid w:val="008A2ACF"/>
    <w:rsid w:val="008A2C51"/>
    <w:rsid w:val="008A314C"/>
    <w:rsid w:val="008A3832"/>
    <w:rsid w:val="008A3F72"/>
    <w:rsid w:val="008A404F"/>
    <w:rsid w:val="008A4057"/>
    <w:rsid w:val="008A409B"/>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81"/>
    <w:rsid w:val="008A729C"/>
    <w:rsid w:val="008A7533"/>
    <w:rsid w:val="008A7BCA"/>
    <w:rsid w:val="008A7C6A"/>
    <w:rsid w:val="008A7E40"/>
    <w:rsid w:val="008B05AF"/>
    <w:rsid w:val="008B09DA"/>
    <w:rsid w:val="008B0A04"/>
    <w:rsid w:val="008B0B5D"/>
    <w:rsid w:val="008B0C55"/>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942"/>
    <w:rsid w:val="008B29E5"/>
    <w:rsid w:val="008B2B2D"/>
    <w:rsid w:val="008B2F11"/>
    <w:rsid w:val="008B318D"/>
    <w:rsid w:val="008B3809"/>
    <w:rsid w:val="008B3843"/>
    <w:rsid w:val="008B38E9"/>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6012"/>
    <w:rsid w:val="008B63B9"/>
    <w:rsid w:val="008B649C"/>
    <w:rsid w:val="008B6603"/>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49F"/>
    <w:rsid w:val="008C1706"/>
    <w:rsid w:val="008C1865"/>
    <w:rsid w:val="008C1B24"/>
    <w:rsid w:val="008C1D08"/>
    <w:rsid w:val="008C1DF0"/>
    <w:rsid w:val="008C1E60"/>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A3"/>
    <w:rsid w:val="008C42AB"/>
    <w:rsid w:val="008C4424"/>
    <w:rsid w:val="008C44AA"/>
    <w:rsid w:val="008C47A3"/>
    <w:rsid w:val="008C47E7"/>
    <w:rsid w:val="008C483D"/>
    <w:rsid w:val="008C486B"/>
    <w:rsid w:val="008C4B6D"/>
    <w:rsid w:val="008C4BC5"/>
    <w:rsid w:val="008C5118"/>
    <w:rsid w:val="008C517A"/>
    <w:rsid w:val="008C518A"/>
    <w:rsid w:val="008C5359"/>
    <w:rsid w:val="008C5413"/>
    <w:rsid w:val="008C5505"/>
    <w:rsid w:val="008C5958"/>
    <w:rsid w:val="008C5AA2"/>
    <w:rsid w:val="008C5C0D"/>
    <w:rsid w:val="008C5CD1"/>
    <w:rsid w:val="008C60C6"/>
    <w:rsid w:val="008C617B"/>
    <w:rsid w:val="008C62B0"/>
    <w:rsid w:val="008C66FF"/>
    <w:rsid w:val="008C6CE8"/>
    <w:rsid w:val="008C6DA7"/>
    <w:rsid w:val="008C704F"/>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4CA"/>
    <w:rsid w:val="008D7840"/>
    <w:rsid w:val="008D7A2D"/>
    <w:rsid w:val="008D7DE1"/>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4BC"/>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606"/>
    <w:rsid w:val="008E3764"/>
    <w:rsid w:val="008E392F"/>
    <w:rsid w:val="008E3CB5"/>
    <w:rsid w:val="008E3EAA"/>
    <w:rsid w:val="008E3F41"/>
    <w:rsid w:val="008E4206"/>
    <w:rsid w:val="008E4463"/>
    <w:rsid w:val="008E455F"/>
    <w:rsid w:val="008E4564"/>
    <w:rsid w:val="008E4979"/>
    <w:rsid w:val="008E4AAB"/>
    <w:rsid w:val="008E4B3B"/>
    <w:rsid w:val="008E4DA1"/>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DE8"/>
    <w:rsid w:val="008F2030"/>
    <w:rsid w:val="008F21B3"/>
    <w:rsid w:val="008F223D"/>
    <w:rsid w:val="008F278F"/>
    <w:rsid w:val="008F2822"/>
    <w:rsid w:val="008F29FD"/>
    <w:rsid w:val="008F2AF6"/>
    <w:rsid w:val="008F2F5C"/>
    <w:rsid w:val="008F3000"/>
    <w:rsid w:val="008F328F"/>
    <w:rsid w:val="008F3464"/>
    <w:rsid w:val="008F374D"/>
    <w:rsid w:val="008F37C2"/>
    <w:rsid w:val="008F37E9"/>
    <w:rsid w:val="008F3998"/>
    <w:rsid w:val="008F3AD7"/>
    <w:rsid w:val="008F3CA2"/>
    <w:rsid w:val="008F3F90"/>
    <w:rsid w:val="008F40D8"/>
    <w:rsid w:val="008F420A"/>
    <w:rsid w:val="008F4525"/>
    <w:rsid w:val="008F492B"/>
    <w:rsid w:val="008F49C9"/>
    <w:rsid w:val="008F4AF6"/>
    <w:rsid w:val="008F4C57"/>
    <w:rsid w:val="008F4E71"/>
    <w:rsid w:val="008F4FA5"/>
    <w:rsid w:val="008F512A"/>
    <w:rsid w:val="008F5197"/>
    <w:rsid w:val="008F51E7"/>
    <w:rsid w:val="008F5559"/>
    <w:rsid w:val="008F56D1"/>
    <w:rsid w:val="008F6709"/>
    <w:rsid w:val="008F681D"/>
    <w:rsid w:val="008F6821"/>
    <w:rsid w:val="008F6825"/>
    <w:rsid w:val="008F6829"/>
    <w:rsid w:val="008F68F5"/>
    <w:rsid w:val="008F6924"/>
    <w:rsid w:val="008F71C3"/>
    <w:rsid w:val="008F7236"/>
    <w:rsid w:val="008F7643"/>
    <w:rsid w:val="008F7882"/>
    <w:rsid w:val="008F7A92"/>
    <w:rsid w:val="008F7DA5"/>
    <w:rsid w:val="008F7DFF"/>
    <w:rsid w:val="008F7F4E"/>
    <w:rsid w:val="009001BC"/>
    <w:rsid w:val="009002EF"/>
    <w:rsid w:val="009002F6"/>
    <w:rsid w:val="009009DD"/>
    <w:rsid w:val="00900AC3"/>
    <w:rsid w:val="00900BB0"/>
    <w:rsid w:val="00900C49"/>
    <w:rsid w:val="00900DD1"/>
    <w:rsid w:val="00901795"/>
    <w:rsid w:val="009018BB"/>
    <w:rsid w:val="00901901"/>
    <w:rsid w:val="00901B6B"/>
    <w:rsid w:val="00901CC4"/>
    <w:rsid w:val="00901CF5"/>
    <w:rsid w:val="00901D9D"/>
    <w:rsid w:val="009020C1"/>
    <w:rsid w:val="009022C7"/>
    <w:rsid w:val="0090285B"/>
    <w:rsid w:val="00902DF2"/>
    <w:rsid w:val="00903059"/>
    <w:rsid w:val="00903131"/>
    <w:rsid w:val="00903628"/>
    <w:rsid w:val="00903A0F"/>
    <w:rsid w:val="00903ADC"/>
    <w:rsid w:val="00904095"/>
    <w:rsid w:val="009043C2"/>
    <w:rsid w:val="009044B4"/>
    <w:rsid w:val="0090488F"/>
    <w:rsid w:val="009048F4"/>
    <w:rsid w:val="0090490E"/>
    <w:rsid w:val="0090495A"/>
    <w:rsid w:val="00904B11"/>
    <w:rsid w:val="00904D88"/>
    <w:rsid w:val="00904E13"/>
    <w:rsid w:val="009051C2"/>
    <w:rsid w:val="009057BE"/>
    <w:rsid w:val="009057C8"/>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7AD"/>
    <w:rsid w:val="00907C0F"/>
    <w:rsid w:val="00907C61"/>
    <w:rsid w:val="0091048E"/>
    <w:rsid w:val="00910602"/>
    <w:rsid w:val="00910644"/>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C4D"/>
    <w:rsid w:val="00911C8F"/>
    <w:rsid w:val="00911E82"/>
    <w:rsid w:val="00912129"/>
    <w:rsid w:val="009123C1"/>
    <w:rsid w:val="009126E0"/>
    <w:rsid w:val="00912725"/>
    <w:rsid w:val="00912888"/>
    <w:rsid w:val="009128E0"/>
    <w:rsid w:val="00912A62"/>
    <w:rsid w:val="00912D90"/>
    <w:rsid w:val="00913179"/>
    <w:rsid w:val="00913694"/>
    <w:rsid w:val="009136E3"/>
    <w:rsid w:val="00913859"/>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44E"/>
    <w:rsid w:val="009215D1"/>
    <w:rsid w:val="009217E1"/>
    <w:rsid w:val="009218C0"/>
    <w:rsid w:val="00921B80"/>
    <w:rsid w:val="00921EC2"/>
    <w:rsid w:val="0092206C"/>
    <w:rsid w:val="0092247C"/>
    <w:rsid w:val="009229C2"/>
    <w:rsid w:val="00922D02"/>
    <w:rsid w:val="00922F7B"/>
    <w:rsid w:val="00922FF8"/>
    <w:rsid w:val="009232A8"/>
    <w:rsid w:val="00923701"/>
    <w:rsid w:val="00923763"/>
    <w:rsid w:val="00923E59"/>
    <w:rsid w:val="009240ED"/>
    <w:rsid w:val="00924144"/>
    <w:rsid w:val="0092424E"/>
    <w:rsid w:val="00924524"/>
    <w:rsid w:val="0092452A"/>
    <w:rsid w:val="0092466D"/>
    <w:rsid w:val="00924961"/>
    <w:rsid w:val="00924B27"/>
    <w:rsid w:val="00924C7D"/>
    <w:rsid w:val="00924FB4"/>
    <w:rsid w:val="0092510E"/>
    <w:rsid w:val="0092528D"/>
    <w:rsid w:val="00925390"/>
    <w:rsid w:val="009253B3"/>
    <w:rsid w:val="009257F2"/>
    <w:rsid w:val="0092595F"/>
    <w:rsid w:val="00925AAF"/>
    <w:rsid w:val="00925C23"/>
    <w:rsid w:val="00925CDC"/>
    <w:rsid w:val="00925F47"/>
    <w:rsid w:val="009260D2"/>
    <w:rsid w:val="009261BF"/>
    <w:rsid w:val="00926300"/>
    <w:rsid w:val="0092632D"/>
    <w:rsid w:val="0092648E"/>
    <w:rsid w:val="009265BC"/>
    <w:rsid w:val="0092666E"/>
    <w:rsid w:val="00926971"/>
    <w:rsid w:val="009270CF"/>
    <w:rsid w:val="00927107"/>
    <w:rsid w:val="00927580"/>
    <w:rsid w:val="00927598"/>
    <w:rsid w:val="00927760"/>
    <w:rsid w:val="0092783A"/>
    <w:rsid w:val="00927B91"/>
    <w:rsid w:val="00927C15"/>
    <w:rsid w:val="00927C8A"/>
    <w:rsid w:val="00927EC4"/>
    <w:rsid w:val="00930023"/>
    <w:rsid w:val="00930152"/>
    <w:rsid w:val="009301DB"/>
    <w:rsid w:val="00930733"/>
    <w:rsid w:val="00930C0A"/>
    <w:rsid w:val="00930EBF"/>
    <w:rsid w:val="00930FA6"/>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CF"/>
    <w:rsid w:val="009325E1"/>
    <w:rsid w:val="0093269B"/>
    <w:rsid w:val="0093276D"/>
    <w:rsid w:val="00932BDC"/>
    <w:rsid w:val="00932CAA"/>
    <w:rsid w:val="00932CE5"/>
    <w:rsid w:val="00932DD3"/>
    <w:rsid w:val="00932E51"/>
    <w:rsid w:val="00932EF6"/>
    <w:rsid w:val="00932F11"/>
    <w:rsid w:val="009330A6"/>
    <w:rsid w:val="00933474"/>
    <w:rsid w:val="0093354E"/>
    <w:rsid w:val="0093377F"/>
    <w:rsid w:val="0093382D"/>
    <w:rsid w:val="00933A3C"/>
    <w:rsid w:val="00933C94"/>
    <w:rsid w:val="00933E42"/>
    <w:rsid w:val="00933E68"/>
    <w:rsid w:val="009340D0"/>
    <w:rsid w:val="009344A3"/>
    <w:rsid w:val="009346D4"/>
    <w:rsid w:val="00934717"/>
    <w:rsid w:val="009347DD"/>
    <w:rsid w:val="009348C3"/>
    <w:rsid w:val="00934DCA"/>
    <w:rsid w:val="00934F2B"/>
    <w:rsid w:val="00934FD2"/>
    <w:rsid w:val="009351BE"/>
    <w:rsid w:val="009351C9"/>
    <w:rsid w:val="009352D2"/>
    <w:rsid w:val="009352F9"/>
    <w:rsid w:val="0093545F"/>
    <w:rsid w:val="009355AF"/>
    <w:rsid w:val="00935979"/>
    <w:rsid w:val="00935A22"/>
    <w:rsid w:val="00935BA7"/>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812"/>
    <w:rsid w:val="0094293F"/>
    <w:rsid w:val="009429C8"/>
    <w:rsid w:val="00942B95"/>
    <w:rsid w:val="00942D12"/>
    <w:rsid w:val="00942E29"/>
    <w:rsid w:val="00942E77"/>
    <w:rsid w:val="00943366"/>
    <w:rsid w:val="0094343A"/>
    <w:rsid w:val="0094345A"/>
    <w:rsid w:val="009434E3"/>
    <w:rsid w:val="00943A7A"/>
    <w:rsid w:val="00943B54"/>
    <w:rsid w:val="00943DE9"/>
    <w:rsid w:val="0094403D"/>
    <w:rsid w:val="0094440E"/>
    <w:rsid w:val="00944467"/>
    <w:rsid w:val="009445BC"/>
    <w:rsid w:val="00944864"/>
    <w:rsid w:val="00944DD4"/>
    <w:rsid w:val="00944E67"/>
    <w:rsid w:val="009450F8"/>
    <w:rsid w:val="00945264"/>
    <w:rsid w:val="00945506"/>
    <w:rsid w:val="00945602"/>
    <w:rsid w:val="00945B32"/>
    <w:rsid w:val="00945B58"/>
    <w:rsid w:val="00945DA6"/>
    <w:rsid w:val="00945E95"/>
    <w:rsid w:val="009460EA"/>
    <w:rsid w:val="0094610A"/>
    <w:rsid w:val="009464F8"/>
    <w:rsid w:val="00946576"/>
    <w:rsid w:val="0094658A"/>
    <w:rsid w:val="00946911"/>
    <w:rsid w:val="0094693E"/>
    <w:rsid w:val="00946C1D"/>
    <w:rsid w:val="00946C6A"/>
    <w:rsid w:val="00946CAF"/>
    <w:rsid w:val="00946D7B"/>
    <w:rsid w:val="00946F1F"/>
    <w:rsid w:val="00947065"/>
    <w:rsid w:val="00947523"/>
    <w:rsid w:val="00947702"/>
    <w:rsid w:val="009477C0"/>
    <w:rsid w:val="0094798B"/>
    <w:rsid w:val="00947BB0"/>
    <w:rsid w:val="00947C3D"/>
    <w:rsid w:val="00947C96"/>
    <w:rsid w:val="009508CF"/>
    <w:rsid w:val="009509D9"/>
    <w:rsid w:val="00950A15"/>
    <w:rsid w:val="00950A97"/>
    <w:rsid w:val="00951344"/>
    <w:rsid w:val="00951742"/>
    <w:rsid w:val="00951B2C"/>
    <w:rsid w:val="00951BED"/>
    <w:rsid w:val="00951F17"/>
    <w:rsid w:val="00952030"/>
    <w:rsid w:val="00952133"/>
    <w:rsid w:val="00952167"/>
    <w:rsid w:val="009521E8"/>
    <w:rsid w:val="009521F8"/>
    <w:rsid w:val="00952739"/>
    <w:rsid w:val="009529AB"/>
    <w:rsid w:val="00952E6D"/>
    <w:rsid w:val="00952ECF"/>
    <w:rsid w:val="00953330"/>
    <w:rsid w:val="00953483"/>
    <w:rsid w:val="009536AE"/>
    <w:rsid w:val="00953D1D"/>
    <w:rsid w:val="00953EAA"/>
    <w:rsid w:val="00953F01"/>
    <w:rsid w:val="00953F93"/>
    <w:rsid w:val="00954168"/>
    <w:rsid w:val="00954311"/>
    <w:rsid w:val="00954481"/>
    <w:rsid w:val="009546B3"/>
    <w:rsid w:val="009548EC"/>
    <w:rsid w:val="00955096"/>
    <w:rsid w:val="00955259"/>
    <w:rsid w:val="00955506"/>
    <w:rsid w:val="0095556C"/>
    <w:rsid w:val="00955A2E"/>
    <w:rsid w:val="00955D2B"/>
    <w:rsid w:val="00955D9B"/>
    <w:rsid w:val="00956032"/>
    <w:rsid w:val="00956123"/>
    <w:rsid w:val="0095615D"/>
    <w:rsid w:val="009562B4"/>
    <w:rsid w:val="0095638B"/>
    <w:rsid w:val="009563BA"/>
    <w:rsid w:val="00956668"/>
    <w:rsid w:val="00956911"/>
    <w:rsid w:val="00956D35"/>
    <w:rsid w:val="00956F2A"/>
    <w:rsid w:val="0095707D"/>
    <w:rsid w:val="009573D9"/>
    <w:rsid w:val="0095747E"/>
    <w:rsid w:val="00957551"/>
    <w:rsid w:val="009576CD"/>
    <w:rsid w:val="0095789F"/>
    <w:rsid w:val="00957A62"/>
    <w:rsid w:val="00957CFC"/>
    <w:rsid w:val="00960002"/>
    <w:rsid w:val="009600E5"/>
    <w:rsid w:val="0096011E"/>
    <w:rsid w:val="00960157"/>
    <w:rsid w:val="009602AC"/>
    <w:rsid w:val="00960453"/>
    <w:rsid w:val="009604F7"/>
    <w:rsid w:val="0096056F"/>
    <w:rsid w:val="00960643"/>
    <w:rsid w:val="009606C8"/>
    <w:rsid w:val="009609FA"/>
    <w:rsid w:val="00960B6E"/>
    <w:rsid w:val="00960BE4"/>
    <w:rsid w:val="00960F36"/>
    <w:rsid w:val="00961371"/>
    <w:rsid w:val="00961460"/>
    <w:rsid w:val="009618BB"/>
    <w:rsid w:val="009618EE"/>
    <w:rsid w:val="00961B73"/>
    <w:rsid w:val="00961BCF"/>
    <w:rsid w:val="00961D45"/>
    <w:rsid w:val="00961DF2"/>
    <w:rsid w:val="00962113"/>
    <w:rsid w:val="0096248E"/>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42CE"/>
    <w:rsid w:val="00964759"/>
    <w:rsid w:val="00964A68"/>
    <w:rsid w:val="00964DC8"/>
    <w:rsid w:val="00964F75"/>
    <w:rsid w:val="0096511A"/>
    <w:rsid w:val="00965160"/>
    <w:rsid w:val="0096517C"/>
    <w:rsid w:val="00965390"/>
    <w:rsid w:val="00965681"/>
    <w:rsid w:val="0096575F"/>
    <w:rsid w:val="0096594A"/>
    <w:rsid w:val="00965AC6"/>
    <w:rsid w:val="00965B5F"/>
    <w:rsid w:val="00965CFC"/>
    <w:rsid w:val="009661C1"/>
    <w:rsid w:val="00966AD7"/>
    <w:rsid w:val="00966C24"/>
    <w:rsid w:val="00966E00"/>
    <w:rsid w:val="00966E41"/>
    <w:rsid w:val="00966F97"/>
    <w:rsid w:val="009674D8"/>
    <w:rsid w:val="0096771B"/>
    <w:rsid w:val="009677CF"/>
    <w:rsid w:val="009679F4"/>
    <w:rsid w:val="00967B67"/>
    <w:rsid w:val="00967CF5"/>
    <w:rsid w:val="00967D08"/>
    <w:rsid w:val="00967DC7"/>
    <w:rsid w:val="009700DD"/>
    <w:rsid w:val="00970279"/>
    <w:rsid w:val="0097036D"/>
    <w:rsid w:val="0097044A"/>
    <w:rsid w:val="0097069C"/>
    <w:rsid w:val="00970A3A"/>
    <w:rsid w:val="00970B40"/>
    <w:rsid w:val="00970B87"/>
    <w:rsid w:val="00970DEB"/>
    <w:rsid w:val="00970EC8"/>
    <w:rsid w:val="00970FCE"/>
    <w:rsid w:val="00971021"/>
    <w:rsid w:val="0097106D"/>
    <w:rsid w:val="00971237"/>
    <w:rsid w:val="00971315"/>
    <w:rsid w:val="00971E3F"/>
    <w:rsid w:val="00971EED"/>
    <w:rsid w:val="00971FF0"/>
    <w:rsid w:val="00972269"/>
    <w:rsid w:val="009722D0"/>
    <w:rsid w:val="00972315"/>
    <w:rsid w:val="00972365"/>
    <w:rsid w:val="009725C4"/>
    <w:rsid w:val="009726D1"/>
    <w:rsid w:val="00972890"/>
    <w:rsid w:val="0097298C"/>
    <w:rsid w:val="00972B1B"/>
    <w:rsid w:val="0097310C"/>
    <w:rsid w:val="0097317F"/>
    <w:rsid w:val="0097342A"/>
    <w:rsid w:val="00973659"/>
    <w:rsid w:val="00973950"/>
    <w:rsid w:val="00973DFE"/>
    <w:rsid w:val="009740A8"/>
    <w:rsid w:val="009741E0"/>
    <w:rsid w:val="00974306"/>
    <w:rsid w:val="00974361"/>
    <w:rsid w:val="0097439F"/>
    <w:rsid w:val="009747DF"/>
    <w:rsid w:val="0097495E"/>
    <w:rsid w:val="009749E0"/>
    <w:rsid w:val="00974F2E"/>
    <w:rsid w:val="00975640"/>
    <w:rsid w:val="009756E3"/>
    <w:rsid w:val="00975B96"/>
    <w:rsid w:val="00975F70"/>
    <w:rsid w:val="00976224"/>
    <w:rsid w:val="0097624E"/>
    <w:rsid w:val="009763C8"/>
    <w:rsid w:val="00976665"/>
    <w:rsid w:val="009769DC"/>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E8"/>
    <w:rsid w:val="00981369"/>
    <w:rsid w:val="0098151C"/>
    <w:rsid w:val="009815B6"/>
    <w:rsid w:val="00981B10"/>
    <w:rsid w:val="00981B7D"/>
    <w:rsid w:val="00981D4A"/>
    <w:rsid w:val="00981E1D"/>
    <w:rsid w:val="00982158"/>
    <w:rsid w:val="00982232"/>
    <w:rsid w:val="00982284"/>
    <w:rsid w:val="00982937"/>
    <w:rsid w:val="009831C2"/>
    <w:rsid w:val="009831EE"/>
    <w:rsid w:val="009835B8"/>
    <w:rsid w:val="00983653"/>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E82"/>
    <w:rsid w:val="00987EF8"/>
    <w:rsid w:val="00987F35"/>
    <w:rsid w:val="0099028B"/>
    <w:rsid w:val="00990572"/>
    <w:rsid w:val="009905A3"/>
    <w:rsid w:val="0099074A"/>
    <w:rsid w:val="0099075C"/>
    <w:rsid w:val="009909DA"/>
    <w:rsid w:val="009909F5"/>
    <w:rsid w:val="00990D68"/>
    <w:rsid w:val="00990D9C"/>
    <w:rsid w:val="00990F26"/>
    <w:rsid w:val="00991124"/>
    <w:rsid w:val="0099115D"/>
    <w:rsid w:val="0099133F"/>
    <w:rsid w:val="00991386"/>
    <w:rsid w:val="009913D5"/>
    <w:rsid w:val="00991592"/>
    <w:rsid w:val="00991934"/>
    <w:rsid w:val="00991A3C"/>
    <w:rsid w:val="00991AA0"/>
    <w:rsid w:val="00991B0F"/>
    <w:rsid w:val="00991EC5"/>
    <w:rsid w:val="00991F5E"/>
    <w:rsid w:val="00992111"/>
    <w:rsid w:val="00992515"/>
    <w:rsid w:val="00992518"/>
    <w:rsid w:val="00992BD3"/>
    <w:rsid w:val="00992C01"/>
    <w:rsid w:val="00993330"/>
    <w:rsid w:val="00993338"/>
    <w:rsid w:val="00993359"/>
    <w:rsid w:val="00993501"/>
    <w:rsid w:val="00993626"/>
    <w:rsid w:val="009938E1"/>
    <w:rsid w:val="009939CF"/>
    <w:rsid w:val="009939D8"/>
    <w:rsid w:val="00993B8C"/>
    <w:rsid w:val="00993BC0"/>
    <w:rsid w:val="00993D24"/>
    <w:rsid w:val="00994108"/>
    <w:rsid w:val="00994352"/>
    <w:rsid w:val="0099463B"/>
    <w:rsid w:val="009947A9"/>
    <w:rsid w:val="00994B73"/>
    <w:rsid w:val="009952E7"/>
    <w:rsid w:val="00995409"/>
    <w:rsid w:val="009955B6"/>
    <w:rsid w:val="00995A41"/>
    <w:rsid w:val="00995BA6"/>
    <w:rsid w:val="00995C4C"/>
    <w:rsid w:val="00995C8F"/>
    <w:rsid w:val="00995F19"/>
    <w:rsid w:val="009963D7"/>
    <w:rsid w:val="009963E4"/>
    <w:rsid w:val="0099688B"/>
    <w:rsid w:val="00996E12"/>
    <w:rsid w:val="00996E92"/>
    <w:rsid w:val="00996FD6"/>
    <w:rsid w:val="00997208"/>
    <w:rsid w:val="00997399"/>
    <w:rsid w:val="0099755E"/>
    <w:rsid w:val="0099757A"/>
    <w:rsid w:val="0099759A"/>
    <w:rsid w:val="0099763A"/>
    <w:rsid w:val="00997834"/>
    <w:rsid w:val="00997922"/>
    <w:rsid w:val="00997ADF"/>
    <w:rsid w:val="00997BE4"/>
    <w:rsid w:val="00997D01"/>
    <w:rsid w:val="00997D46"/>
    <w:rsid w:val="009A0132"/>
    <w:rsid w:val="009A0155"/>
    <w:rsid w:val="009A02D0"/>
    <w:rsid w:val="009A0572"/>
    <w:rsid w:val="009A0656"/>
    <w:rsid w:val="009A0733"/>
    <w:rsid w:val="009A0913"/>
    <w:rsid w:val="009A09DA"/>
    <w:rsid w:val="009A0D06"/>
    <w:rsid w:val="009A0DA5"/>
    <w:rsid w:val="009A0DA9"/>
    <w:rsid w:val="009A1E6D"/>
    <w:rsid w:val="009A1EC6"/>
    <w:rsid w:val="009A20BD"/>
    <w:rsid w:val="009A235A"/>
    <w:rsid w:val="009A23EC"/>
    <w:rsid w:val="009A25E1"/>
    <w:rsid w:val="009A26E8"/>
    <w:rsid w:val="009A2945"/>
    <w:rsid w:val="009A2952"/>
    <w:rsid w:val="009A2A31"/>
    <w:rsid w:val="009A2ADF"/>
    <w:rsid w:val="009A2FEA"/>
    <w:rsid w:val="009A380C"/>
    <w:rsid w:val="009A39E0"/>
    <w:rsid w:val="009A3BE5"/>
    <w:rsid w:val="009A422C"/>
    <w:rsid w:val="009A424F"/>
    <w:rsid w:val="009A4278"/>
    <w:rsid w:val="009A42D4"/>
    <w:rsid w:val="009A4597"/>
    <w:rsid w:val="009A4677"/>
    <w:rsid w:val="009A4840"/>
    <w:rsid w:val="009A4BFF"/>
    <w:rsid w:val="009A4C7A"/>
    <w:rsid w:val="009A4E0C"/>
    <w:rsid w:val="009A4E91"/>
    <w:rsid w:val="009A4F95"/>
    <w:rsid w:val="009A4FEB"/>
    <w:rsid w:val="009A517A"/>
    <w:rsid w:val="009A51C2"/>
    <w:rsid w:val="009A52F6"/>
    <w:rsid w:val="009A56C2"/>
    <w:rsid w:val="009A5779"/>
    <w:rsid w:val="009A5A14"/>
    <w:rsid w:val="009A5B2D"/>
    <w:rsid w:val="009A5C30"/>
    <w:rsid w:val="009A5DF8"/>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B0252"/>
    <w:rsid w:val="009B0487"/>
    <w:rsid w:val="009B0564"/>
    <w:rsid w:val="009B0731"/>
    <w:rsid w:val="009B07B0"/>
    <w:rsid w:val="009B0801"/>
    <w:rsid w:val="009B08ED"/>
    <w:rsid w:val="009B149C"/>
    <w:rsid w:val="009B169C"/>
    <w:rsid w:val="009B17FB"/>
    <w:rsid w:val="009B195F"/>
    <w:rsid w:val="009B1D62"/>
    <w:rsid w:val="009B1F7F"/>
    <w:rsid w:val="009B1F91"/>
    <w:rsid w:val="009B1FBE"/>
    <w:rsid w:val="009B1FCC"/>
    <w:rsid w:val="009B207A"/>
    <w:rsid w:val="009B20CD"/>
    <w:rsid w:val="009B2237"/>
    <w:rsid w:val="009B2500"/>
    <w:rsid w:val="009B2713"/>
    <w:rsid w:val="009B2B47"/>
    <w:rsid w:val="009B2E18"/>
    <w:rsid w:val="009B2FDE"/>
    <w:rsid w:val="009B3004"/>
    <w:rsid w:val="009B302A"/>
    <w:rsid w:val="009B3093"/>
    <w:rsid w:val="009B31F3"/>
    <w:rsid w:val="009B32D6"/>
    <w:rsid w:val="009B368B"/>
    <w:rsid w:val="009B3812"/>
    <w:rsid w:val="009B38DB"/>
    <w:rsid w:val="009B3A1E"/>
    <w:rsid w:val="009B4066"/>
    <w:rsid w:val="009B44FE"/>
    <w:rsid w:val="009B45C3"/>
    <w:rsid w:val="009B47EC"/>
    <w:rsid w:val="009B4C2D"/>
    <w:rsid w:val="009B4F17"/>
    <w:rsid w:val="009B4FC7"/>
    <w:rsid w:val="009B5790"/>
    <w:rsid w:val="009B58A6"/>
    <w:rsid w:val="009B5B3E"/>
    <w:rsid w:val="009B5D99"/>
    <w:rsid w:val="009B5F57"/>
    <w:rsid w:val="009B60F2"/>
    <w:rsid w:val="009B6117"/>
    <w:rsid w:val="009B62EC"/>
    <w:rsid w:val="009B681C"/>
    <w:rsid w:val="009B689C"/>
    <w:rsid w:val="009B691C"/>
    <w:rsid w:val="009B6E48"/>
    <w:rsid w:val="009B6E8B"/>
    <w:rsid w:val="009B704B"/>
    <w:rsid w:val="009B7134"/>
    <w:rsid w:val="009B717E"/>
    <w:rsid w:val="009B7193"/>
    <w:rsid w:val="009B71E7"/>
    <w:rsid w:val="009B7223"/>
    <w:rsid w:val="009B73A3"/>
    <w:rsid w:val="009B73A7"/>
    <w:rsid w:val="009B78EE"/>
    <w:rsid w:val="009B7A78"/>
    <w:rsid w:val="009B7F22"/>
    <w:rsid w:val="009B7FA7"/>
    <w:rsid w:val="009BB054"/>
    <w:rsid w:val="009C00A8"/>
    <w:rsid w:val="009C0727"/>
    <w:rsid w:val="009C08FA"/>
    <w:rsid w:val="009C09F1"/>
    <w:rsid w:val="009C0B29"/>
    <w:rsid w:val="009C0B5C"/>
    <w:rsid w:val="009C0C67"/>
    <w:rsid w:val="009C109B"/>
    <w:rsid w:val="009C10C6"/>
    <w:rsid w:val="009C119D"/>
    <w:rsid w:val="009C11D7"/>
    <w:rsid w:val="009C1449"/>
    <w:rsid w:val="009C1529"/>
    <w:rsid w:val="009C1558"/>
    <w:rsid w:val="009C163A"/>
    <w:rsid w:val="009C1A1A"/>
    <w:rsid w:val="009C1C0B"/>
    <w:rsid w:val="009C1D61"/>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9B6"/>
    <w:rsid w:val="009C3B35"/>
    <w:rsid w:val="009C3BBC"/>
    <w:rsid w:val="009C3CAC"/>
    <w:rsid w:val="009C3EB0"/>
    <w:rsid w:val="009C4225"/>
    <w:rsid w:val="009C4A3F"/>
    <w:rsid w:val="009C4AAE"/>
    <w:rsid w:val="009C4B5B"/>
    <w:rsid w:val="009C4B9E"/>
    <w:rsid w:val="009C4DAC"/>
    <w:rsid w:val="009C4F38"/>
    <w:rsid w:val="009C5425"/>
    <w:rsid w:val="009C54A1"/>
    <w:rsid w:val="009C5568"/>
    <w:rsid w:val="009C5606"/>
    <w:rsid w:val="009C5753"/>
    <w:rsid w:val="009C5835"/>
    <w:rsid w:val="009C5842"/>
    <w:rsid w:val="009C5B4C"/>
    <w:rsid w:val="009C5BE0"/>
    <w:rsid w:val="009C5EEE"/>
    <w:rsid w:val="009C60D1"/>
    <w:rsid w:val="009C6131"/>
    <w:rsid w:val="009C61A5"/>
    <w:rsid w:val="009C625C"/>
    <w:rsid w:val="009C655D"/>
    <w:rsid w:val="009C6627"/>
    <w:rsid w:val="009C666C"/>
    <w:rsid w:val="009C6725"/>
    <w:rsid w:val="009C682D"/>
    <w:rsid w:val="009C68F9"/>
    <w:rsid w:val="009C699C"/>
    <w:rsid w:val="009C6D54"/>
    <w:rsid w:val="009C6F75"/>
    <w:rsid w:val="009C76A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33"/>
    <w:rsid w:val="009D317D"/>
    <w:rsid w:val="009D325B"/>
    <w:rsid w:val="009D377D"/>
    <w:rsid w:val="009D3A5E"/>
    <w:rsid w:val="009D3A7A"/>
    <w:rsid w:val="009D3A91"/>
    <w:rsid w:val="009D3AB0"/>
    <w:rsid w:val="009D3E65"/>
    <w:rsid w:val="009D4356"/>
    <w:rsid w:val="009D437F"/>
    <w:rsid w:val="009D4387"/>
    <w:rsid w:val="009D48E9"/>
    <w:rsid w:val="009D48EB"/>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B4F"/>
    <w:rsid w:val="009D6E32"/>
    <w:rsid w:val="009D737B"/>
    <w:rsid w:val="009D751F"/>
    <w:rsid w:val="009D7575"/>
    <w:rsid w:val="009D7686"/>
    <w:rsid w:val="009D77C8"/>
    <w:rsid w:val="009D78A6"/>
    <w:rsid w:val="009D78AB"/>
    <w:rsid w:val="009D7B02"/>
    <w:rsid w:val="009E0308"/>
    <w:rsid w:val="009E05F3"/>
    <w:rsid w:val="009E0821"/>
    <w:rsid w:val="009E0A9C"/>
    <w:rsid w:val="009E0AE6"/>
    <w:rsid w:val="009E0AFA"/>
    <w:rsid w:val="009E10D5"/>
    <w:rsid w:val="009E11CB"/>
    <w:rsid w:val="009E1267"/>
    <w:rsid w:val="009E1354"/>
    <w:rsid w:val="009E13EB"/>
    <w:rsid w:val="009E1419"/>
    <w:rsid w:val="009E1576"/>
    <w:rsid w:val="009E158F"/>
    <w:rsid w:val="009E15F7"/>
    <w:rsid w:val="009E170F"/>
    <w:rsid w:val="009E1812"/>
    <w:rsid w:val="009E1813"/>
    <w:rsid w:val="009E1930"/>
    <w:rsid w:val="009E1D3C"/>
    <w:rsid w:val="009E1E01"/>
    <w:rsid w:val="009E217A"/>
    <w:rsid w:val="009E297F"/>
    <w:rsid w:val="009E2AA8"/>
    <w:rsid w:val="009E2AD7"/>
    <w:rsid w:val="009E2B2C"/>
    <w:rsid w:val="009E2CAD"/>
    <w:rsid w:val="009E2F37"/>
    <w:rsid w:val="009E31CD"/>
    <w:rsid w:val="009E3361"/>
    <w:rsid w:val="009E37E1"/>
    <w:rsid w:val="009E3EED"/>
    <w:rsid w:val="009E406A"/>
    <w:rsid w:val="009E435D"/>
    <w:rsid w:val="009E4676"/>
    <w:rsid w:val="009E46EA"/>
    <w:rsid w:val="009E47C4"/>
    <w:rsid w:val="009E4831"/>
    <w:rsid w:val="009E4C99"/>
    <w:rsid w:val="009E5005"/>
    <w:rsid w:val="009E53AC"/>
    <w:rsid w:val="009E5496"/>
    <w:rsid w:val="009E559F"/>
    <w:rsid w:val="009E5880"/>
    <w:rsid w:val="009E5917"/>
    <w:rsid w:val="009E5D82"/>
    <w:rsid w:val="009E5E6E"/>
    <w:rsid w:val="009E6206"/>
    <w:rsid w:val="009E633F"/>
    <w:rsid w:val="009E646B"/>
    <w:rsid w:val="009E6724"/>
    <w:rsid w:val="009E69B6"/>
    <w:rsid w:val="009E6A09"/>
    <w:rsid w:val="009E6C63"/>
    <w:rsid w:val="009E6D13"/>
    <w:rsid w:val="009E6DF4"/>
    <w:rsid w:val="009E6E0B"/>
    <w:rsid w:val="009E6EAC"/>
    <w:rsid w:val="009E6F3E"/>
    <w:rsid w:val="009E70C7"/>
    <w:rsid w:val="009E7163"/>
    <w:rsid w:val="009E76FF"/>
    <w:rsid w:val="009E790A"/>
    <w:rsid w:val="009E79AA"/>
    <w:rsid w:val="009E7BD0"/>
    <w:rsid w:val="009F007C"/>
    <w:rsid w:val="009F0087"/>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BC"/>
    <w:rsid w:val="009F25F3"/>
    <w:rsid w:val="009F2708"/>
    <w:rsid w:val="009F2813"/>
    <w:rsid w:val="009F2B33"/>
    <w:rsid w:val="009F2B53"/>
    <w:rsid w:val="009F2C9F"/>
    <w:rsid w:val="009F2DE1"/>
    <w:rsid w:val="009F3037"/>
    <w:rsid w:val="009F30B1"/>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28"/>
    <w:rsid w:val="009F45A0"/>
    <w:rsid w:val="009F45A3"/>
    <w:rsid w:val="009F4726"/>
    <w:rsid w:val="009F4821"/>
    <w:rsid w:val="009F497E"/>
    <w:rsid w:val="009F4DEA"/>
    <w:rsid w:val="009F4FB3"/>
    <w:rsid w:val="009F516F"/>
    <w:rsid w:val="009F5687"/>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1C"/>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F"/>
    <w:rsid w:val="00A077FA"/>
    <w:rsid w:val="00A07A76"/>
    <w:rsid w:val="00A07CE9"/>
    <w:rsid w:val="00A07D9C"/>
    <w:rsid w:val="00A07DF7"/>
    <w:rsid w:val="00A07F42"/>
    <w:rsid w:val="00A1025C"/>
    <w:rsid w:val="00A10500"/>
    <w:rsid w:val="00A10727"/>
    <w:rsid w:val="00A107B6"/>
    <w:rsid w:val="00A10C0A"/>
    <w:rsid w:val="00A10F81"/>
    <w:rsid w:val="00A112F7"/>
    <w:rsid w:val="00A11520"/>
    <w:rsid w:val="00A1187E"/>
    <w:rsid w:val="00A1188C"/>
    <w:rsid w:val="00A11B63"/>
    <w:rsid w:val="00A11C56"/>
    <w:rsid w:val="00A11C9F"/>
    <w:rsid w:val="00A11FD0"/>
    <w:rsid w:val="00A12185"/>
    <w:rsid w:val="00A12427"/>
    <w:rsid w:val="00A1246D"/>
    <w:rsid w:val="00A12C12"/>
    <w:rsid w:val="00A13512"/>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E88"/>
    <w:rsid w:val="00A160A4"/>
    <w:rsid w:val="00A1619C"/>
    <w:rsid w:val="00A1634E"/>
    <w:rsid w:val="00A165B2"/>
    <w:rsid w:val="00A169CF"/>
    <w:rsid w:val="00A16A36"/>
    <w:rsid w:val="00A16A39"/>
    <w:rsid w:val="00A16D46"/>
    <w:rsid w:val="00A16D89"/>
    <w:rsid w:val="00A16EE1"/>
    <w:rsid w:val="00A17077"/>
    <w:rsid w:val="00A1709A"/>
    <w:rsid w:val="00A1713A"/>
    <w:rsid w:val="00A17406"/>
    <w:rsid w:val="00A17734"/>
    <w:rsid w:val="00A17896"/>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725"/>
    <w:rsid w:val="00A23A49"/>
    <w:rsid w:val="00A23C4C"/>
    <w:rsid w:val="00A24001"/>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A0"/>
    <w:rsid w:val="00A31EDD"/>
    <w:rsid w:val="00A3203F"/>
    <w:rsid w:val="00A320AA"/>
    <w:rsid w:val="00A321AA"/>
    <w:rsid w:val="00A322AE"/>
    <w:rsid w:val="00A329A3"/>
    <w:rsid w:val="00A32B1D"/>
    <w:rsid w:val="00A32E0A"/>
    <w:rsid w:val="00A32F06"/>
    <w:rsid w:val="00A330A9"/>
    <w:rsid w:val="00A33308"/>
    <w:rsid w:val="00A334C2"/>
    <w:rsid w:val="00A3364B"/>
    <w:rsid w:val="00A33744"/>
    <w:rsid w:val="00A33B62"/>
    <w:rsid w:val="00A33F4F"/>
    <w:rsid w:val="00A34105"/>
    <w:rsid w:val="00A3419E"/>
    <w:rsid w:val="00A3423F"/>
    <w:rsid w:val="00A343D7"/>
    <w:rsid w:val="00A3459D"/>
    <w:rsid w:val="00A34676"/>
    <w:rsid w:val="00A347C5"/>
    <w:rsid w:val="00A34836"/>
    <w:rsid w:val="00A34B34"/>
    <w:rsid w:val="00A34C3C"/>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D8"/>
    <w:rsid w:val="00A37A3F"/>
    <w:rsid w:val="00A37BA5"/>
    <w:rsid w:val="00A37C2C"/>
    <w:rsid w:val="00A37C54"/>
    <w:rsid w:val="00A37CF2"/>
    <w:rsid w:val="00A37FDB"/>
    <w:rsid w:val="00A40125"/>
    <w:rsid w:val="00A40246"/>
    <w:rsid w:val="00A403B9"/>
    <w:rsid w:val="00A406B1"/>
    <w:rsid w:val="00A40834"/>
    <w:rsid w:val="00A40C43"/>
    <w:rsid w:val="00A4138E"/>
    <w:rsid w:val="00A4140F"/>
    <w:rsid w:val="00A414C0"/>
    <w:rsid w:val="00A414D5"/>
    <w:rsid w:val="00A41659"/>
    <w:rsid w:val="00A41CBB"/>
    <w:rsid w:val="00A41CE3"/>
    <w:rsid w:val="00A41E68"/>
    <w:rsid w:val="00A41FCC"/>
    <w:rsid w:val="00A4214F"/>
    <w:rsid w:val="00A423DC"/>
    <w:rsid w:val="00A42464"/>
    <w:rsid w:val="00A42624"/>
    <w:rsid w:val="00A427FB"/>
    <w:rsid w:val="00A42988"/>
    <w:rsid w:val="00A430CA"/>
    <w:rsid w:val="00A4345A"/>
    <w:rsid w:val="00A434FC"/>
    <w:rsid w:val="00A4353A"/>
    <w:rsid w:val="00A435D2"/>
    <w:rsid w:val="00A436B2"/>
    <w:rsid w:val="00A436CB"/>
    <w:rsid w:val="00A43901"/>
    <w:rsid w:val="00A43A61"/>
    <w:rsid w:val="00A43A7E"/>
    <w:rsid w:val="00A43AB2"/>
    <w:rsid w:val="00A43EC8"/>
    <w:rsid w:val="00A4429E"/>
    <w:rsid w:val="00A4459C"/>
    <w:rsid w:val="00A44604"/>
    <w:rsid w:val="00A44709"/>
    <w:rsid w:val="00A4479C"/>
    <w:rsid w:val="00A447A1"/>
    <w:rsid w:val="00A448A6"/>
    <w:rsid w:val="00A448DF"/>
    <w:rsid w:val="00A44983"/>
    <w:rsid w:val="00A44E63"/>
    <w:rsid w:val="00A450B6"/>
    <w:rsid w:val="00A45369"/>
    <w:rsid w:val="00A45A42"/>
    <w:rsid w:val="00A45C19"/>
    <w:rsid w:val="00A45CF9"/>
    <w:rsid w:val="00A464CE"/>
    <w:rsid w:val="00A466C8"/>
    <w:rsid w:val="00A46995"/>
    <w:rsid w:val="00A46A6E"/>
    <w:rsid w:val="00A46ACE"/>
    <w:rsid w:val="00A46D30"/>
    <w:rsid w:val="00A46EB2"/>
    <w:rsid w:val="00A46FF5"/>
    <w:rsid w:val="00A4704C"/>
    <w:rsid w:val="00A4726A"/>
    <w:rsid w:val="00A47672"/>
    <w:rsid w:val="00A47710"/>
    <w:rsid w:val="00A47C3B"/>
    <w:rsid w:val="00A47DC0"/>
    <w:rsid w:val="00A47F97"/>
    <w:rsid w:val="00A5003B"/>
    <w:rsid w:val="00A50A87"/>
    <w:rsid w:val="00A50C80"/>
    <w:rsid w:val="00A50EA2"/>
    <w:rsid w:val="00A51103"/>
    <w:rsid w:val="00A511F8"/>
    <w:rsid w:val="00A512A5"/>
    <w:rsid w:val="00A51307"/>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8B0"/>
    <w:rsid w:val="00A528FB"/>
    <w:rsid w:val="00A5294A"/>
    <w:rsid w:val="00A5295D"/>
    <w:rsid w:val="00A529FC"/>
    <w:rsid w:val="00A52BC7"/>
    <w:rsid w:val="00A52E65"/>
    <w:rsid w:val="00A53306"/>
    <w:rsid w:val="00A5356F"/>
    <w:rsid w:val="00A5366C"/>
    <w:rsid w:val="00A53822"/>
    <w:rsid w:val="00A53963"/>
    <w:rsid w:val="00A53AA3"/>
    <w:rsid w:val="00A53C12"/>
    <w:rsid w:val="00A53EA4"/>
    <w:rsid w:val="00A543DB"/>
    <w:rsid w:val="00A548D3"/>
    <w:rsid w:val="00A548FE"/>
    <w:rsid w:val="00A549DC"/>
    <w:rsid w:val="00A54BBA"/>
    <w:rsid w:val="00A54CD8"/>
    <w:rsid w:val="00A5519E"/>
    <w:rsid w:val="00A558B7"/>
    <w:rsid w:val="00A558EF"/>
    <w:rsid w:val="00A55AFE"/>
    <w:rsid w:val="00A55C38"/>
    <w:rsid w:val="00A56161"/>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ACD"/>
    <w:rsid w:val="00A60B30"/>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C8E"/>
    <w:rsid w:val="00A63DDB"/>
    <w:rsid w:val="00A63F7A"/>
    <w:rsid w:val="00A64239"/>
    <w:rsid w:val="00A642DA"/>
    <w:rsid w:val="00A64374"/>
    <w:rsid w:val="00A64384"/>
    <w:rsid w:val="00A64942"/>
    <w:rsid w:val="00A649CA"/>
    <w:rsid w:val="00A64A1F"/>
    <w:rsid w:val="00A64A36"/>
    <w:rsid w:val="00A64B97"/>
    <w:rsid w:val="00A64F35"/>
    <w:rsid w:val="00A6534F"/>
    <w:rsid w:val="00A658F2"/>
    <w:rsid w:val="00A65E27"/>
    <w:rsid w:val="00A65EE5"/>
    <w:rsid w:val="00A6604E"/>
    <w:rsid w:val="00A663B8"/>
    <w:rsid w:val="00A6649F"/>
    <w:rsid w:val="00A668CE"/>
    <w:rsid w:val="00A66985"/>
    <w:rsid w:val="00A66C68"/>
    <w:rsid w:val="00A66DAC"/>
    <w:rsid w:val="00A66FE3"/>
    <w:rsid w:val="00A67065"/>
    <w:rsid w:val="00A670A3"/>
    <w:rsid w:val="00A671EC"/>
    <w:rsid w:val="00A6772F"/>
    <w:rsid w:val="00A678A3"/>
    <w:rsid w:val="00A679F1"/>
    <w:rsid w:val="00A67B09"/>
    <w:rsid w:val="00A67B89"/>
    <w:rsid w:val="00A67BAA"/>
    <w:rsid w:val="00A67D89"/>
    <w:rsid w:val="00A67E69"/>
    <w:rsid w:val="00A70550"/>
    <w:rsid w:val="00A706A0"/>
    <w:rsid w:val="00A706FF"/>
    <w:rsid w:val="00A70753"/>
    <w:rsid w:val="00A70A20"/>
    <w:rsid w:val="00A70AE1"/>
    <w:rsid w:val="00A70B9B"/>
    <w:rsid w:val="00A70D34"/>
    <w:rsid w:val="00A70D41"/>
    <w:rsid w:val="00A70E53"/>
    <w:rsid w:val="00A711AA"/>
    <w:rsid w:val="00A713AA"/>
    <w:rsid w:val="00A714B9"/>
    <w:rsid w:val="00A717AE"/>
    <w:rsid w:val="00A71DF7"/>
    <w:rsid w:val="00A71E94"/>
    <w:rsid w:val="00A723F8"/>
    <w:rsid w:val="00A7286B"/>
    <w:rsid w:val="00A728FB"/>
    <w:rsid w:val="00A72911"/>
    <w:rsid w:val="00A72CEA"/>
    <w:rsid w:val="00A72D30"/>
    <w:rsid w:val="00A72F0B"/>
    <w:rsid w:val="00A72F1B"/>
    <w:rsid w:val="00A72F28"/>
    <w:rsid w:val="00A737D1"/>
    <w:rsid w:val="00A73808"/>
    <w:rsid w:val="00A7382D"/>
    <w:rsid w:val="00A73892"/>
    <w:rsid w:val="00A73D8D"/>
    <w:rsid w:val="00A73D98"/>
    <w:rsid w:val="00A740C7"/>
    <w:rsid w:val="00A74290"/>
    <w:rsid w:val="00A7457E"/>
    <w:rsid w:val="00A7474C"/>
    <w:rsid w:val="00A74868"/>
    <w:rsid w:val="00A748B5"/>
    <w:rsid w:val="00A74D2D"/>
    <w:rsid w:val="00A74E2B"/>
    <w:rsid w:val="00A74F8B"/>
    <w:rsid w:val="00A74FCB"/>
    <w:rsid w:val="00A74FDB"/>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A2"/>
    <w:rsid w:val="00A77E8F"/>
    <w:rsid w:val="00A77F11"/>
    <w:rsid w:val="00A805E2"/>
    <w:rsid w:val="00A806AF"/>
    <w:rsid w:val="00A8096C"/>
    <w:rsid w:val="00A80977"/>
    <w:rsid w:val="00A80AD8"/>
    <w:rsid w:val="00A80E13"/>
    <w:rsid w:val="00A80F3C"/>
    <w:rsid w:val="00A8110B"/>
    <w:rsid w:val="00A812E7"/>
    <w:rsid w:val="00A81302"/>
    <w:rsid w:val="00A818F5"/>
    <w:rsid w:val="00A81920"/>
    <w:rsid w:val="00A81ADC"/>
    <w:rsid w:val="00A81C68"/>
    <w:rsid w:val="00A81E3C"/>
    <w:rsid w:val="00A8215B"/>
    <w:rsid w:val="00A82677"/>
    <w:rsid w:val="00A826D5"/>
    <w:rsid w:val="00A82779"/>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80A"/>
    <w:rsid w:val="00A87B3D"/>
    <w:rsid w:val="00A87C63"/>
    <w:rsid w:val="00A903BC"/>
    <w:rsid w:val="00A90B34"/>
    <w:rsid w:val="00A90BAE"/>
    <w:rsid w:val="00A90C41"/>
    <w:rsid w:val="00A90CFA"/>
    <w:rsid w:val="00A90E10"/>
    <w:rsid w:val="00A91192"/>
    <w:rsid w:val="00A913FF"/>
    <w:rsid w:val="00A914F6"/>
    <w:rsid w:val="00A9166E"/>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591"/>
    <w:rsid w:val="00A94686"/>
    <w:rsid w:val="00A94761"/>
    <w:rsid w:val="00A947F2"/>
    <w:rsid w:val="00A94A96"/>
    <w:rsid w:val="00A94B27"/>
    <w:rsid w:val="00A94CAC"/>
    <w:rsid w:val="00A94EFC"/>
    <w:rsid w:val="00A951D4"/>
    <w:rsid w:val="00A9526E"/>
    <w:rsid w:val="00A95392"/>
    <w:rsid w:val="00A954B3"/>
    <w:rsid w:val="00A959B3"/>
    <w:rsid w:val="00A95BAA"/>
    <w:rsid w:val="00A95C1F"/>
    <w:rsid w:val="00A95F8E"/>
    <w:rsid w:val="00A9611F"/>
    <w:rsid w:val="00A9640D"/>
    <w:rsid w:val="00A9664A"/>
    <w:rsid w:val="00A967AD"/>
    <w:rsid w:val="00A9692F"/>
    <w:rsid w:val="00A9694C"/>
    <w:rsid w:val="00A96963"/>
    <w:rsid w:val="00A969C1"/>
    <w:rsid w:val="00A969F0"/>
    <w:rsid w:val="00A96A03"/>
    <w:rsid w:val="00A96A14"/>
    <w:rsid w:val="00A96CB2"/>
    <w:rsid w:val="00A96F9B"/>
    <w:rsid w:val="00A9716B"/>
    <w:rsid w:val="00A9735E"/>
    <w:rsid w:val="00A974C9"/>
    <w:rsid w:val="00A97577"/>
    <w:rsid w:val="00A97741"/>
    <w:rsid w:val="00A97A96"/>
    <w:rsid w:val="00A97AB9"/>
    <w:rsid w:val="00A97CFE"/>
    <w:rsid w:val="00A97DAA"/>
    <w:rsid w:val="00A97DFC"/>
    <w:rsid w:val="00AA013D"/>
    <w:rsid w:val="00AA0217"/>
    <w:rsid w:val="00AA0497"/>
    <w:rsid w:val="00AA05B1"/>
    <w:rsid w:val="00AA064E"/>
    <w:rsid w:val="00AA0754"/>
    <w:rsid w:val="00AA08D0"/>
    <w:rsid w:val="00AA09A1"/>
    <w:rsid w:val="00AA0AA7"/>
    <w:rsid w:val="00AA0BEA"/>
    <w:rsid w:val="00AA0EEB"/>
    <w:rsid w:val="00AA10AB"/>
    <w:rsid w:val="00AA11A6"/>
    <w:rsid w:val="00AA12C8"/>
    <w:rsid w:val="00AA142F"/>
    <w:rsid w:val="00AA1438"/>
    <w:rsid w:val="00AA164A"/>
    <w:rsid w:val="00AA17E8"/>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9C8"/>
    <w:rsid w:val="00AA3A45"/>
    <w:rsid w:val="00AA3AA0"/>
    <w:rsid w:val="00AA3C8F"/>
    <w:rsid w:val="00AA3FDB"/>
    <w:rsid w:val="00AA3FFD"/>
    <w:rsid w:val="00AA40F3"/>
    <w:rsid w:val="00AA43FF"/>
    <w:rsid w:val="00AA4417"/>
    <w:rsid w:val="00AA4478"/>
    <w:rsid w:val="00AA4662"/>
    <w:rsid w:val="00AA4D57"/>
    <w:rsid w:val="00AA4D83"/>
    <w:rsid w:val="00AA4FDF"/>
    <w:rsid w:val="00AA50EA"/>
    <w:rsid w:val="00AA5253"/>
    <w:rsid w:val="00AA544C"/>
    <w:rsid w:val="00AA5585"/>
    <w:rsid w:val="00AA568E"/>
    <w:rsid w:val="00AA5801"/>
    <w:rsid w:val="00AA59BA"/>
    <w:rsid w:val="00AA5B40"/>
    <w:rsid w:val="00AA5C6D"/>
    <w:rsid w:val="00AA5D42"/>
    <w:rsid w:val="00AA5D8E"/>
    <w:rsid w:val="00AA5EB4"/>
    <w:rsid w:val="00AA6169"/>
    <w:rsid w:val="00AA61D6"/>
    <w:rsid w:val="00AA644D"/>
    <w:rsid w:val="00AA65FD"/>
    <w:rsid w:val="00AA68EC"/>
    <w:rsid w:val="00AA6A06"/>
    <w:rsid w:val="00AA6E55"/>
    <w:rsid w:val="00AA6EC7"/>
    <w:rsid w:val="00AA74DD"/>
    <w:rsid w:val="00AA7559"/>
    <w:rsid w:val="00AA76B5"/>
    <w:rsid w:val="00AA7BD3"/>
    <w:rsid w:val="00AA7FEC"/>
    <w:rsid w:val="00AB00AC"/>
    <w:rsid w:val="00AB0176"/>
    <w:rsid w:val="00AB0318"/>
    <w:rsid w:val="00AB0784"/>
    <w:rsid w:val="00AB089B"/>
    <w:rsid w:val="00AB08BA"/>
    <w:rsid w:val="00AB08F8"/>
    <w:rsid w:val="00AB09BB"/>
    <w:rsid w:val="00AB0A3A"/>
    <w:rsid w:val="00AB0B12"/>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C08"/>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557"/>
    <w:rsid w:val="00AB4B46"/>
    <w:rsid w:val="00AB4D16"/>
    <w:rsid w:val="00AB4EAE"/>
    <w:rsid w:val="00AB5310"/>
    <w:rsid w:val="00AB54C6"/>
    <w:rsid w:val="00AB59EE"/>
    <w:rsid w:val="00AB5AAD"/>
    <w:rsid w:val="00AB5B1F"/>
    <w:rsid w:val="00AB5B6A"/>
    <w:rsid w:val="00AB5BA0"/>
    <w:rsid w:val="00AB5BED"/>
    <w:rsid w:val="00AB5C6E"/>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C7"/>
    <w:rsid w:val="00AC1652"/>
    <w:rsid w:val="00AC1BC1"/>
    <w:rsid w:val="00AC1C15"/>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F39"/>
    <w:rsid w:val="00AC60A8"/>
    <w:rsid w:val="00AC62D9"/>
    <w:rsid w:val="00AC6369"/>
    <w:rsid w:val="00AC63AF"/>
    <w:rsid w:val="00AC640F"/>
    <w:rsid w:val="00AC6492"/>
    <w:rsid w:val="00AC66B7"/>
    <w:rsid w:val="00AC6A09"/>
    <w:rsid w:val="00AC6AC4"/>
    <w:rsid w:val="00AC72F7"/>
    <w:rsid w:val="00AC7946"/>
    <w:rsid w:val="00AC79C9"/>
    <w:rsid w:val="00AC79CD"/>
    <w:rsid w:val="00AC79F6"/>
    <w:rsid w:val="00AC7B30"/>
    <w:rsid w:val="00AC7B79"/>
    <w:rsid w:val="00AC7D02"/>
    <w:rsid w:val="00AD0011"/>
    <w:rsid w:val="00AD011D"/>
    <w:rsid w:val="00AD0217"/>
    <w:rsid w:val="00AD0296"/>
    <w:rsid w:val="00AD0588"/>
    <w:rsid w:val="00AD081C"/>
    <w:rsid w:val="00AD0A08"/>
    <w:rsid w:val="00AD0E12"/>
    <w:rsid w:val="00AD0E33"/>
    <w:rsid w:val="00AD0EA8"/>
    <w:rsid w:val="00AD1064"/>
    <w:rsid w:val="00AD10BA"/>
    <w:rsid w:val="00AD1221"/>
    <w:rsid w:val="00AD12C8"/>
    <w:rsid w:val="00AD12FB"/>
    <w:rsid w:val="00AD138D"/>
    <w:rsid w:val="00AD16E9"/>
    <w:rsid w:val="00AD191D"/>
    <w:rsid w:val="00AD19BA"/>
    <w:rsid w:val="00AD1D43"/>
    <w:rsid w:val="00AD1DC5"/>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405F"/>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75A"/>
    <w:rsid w:val="00AD6A5A"/>
    <w:rsid w:val="00AD6ACE"/>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415"/>
    <w:rsid w:val="00AE16DB"/>
    <w:rsid w:val="00AE1D4D"/>
    <w:rsid w:val="00AE1D86"/>
    <w:rsid w:val="00AE1DD4"/>
    <w:rsid w:val="00AE2A0E"/>
    <w:rsid w:val="00AE2A51"/>
    <w:rsid w:val="00AE2AB1"/>
    <w:rsid w:val="00AE2E57"/>
    <w:rsid w:val="00AE3402"/>
    <w:rsid w:val="00AE367C"/>
    <w:rsid w:val="00AE367F"/>
    <w:rsid w:val="00AE3701"/>
    <w:rsid w:val="00AE37A7"/>
    <w:rsid w:val="00AE3843"/>
    <w:rsid w:val="00AE3A44"/>
    <w:rsid w:val="00AE3A5F"/>
    <w:rsid w:val="00AE3A71"/>
    <w:rsid w:val="00AE3A7A"/>
    <w:rsid w:val="00AE3D80"/>
    <w:rsid w:val="00AE3DFD"/>
    <w:rsid w:val="00AE406A"/>
    <w:rsid w:val="00AE408C"/>
    <w:rsid w:val="00AE4169"/>
    <w:rsid w:val="00AE4510"/>
    <w:rsid w:val="00AE458D"/>
    <w:rsid w:val="00AE463D"/>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66D"/>
    <w:rsid w:val="00AE67C5"/>
    <w:rsid w:val="00AE6861"/>
    <w:rsid w:val="00AE6C2F"/>
    <w:rsid w:val="00AE6E37"/>
    <w:rsid w:val="00AE6F79"/>
    <w:rsid w:val="00AE7101"/>
    <w:rsid w:val="00AE7239"/>
    <w:rsid w:val="00AE72E7"/>
    <w:rsid w:val="00AE73B5"/>
    <w:rsid w:val="00AE73BD"/>
    <w:rsid w:val="00AE740A"/>
    <w:rsid w:val="00AE74CA"/>
    <w:rsid w:val="00AE763F"/>
    <w:rsid w:val="00AE79EE"/>
    <w:rsid w:val="00AE7A2B"/>
    <w:rsid w:val="00AE7A3D"/>
    <w:rsid w:val="00AE7F37"/>
    <w:rsid w:val="00AF013A"/>
    <w:rsid w:val="00AF01C0"/>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08F"/>
    <w:rsid w:val="00AF2312"/>
    <w:rsid w:val="00AF24C0"/>
    <w:rsid w:val="00AF2937"/>
    <w:rsid w:val="00AF2A54"/>
    <w:rsid w:val="00AF2ADB"/>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91"/>
    <w:rsid w:val="00AF5084"/>
    <w:rsid w:val="00AF53BE"/>
    <w:rsid w:val="00AF560D"/>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2DB"/>
    <w:rsid w:val="00B0033F"/>
    <w:rsid w:val="00B00482"/>
    <w:rsid w:val="00B00A0D"/>
    <w:rsid w:val="00B00B0E"/>
    <w:rsid w:val="00B00DC3"/>
    <w:rsid w:val="00B01059"/>
    <w:rsid w:val="00B0105C"/>
    <w:rsid w:val="00B01262"/>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E9"/>
    <w:rsid w:val="00B02D99"/>
    <w:rsid w:val="00B031F3"/>
    <w:rsid w:val="00B033EE"/>
    <w:rsid w:val="00B03493"/>
    <w:rsid w:val="00B0355E"/>
    <w:rsid w:val="00B03C6D"/>
    <w:rsid w:val="00B03EFA"/>
    <w:rsid w:val="00B03F7B"/>
    <w:rsid w:val="00B0441E"/>
    <w:rsid w:val="00B04650"/>
    <w:rsid w:val="00B0468A"/>
    <w:rsid w:val="00B04761"/>
    <w:rsid w:val="00B04A8F"/>
    <w:rsid w:val="00B04BB9"/>
    <w:rsid w:val="00B04BC5"/>
    <w:rsid w:val="00B04CAD"/>
    <w:rsid w:val="00B04FCF"/>
    <w:rsid w:val="00B05366"/>
    <w:rsid w:val="00B0537D"/>
    <w:rsid w:val="00B0546C"/>
    <w:rsid w:val="00B059DC"/>
    <w:rsid w:val="00B05A38"/>
    <w:rsid w:val="00B05C94"/>
    <w:rsid w:val="00B0614E"/>
    <w:rsid w:val="00B06168"/>
    <w:rsid w:val="00B06185"/>
    <w:rsid w:val="00B06368"/>
    <w:rsid w:val="00B06659"/>
    <w:rsid w:val="00B069D4"/>
    <w:rsid w:val="00B06BCF"/>
    <w:rsid w:val="00B06C49"/>
    <w:rsid w:val="00B06D41"/>
    <w:rsid w:val="00B07326"/>
    <w:rsid w:val="00B0737B"/>
    <w:rsid w:val="00B0744C"/>
    <w:rsid w:val="00B075D6"/>
    <w:rsid w:val="00B0760A"/>
    <w:rsid w:val="00B07AE2"/>
    <w:rsid w:val="00B07D0E"/>
    <w:rsid w:val="00B07E44"/>
    <w:rsid w:val="00B07EDF"/>
    <w:rsid w:val="00B07FAE"/>
    <w:rsid w:val="00B10158"/>
    <w:rsid w:val="00B103FF"/>
    <w:rsid w:val="00B104CD"/>
    <w:rsid w:val="00B104D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7AA"/>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601"/>
    <w:rsid w:val="00B159FA"/>
    <w:rsid w:val="00B15D12"/>
    <w:rsid w:val="00B15E4C"/>
    <w:rsid w:val="00B15E63"/>
    <w:rsid w:val="00B15EE4"/>
    <w:rsid w:val="00B15FD2"/>
    <w:rsid w:val="00B15FF6"/>
    <w:rsid w:val="00B16027"/>
    <w:rsid w:val="00B1637D"/>
    <w:rsid w:val="00B1639E"/>
    <w:rsid w:val="00B16422"/>
    <w:rsid w:val="00B1669F"/>
    <w:rsid w:val="00B16875"/>
    <w:rsid w:val="00B169FA"/>
    <w:rsid w:val="00B16BF2"/>
    <w:rsid w:val="00B16DE2"/>
    <w:rsid w:val="00B16F01"/>
    <w:rsid w:val="00B1712D"/>
    <w:rsid w:val="00B171E2"/>
    <w:rsid w:val="00B17407"/>
    <w:rsid w:val="00B17695"/>
    <w:rsid w:val="00B177B8"/>
    <w:rsid w:val="00B177F1"/>
    <w:rsid w:val="00B178F3"/>
    <w:rsid w:val="00B17BBF"/>
    <w:rsid w:val="00B17E4C"/>
    <w:rsid w:val="00B2010F"/>
    <w:rsid w:val="00B2096A"/>
    <w:rsid w:val="00B20C38"/>
    <w:rsid w:val="00B21052"/>
    <w:rsid w:val="00B21241"/>
    <w:rsid w:val="00B21472"/>
    <w:rsid w:val="00B21642"/>
    <w:rsid w:val="00B21864"/>
    <w:rsid w:val="00B2189A"/>
    <w:rsid w:val="00B21AB1"/>
    <w:rsid w:val="00B21B99"/>
    <w:rsid w:val="00B21BED"/>
    <w:rsid w:val="00B21FB9"/>
    <w:rsid w:val="00B220E1"/>
    <w:rsid w:val="00B222CB"/>
    <w:rsid w:val="00B22340"/>
    <w:rsid w:val="00B22929"/>
    <w:rsid w:val="00B22A45"/>
    <w:rsid w:val="00B22E93"/>
    <w:rsid w:val="00B22FC5"/>
    <w:rsid w:val="00B23190"/>
    <w:rsid w:val="00B231CE"/>
    <w:rsid w:val="00B231E3"/>
    <w:rsid w:val="00B23227"/>
    <w:rsid w:val="00B23260"/>
    <w:rsid w:val="00B2348A"/>
    <w:rsid w:val="00B23772"/>
    <w:rsid w:val="00B237B2"/>
    <w:rsid w:val="00B23876"/>
    <w:rsid w:val="00B23B4A"/>
    <w:rsid w:val="00B23C21"/>
    <w:rsid w:val="00B23C95"/>
    <w:rsid w:val="00B23C9F"/>
    <w:rsid w:val="00B24106"/>
    <w:rsid w:val="00B24264"/>
    <w:rsid w:val="00B242B0"/>
    <w:rsid w:val="00B24465"/>
    <w:rsid w:val="00B2475E"/>
    <w:rsid w:val="00B247A7"/>
    <w:rsid w:val="00B24986"/>
    <w:rsid w:val="00B24CE3"/>
    <w:rsid w:val="00B24D2B"/>
    <w:rsid w:val="00B25324"/>
    <w:rsid w:val="00B25677"/>
    <w:rsid w:val="00B25B71"/>
    <w:rsid w:val="00B25CF1"/>
    <w:rsid w:val="00B26208"/>
    <w:rsid w:val="00B264E3"/>
    <w:rsid w:val="00B267E2"/>
    <w:rsid w:val="00B26ACB"/>
    <w:rsid w:val="00B26D7B"/>
    <w:rsid w:val="00B27788"/>
    <w:rsid w:val="00B27827"/>
    <w:rsid w:val="00B27899"/>
    <w:rsid w:val="00B27B17"/>
    <w:rsid w:val="00B27BC3"/>
    <w:rsid w:val="00B27D0D"/>
    <w:rsid w:val="00B27D41"/>
    <w:rsid w:val="00B27E28"/>
    <w:rsid w:val="00B2852C"/>
    <w:rsid w:val="00B3002E"/>
    <w:rsid w:val="00B30149"/>
    <w:rsid w:val="00B3061F"/>
    <w:rsid w:val="00B3069A"/>
    <w:rsid w:val="00B30747"/>
    <w:rsid w:val="00B3077B"/>
    <w:rsid w:val="00B30B5C"/>
    <w:rsid w:val="00B30BAE"/>
    <w:rsid w:val="00B30D1E"/>
    <w:rsid w:val="00B30FEF"/>
    <w:rsid w:val="00B3101F"/>
    <w:rsid w:val="00B31022"/>
    <w:rsid w:val="00B31293"/>
    <w:rsid w:val="00B313DD"/>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E2"/>
    <w:rsid w:val="00B3474E"/>
    <w:rsid w:val="00B34D52"/>
    <w:rsid w:val="00B34D7B"/>
    <w:rsid w:val="00B35306"/>
    <w:rsid w:val="00B35D84"/>
    <w:rsid w:val="00B35E68"/>
    <w:rsid w:val="00B35F44"/>
    <w:rsid w:val="00B36016"/>
    <w:rsid w:val="00B360D2"/>
    <w:rsid w:val="00B36238"/>
    <w:rsid w:val="00B3632E"/>
    <w:rsid w:val="00B3637F"/>
    <w:rsid w:val="00B363A6"/>
    <w:rsid w:val="00B367AF"/>
    <w:rsid w:val="00B36C3A"/>
    <w:rsid w:val="00B36E6B"/>
    <w:rsid w:val="00B37006"/>
    <w:rsid w:val="00B37BD5"/>
    <w:rsid w:val="00B403E6"/>
    <w:rsid w:val="00B406DF"/>
    <w:rsid w:val="00B40C86"/>
    <w:rsid w:val="00B40CA7"/>
    <w:rsid w:val="00B40DD9"/>
    <w:rsid w:val="00B40E8E"/>
    <w:rsid w:val="00B40FE8"/>
    <w:rsid w:val="00B412CE"/>
    <w:rsid w:val="00B412D6"/>
    <w:rsid w:val="00B41335"/>
    <w:rsid w:val="00B419C1"/>
    <w:rsid w:val="00B42556"/>
    <w:rsid w:val="00B428DD"/>
    <w:rsid w:val="00B4291B"/>
    <w:rsid w:val="00B42DAF"/>
    <w:rsid w:val="00B42E10"/>
    <w:rsid w:val="00B42E1D"/>
    <w:rsid w:val="00B4319A"/>
    <w:rsid w:val="00B43513"/>
    <w:rsid w:val="00B43561"/>
    <w:rsid w:val="00B43813"/>
    <w:rsid w:val="00B4392C"/>
    <w:rsid w:val="00B43A06"/>
    <w:rsid w:val="00B43BC0"/>
    <w:rsid w:val="00B43D3E"/>
    <w:rsid w:val="00B44B4D"/>
    <w:rsid w:val="00B44B4E"/>
    <w:rsid w:val="00B44CD2"/>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EB"/>
    <w:rsid w:val="00B47470"/>
    <w:rsid w:val="00B474DC"/>
    <w:rsid w:val="00B47656"/>
    <w:rsid w:val="00B478BF"/>
    <w:rsid w:val="00B478FB"/>
    <w:rsid w:val="00B47BFE"/>
    <w:rsid w:val="00B47C1F"/>
    <w:rsid w:val="00B47C73"/>
    <w:rsid w:val="00B47D5E"/>
    <w:rsid w:val="00B47EB8"/>
    <w:rsid w:val="00B47EBE"/>
    <w:rsid w:val="00B502B1"/>
    <w:rsid w:val="00B50370"/>
    <w:rsid w:val="00B5042A"/>
    <w:rsid w:val="00B50492"/>
    <w:rsid w:val="00B50927"/>
    <w:rsid w:val="00B50967"/>
    <w:rsid w:val="00B50A7B"/>
    <w:rsid w:val="00B51669"/>
    <w:rsid w:val="00B519A0"/>
    <w:rsid w:val="00B51BD2"/>
    <w:rsid w:val="00B51DD3"/>
    <w:rsid w:val="00B51E40"/>
    <w:rsid w:val="00B51EC1"/>
    <w:rsid w:val="00B51F50"/>
    <w:rsid w:val="00B5224C"/>
    <w:rsid w:val="00B5240E"/>
    <w:rsid w:val="00B5245C"/>
    <w:rsid w:val="00B52810"/>
    <w:rsid w:val="00B529A7"/>
    <w:rsid w:val="00B52F41"/>
    <w:rsid w:val="00B52FAE"/>
    <w:rsid w:val="00B530EA"/>
    <w:rsid w:val="00B53121"/>
    <w:rsid w:val="00B53250"/>
    <w:rsid w:val="00B53446"/>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DA2"/>
    <w:rsid w:val="00B55E72"/>
    <w:rsid w:val="00B55F95"/>
    <w:rsid w:val="00B56100"/>
    <w:rsid w:val="00B5617F"/>
    <w:rsid w:val="00B5621E"/>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03D"/>
    <w:rsid w:val="00B621D4"/>
    <w:rsid w:val="00B624F0"/>
    <w:rsid w:val="00B626A1"/>
    <w:rsid w:val="00B62C85"/>
    <w:rsid w:val="00B62CF4"/>
    <w:rsid w:val="00B62E1F"/>
    <w:rsid w:val="00B63154"/>
    <w:rsid w:val="00B6316B"/>
    <w:rsid w:val="00B63486"/>
    <w:rsid w:val="00B6366C"/>
    <w:rsid w:val="00B63AE1"/>
    <w:rsid w:val="00B63BF9"/>
    <w:rsid w:val="00B63F19"/>
    <w:rsid w:val="00B640D6"/>
    <w:rsid w:val="00B640DE"/>
    <w:rsid w:val="00B644CD"/>
    <w:rsid w:val="00B645C5"/>
    <w:rsid w:val="00B646C3"/>
    <w:rsid w:val="00B64738"/>
    <w:rsid w:val="00B64914"/>
    <w:rsid w:val="00B649B9"/>
    <w:rsid w:val="00B64DE9"/>
    <w:rsid w:val="00B64DEA"/>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103C"/>
    <w:rsid w:val="00B71102"/>
    <w:rsid w:val="00B7123E"/>
    <w:rsid w:val="00B71607"/>
    <w:rsid w:val="00B71980"/>
    <w:rsid w:val="00B71A71"/>
    <w:rsid w:val="00B71B8F"/>
    <w:rsid w:val="00B71C74"/>
    <w:rsid w:val="00B71C8E"/>
    <w:rsid w:val="00B71D9E"/>
    <w:rsid w:val="00B724AD"/>
    <w:rsid w:val="00B7258F"/>
    <w:rsid w:val="00B7288C"/>
    <w:rsid w:val="00B72CF3"/>
    <w:rsid w:val="00B72ED5"/>
    <w:rsid w:val="00B7316D"/>
    <w:rsid w:val="00B73185"/>
    <w:rsid w:val="00B732F6"/>
    <w:rsid w:val="00B73713"/>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E18"/>
    <w:rsid w:val="00B75E7D"/>
    <w:rsid w:val="00B760BD"/>
    <w:rsid w:val="00B760E8"/>
    <w:rsid w:val="00B761E8"/>
    <w:rsid w:val="00B761FA"/>
    <w:rsid w:val="00B762E0"/>
    <w:rsid w:val="00B7649B"/>
    <w:rsid w:val="00B766AF"/>
    <w:rsid w:val="00B76849"/>
    <w:rsid w:val="00B76F60"/>
    <w:rsid w:val="00B775E8"/>
    <w:rsid w:val="00B77895"/>
    <w:rsid w:val="00B77A74"/>
    <w:rsid w:val="00B77B9E"/>
    <w:rsid w:val="00B77D9F"/>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F3F"/>
    <w:rsid w:val="00B82265"/>
    <w:rsid w:val="00B82384"/>
    <w:rsid w:val="00B82759"/>
    <w:rsid w:val="00B82795"/>
    <w:rsid w:val="00B827CB"/>
    <w:rsid w:val="00B82921"/>
    <w:rsid w:val="00B82CA4"/>
    <w:rsid w:val="00B832CD"/>
    <w:rsid w:val="00B8353F"/>
    <w:rsid w:val="00B835FE"/>
    <w:rsid w:val="00B83A3F"/>
    <w:rsid w:val="00B83CCE"/>
    <w:rsid w:val="00B83E8B"/>
    <w:rsid w:val="00B84155"/>
    <w:rsid w:val="00B84195"/>
    <w:rsid w:val="00B844F5"/>
    <w:rsid w:val="00B84823"/>
    <w:rsid w:val="00B8492A"/>
    <w:rsid w:val="00B84B64"/>
    <w:rsid w:val="00B84E8B"/>
    <w:rsid w:val="00B84F65"/>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329"/>
    <w:rsid w:val="00B905A8"/>
    <w:rsid w:val="00B90721"/>
    <w:rsid w:val="00B907A1"/>
    <w:rsid w:val="00B908B8"/>
    <w:rsid w:val="00B90933"/>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879"/>
    <w:rsid w:val="00B92AAF"/>
    <w:rsid w:val="00B92C90"/>
    <w:rsid w:val="00B92E7E"/>
    <w:rsid w:val="00B92F11"/>
    <w:rsid w:val="00B92F34"/>
    <w:rsid w:val="00B9350C"/>
    <w:rsid w:val="00B93571"/>
    <w:rsid w:val="00B9360E"/>
    <w:rsid w:val="00B93820"/>
    <w:rsid w:val="00B9390D"/>
    <w:rsid w:val="00B93925"/>
    <w:rsid w:val="00B93D62"/>
    <w:rsid w:val="00B93F37"/>
    <w:rsid w:val="00B93FD0"/>
    <w:rsid w:val="00B943AE"/>
    <w:rsid w:val="00B94529"/>
    <w:rsid w:val="00B94AF7"/>
    <w:rsid w:val="00B94F06"/>
    <w:rsid w:val="00B94F70"/>
    <w:rsid w:val="00B95061"/>
    <w:rsid w:val="00B950AD"/>
    <w:rsid w:val="00B951AD"/>
    <w:rsid w:val="00B954A9"/>
    <w:rsid w:val="00B955AA"/>
    <w:rsid w:val="00B955E2"/>
    <w:rsid w:val="00B95700"/>
    <w:rsid w:val="00B9582E"/>
    <w:rsid w:val="00B95986"/>
    <w:rsid w:val="00B95A61"/>
    <w:rsid w:val="00B95AD0"/>
    <w:rsid w:val="00B95F36"/>
    <w:rsid w:val="00B95F6E"/>
    <w:rsid w:val="00B96058"/>
    <w:rsid w:val="00B96220"/>
    <w:rsid w:val="00B96337"/>
    <w:rsid w:val="00B9634A"/>
    <w:rsid w:val="00B9635E"/>
    <w:rsid w:val="00B963DD"/>
    <w:rsid w:val="00B9648E"/>
    <w:rsid w:val="00B964D5"/>
    <w:rsid w:val="00B96547"/>
    <w:rsid w:val="00B96A24"/>
    <w:rsid w:val="00B96B18"/>
    <w:rsid w:val="00B96E5C"/>
    <w:rsid w:val="00B96E66"/>
    <w:rsid w:val="00B974A5"/>
    <w:rsid w:val="00B977A0"/>
    <w:rsid w:val="00B97C01"/>
    <w:rsid w:val="00B97C27"/>
    <w:rsid w:val="00BA09D7"/>
    <w:rsid w:val="00BA0B37"/>
    <w:rsid w:val="00BA0CC4"/>
    <w:rsid w:val="00BA0DCB"/>
    <w:rsid w:val="00BA0EC4"/>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40A5"/>
    <w:rsid w:val="00BA4166"/>
    <w:rsid w:val="00BA416E"/>
    <w:rsid w:val="00BA4185"/>
    <w:rsid w:val="00BA41D7"/>
    <w:rsid w:val="00BA4319"/>
    <w:rsid w:val="00BA4483"/>
    <w:rsid w:val="00BA4690"/>
    <w:rsid w:val="00BA49F8"/>
    <w:rsid w:val="00BA4A40"/>
    <w:rsid w:val="00BA4AC2"/>
    <w:rsid w:val="00BA4C0B"/>
    <w:rsid w:val="00BA4C41"/>
    <w:rsid w:val="00BA5567"/>
    <w:rsid w:val="00BA5607"/>
    <w:rsid w:val="00BA569E"/>
    <w:rsid w:val="00BA570A"/>
    <w:rsid w:val="00BA588B"/>
    <w:rsid w:val="00BA58FF"/>
    <w:rsid w:val="00BA598E"/>
    <w:rsid w:val="00BA59B7"/>
    <w:rsid w:val="00BA59FC"/>
    <w:rsid w:val="00BA5AA2"/>
    <w:rsid w:val="00BA6049"/>
    <w:rsid w:val="00BA6498"/>
    <w:rsid w:val="00BA6564"/>
    <w:rsid w:val="00BA67A8"/>
    <w:rsid w:val="00BA69B5"/>
    <w:rsid w:val="00BA6F5B"/>
    <w:rsid w:val="00BA6F71"/>
    <w:rsid w:val="00BA6F97"/>
    <w:rsid w:val="00BA6FA1"/>
    <w:rsid w:val="00BA70E5"/>
    <w:rsid w:val="00BA7191"/>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B01DE"/>
    <w:rsid w:val="00BB042D"/>
    <w:rsid w:val="00BB0765"/>
    <w:rsid w:val="00BB0B2A"/>
    <w:rsid w:val="00BB0D10"/>
    <w:rsid w:val="00BB0DA5"/>
    <w:rsid w:val="00BB0E47"/>
    <w:rsid w:val="00BB0E82"/>
    <w:rsid w:val="00BB1147"/>
    <w:rsid w:val="00BB1391"/>
    <w:rsid w:val="00BB163E"/>
    <w:rsid w:val="00BB1885"/>
    <w:rsid w:val="00BB19B0"/>
    <w:rsid w:val="00BB1D16"/>
    <w:rsid w:val="00BB2001"/>
    <w:rsid w:val="00BB2491"/>
    <w:rsid w:val="00BB2933"/>
    <w:rsid w:val="00BB2ABF"/>
    <w:rsid w:val="00BB2D2F"/>
    <w:rsid w:val="00BB2F5E"/>
    <w:rsid w:val="00BB2F6F"/>
    <w:rsid w:val="00BB3004"/>
    <w:rsid w:val="00BB305F"/>
    <w:rsid w:val="00BB30B5"/>
    <w:rsid w:val="00BB3872"/>
    <w:rsid w:val="00BB3C77"/>
    <w:rsid w:val="00BB3D28"/>
    <w:rsid w:val="00BB3D44"/>
    <w:rsid w:val="00BB3D66"/>
    <w:rsid w:val="00BB3F4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36F"/>
    <w:rsid w:val="00BC2961"/>
    <w:rsid w:val="00BC2A1F"/>
    <w:rsid w:val="00BC2B60"/>
    <w:rsid w:val="00BC2B93"/>
    <w:rsid w:val="00BC2C57"/>
    <w:rsid w:val="00BC34DA"/>
    <w:rsid w:val="00BC35F3"/>
    <w:rsid w:val="00BC3619"/>
    <w:rsid w:val="00BC3706"/>
    <w:rsid w:val="00BC370D"/>
    <w:rsid w:val="00BC3A6E"/>
    <w:rsid w:val="00BC3CD1"/>
    <w:rsid w:val="00BC3E03"/>
    <w:rsid w:val="00BC3FBD"/>
    <w:rsid w:val="00BC4173"/>
    <w:rsid w:val="00BC438E"/>
    <w:rsid w:val="00BC4472"/>
    <w:rsid w:val="00BC4689"/>
    <w:rsid w:val="00BC4807"/>
    <w:rsid w:val="00BC4866"/>
    <w:rsid w:val="00BC4AB8"/>
    <w:rsid w:val="00BC4CAD"/>
    <w:rsid w:val="00BC5159"/>
    <w:rsid w:val="00BC5270"/>
    <w:rsid w:val="00BC553E"/>
    <w:rsid w:val="00BC56AB"/>
    <w:rsid w:val="00BC56C9"/>
    <w:rsid w:val="00BC58D5"/>
    <w:rsid w:val="00BC5ADA"/>
    <w:rsid w:val="00BC5FC9"/>
    <w:rsid w:val="00BC605E"/>
    <w:rsid w:val="00BC61DC"/>
    <w:rsid w:val="00BC6397"/>
    <w:rsid w:val="00BC675F"/>
    <w:rsid w:val="00BC67D1"/>
    <w:rsid w:val="00BC69EE"/>
    <w:rsid w:val="00BC6B17"/>
    <w:rsid w:val="00BC6BBC"/>
    <w:rsid w:val="00BC708D"/>
    <w:rsid w:val="00BC729B"/>
    <w:rsid w:val="00BC751F"/>
    <w:rsid w:val="00BC78FF"/>
    <w:rsid w:val="00BC7A42"/>
    <w:rsid w:val="00BC7B8F"/>
    <w:rsid w:val="00BC7CB3"/>
    <w:rsid w:val="00BC7D41"/>
    <w:rsid w:val="00BC7DED"/>
    <w:rsid w:val="00BC7ED8"/>
    <w:rsid w:val="00BC7FCE"/>
    <w:rsid w:val="00BD03D0"/>
    <w:rsid w:val="00BD0F40"/>
    <w:rsid w:val="00BD11A7"/>
    <w:rsid w:val="00BD17E4"/>
    <w:rsid w:val="00BD19A8"/>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44B"/>
    <w:rsid w:val="00BD4609"/>
    <w:rsid w:val="00BD4835"/>
    <w:rsid w:val="00BD4FCA"/>
    <w:rsid w:val="00BD5226"/>
    <w:rsid w:val="00BD52D9"/>
    <w:rsid w:val="00BD52F7"/>
    <w:rsid w:val="00BD5522"/>
    <w:rsid w:val="00BD556E"/>
    <w:rsid w:val="00BD562C"/>
    <w:rsid w:val="00BD5817"/>
    <w:rsid w:val="00BD5B96"/>
    <w:rsid w:val="00BD5BF9"/>
    <w:rsid w:val="00BD5C03"/>
    <w:rsid w:val="00BD5EB0"/>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1133"/>
    <w:rsid w:val="00BE13E8"/>
    <w:rsid w:val="00BE1603"/>
    <w:rsid w:val="00BE1826"/>
    <w:rsid w:val="00BE1E19"/>
    <w:rsid w:val="00BE2045"/>
    <w:rsid w:val="00BE20A8"/>
    <w:rsid w:val="00BE210D"/>
    <w:rsid w:val="00BE220A"/>
    <w:rsid w:val="00BE2276"/>
    <w:rsid w:val="00BE29F9"/>
    <w:rsid w:val="00BE2AC2"/>
    <w:rsid w:val="00BE2BA2"/>
    <w:rsid w:val="00BE2BB5"/>
    <w:rsid w:val="00BE2CC1"/>
    <w:rsid w:val="00BE2D04"/>
    <w:rsid w:val="00BE2DBC"/>
    <w:rsid w:val="00BE2F69"/>
    <w:rsid w:val="00BE2FAB"/>
    <w:rsid w:val="00BE2FE1"/>
    <w:rsid w:val="00BE31CC"/>
    <w:rsid w:val="00BE3397"/>
    <w:rsid w:val="00BE3484"/>
    <w:rsid w:val="00BE34DE"/>
    <w:rsid w:val="00BE357C"/>
    <w:rsid w:val="00BE35B6"/>
    <w:rsid w:val="00BE35F5"/>
    <w:rsid w:val="00BE3B16"/>
    <w:rsid w:val="00BE40F2"/>
    <w:rsid w:val="00BE41AF"/>
    <w:rsid w:val="00BE4552"/>
    <w:rsid w:val="00BE4634"/>
    <w:rsid w:val="00BE478E"/>
    <w:rsid w:val="00BE4EDB"/>
    <w:rsid w:val="00BE4FAD"/>
    <w:rsid w:val="00BE519B"/>
    <w:rsid w:val="00BE534D"/>
    <w:rsid w:val="00BE548E"/>
    <w:rsid w:val="00BE551D"/>
    <w:rsid w:val="00BE56EF"/>
    <w:rsid w:val="00BE5892"/>
    <w:rsid w:val="00BE59DA"/>
    <w:rsid w:val="00BE5B02"/>
    <w:rsid w:val="00BE5D8F"/>
    <w:rsid w:val="00BE5DF4"/>
    <w:rsid w:val="00BE5F2E"/>
    <w:rsid w:val="00BE5F89"/>
    <w:rsid w:val="00BE5FA6"/>
    <w:rsid w:val="00BE6337"/>
    <w:rsid w:val="00BE655F"/>
    <w:rsid w:val="00BE66DF"/>
    <w:rsid w:val="00BE6A55"/>
    <w:rsid w:val="00BE6ACB"/>
    <w:rsid w:val="00BE6B51"/>
    <w:rsid w:val="00BE6C5B"/>
    <w:rsid w:val="00BE6E69"/>
    <w:rsid w:val="00BE737F"/>
    <w:rsid w:val="00BE74CF"/>
    <w:rsid w:val="00BE77BE"/>
    <w:rsid w:val="00BE78D6"/>
    <w:rsid w:val="00BE7951"/>
    <w:rsid w:val="00BE7B8C"/>
    <w:rsid w:val="00BE7CC6"/>
    <w:rsid w:val="00BF0213"/>
    <w:rsid w:val="00BF0240"/>
    <w:rsid w:val="00BF02E5"/>
    <w:rsid w:val="00BF0512"/>
    <w:rsid w:val="00BF0610"/>
    <w:rsid w:val="00BF0712"/>
    <w:rsid w:val="00BF08BD"/>
    <w:rsid w:val="00BF107A"/>
    <w:rsid w:val="00BF186F"/>
    <w:rsid w:val="00BF1949"/>
    <w:rsid w:val="00BF1E1F"/>
    <w:rsid w:val="00BF1EAF"/>
    <w:rsid w:val="00BF1EB0"/>
    <w:rsid w:val="00BF2031"/>
    <w:rsid w:val="00BF20EE"/>
    <w:rsid w:val="00BF22AE"/>
    <w:rsid w:val="00BF23C3"/>
    <w:rsid w:val="00BF249E"/>
    <w:rsid w:val="00BF255E"/>
    <w:rsid w:val="00BF27EF"/>
    <w:rsid w:val="00BF2945"/>
    <w:rsid w:val="00BF2A7E"/>
    <w:rsid w:val="00BF2AA8"/>
    <w:rsid w:val="00BF2D1A"/>
    <w:rsid w:val="00BF2D22"/>
    <w:rsid w:val="00BF30D9"/>
    <w:rsid w:val="00BF3264"/>
    <w:rsid w:val="00BF3E7D"/>
    <w:rsid w:val="00BF429F"/>
    <w:rsid w:val="00BF42CD"/>
    <w:rsid w:val="00BF48FF"/>
    <w:rsid w:val="00BF4A93"/>
    <w:rsid w:val="00BF4B26"/>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73B"/>
    <w:rsid w:val="00BF7822"/>
    <w:rsid w:val="00BF7993"/>
    <w:rsid w:val="00BF7B48"/>
    <w:rsid w:val="00BF7D85"/>
    <w:rsid w:val="00BF7FB4"/>
    <w:rsid w:val="00C003FB"/>
    <w:rsid w:val="00C00584"/>
    <w:rsid w:val="00C00B22"/>
    <w:rsid w:val="00C00B2C"/>
    <w:rsid w:val="00C00D56"/>
    <w:rsid w:val="00C00D7B"/>
    <w:rsid w:val="00C00FB3"/>
    <w:rsid w:val="00C011CA"/>
    <w:rsid w:val="00C0135C"/>
    <w:rsid w:val="00C01534"/>
    <w:rsid w:val="00C0179B"/>
    <w:rsid w:val="00C0194C"/>
    <w:rsid w:val="00C019CF"/>
    <w:rsid w:val="00C019FD"/>
    <w:rsid w:val="00C01BBB"/>
    <w:rsid w:val="00C01CB4"/>
    <w:rsid w:val="00C01CC1"/>
    <w:rsid w:val="00C02087"/>
    <w:rsid w:val="00C02257"/>
    <w:rsid w:val="00C024D8"/>
    <w:rsid w:val="00C025D3"/>
    <w:rsid w:val="00C029DE"/>
    <w:rsid w:val="00C02F3F"/>
    <w:rsid w:val="00C03357"/>
    <w:rsid w:val="00C03759"/>
    <w:rsid w:val="00C038B4"/>
    <w:rsid w:val="00C03912"/>
    <w:rsid w:val="00C03A48"/>
    <w:rsid w:val="00C03F53"/>
    <w:rsid w:val="00C040C3"/>
    <w:rsid w:val="00C044E8"/>
    <w:rsid w:val="00C045B1"/>
    <w:rsid w:val="00C04678"/>
    <w:rsid w:val="00C04859"/>
    <w:rsid w:val="00C048AB"/>
    <w:rsid w:val="00C04938"/>
    <w:rsid w:val="00C049DA"/>
    <w:rsid w:val="00C04BB3"/>
    <w:rsid w:val="00C04DB0"/>
    <w:rsid w:val="00C050B8"/>
    <w:rsid w:val="00C05136"/>
    <w:rsid w:val="00C055B0"/>
    <w:rsid w:val="00C0567D"/>
    <w:rsid w:val="00C05771"/>
    <w:rsid w:val="00C05852"/>
    <w:rsid w:val="00C059D0"/>
    <w:rsid w:val="00C05E4C"/>
    <w:rsid w:val="00C0608E"/>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07C78"/>
    <w:rsid w:val="00C101B5"/>
    <w:rsid w:val="00C10327"/>
    <w:rsid w:val="00C1033D"/>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6D8D"/>
    <w:rsid w:val="00C172B7"/>
    <w:rsid w:val="00C174BE"/>
    <w:rsid w:val="00C175E0"/>
    <w:rsid w:val="00C17B0C"/>
    <w:rsid w:val="00C17EFA"/>
    <w:rsid w:val="00C20186"/>
    <w:rsid w:val="00C203FE"/>
    <w:rsid w:val="00C2050C"/>
    <w:rsid w:val="00C2058F"/>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3DA"/>
    <w:rsid w:val="00C23469"/>
    <w:rsid w:val="00C234CA"/>
    <w:rsid w:val="00C237CC"/>
    <w:rsid w:val="00C238BC"/>
    <w:rsid w:val="00C23CF6"/>
    <w:rsid w:val="00C23D47"/>
    <w:rsid w:val="00C23D6B"/>
    <w:rsid w:val="00C23DAC"/>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0"/>
    <w:rsid w:val="00C25C7F"/>
    <w:rsid w:val="00C26113"/>
    <w:rsid w:val="00C26192"/>
    <w:rsid w:val="00C261B2"/>
    <w:rsid w:val="00C26343"/>
    <w:rsid w:val="00C26640"/>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515"/>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A56"/>
    <w:rsid w:val="00C32C04"/>
    <w:rsid w:val="00C32C1C"/>
    <w:rsid w:val="00C32DF7"/>
    <w:rsid w:val="00C33063"/>
    <w:rsid w:val="00C33215"/>
    <w:rsid w:val="00C3323E"/>
    <w:rsid w:val="00C332E5"/>
    <w:rsid w:val="00C33B50"/>
    <w:rsid w:val="00C33CA6"/>
    <w:rsid w:val="00C33E4B"/>
    <w:rsid w:val="00C3406C"/>
    <w:rsid w:val="00C343A9"/>
    <w:rsid w:val="00C343F5"/>
    <w:rsid w:val="00C345CB"/>
    <w:rsid w:val="00C3464E"/>
    <w:rsid w:val="00C3490B"/>
    <w:rsid w:val="00C35014"/>
    <w:rsid w:val="00C3552A"/>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E75"/>
    <w:rsid w:val="00C40EE2"/>
    <w:rsid w:val="00C414DB"/>
    <w:rsid w:val="00C41504"/>
    <w:rsid w:val="00C41647"/>
    <w:rsid w:val="00C41681"/>
    <w:rsid w:val="00C41830"/>
    <w:rsid w:val="00C41831"/>
    <w:rsid w:val="00C419B8"/>
    <w:rsid w:val="00C41A95"/>
    <w:rsid w:val="00C41DA4"/>
    <w:rsid w:val="00C420CF"/>
    <w:rsid w:val="00C42106"/>
    <w:rsid w:val="00C42729"/>
    <w:rsid w:val="00C428CB"/>
    <w:rsid w:val="00C42967"/>
    <w:rsid w:val="00C429A4"/>
    <w:rsid w:val="00C42B47"/>
    <w:rsid w:val="00C42B66"/>
    <w:rsid w:val="00C42DF0"/>
    <w:rsid w:val="00C42E84"/>
    <w:rsid w:val="00C42EC8"/>
    <w:rsid w:val="00C42F69"/>
    <w:rsid w:val="00C42F8B"/>
    <w:rsid w:val="00C431B5"/>
    <w:rsid w:val="00C43290"/>
    <w:rsid w:val="00C439F6"/>
    <w:rsid w:val="00C4416A"/>
    <w:rsid w:val="00C44199"/>
    <w:rsid w:val="00C446D5"/>
    <w:rsid w:val="00C44CFD"/>
    <w:rsid w:val="00C44E09"/>
    <w:rsid w:val="00C44E72"/>
    <w:rsid w:val="00C4523B"/>
    <w:rsid w:val="00C45348"/>
    <w:rsid w:val="00C455B1"/>
    <w:rsid w:val="00C457E9"/>
    <w:rsid w:val="00C45A58"/>
    <w:rsid w:val="00C45C14"/>
    <w:rsid w:val="00C45C76"/>
    <w:rsid w:val="00C45C84"/>
    <w:rsid w:val="00C45D02"/>
    <w:rsid w:val="00C45D3C"/>
    <w:rsid w:val="00C45E44"/>
    <w:rsid w:val="00C460E7"/>
    <w:rsid w:val="00C461DC"/>
    <w:rsid w:val="00C462B5"/>
    <w:rsid w:val="00C46418"/>
    <w:rsid w:val="00C4659D"/>
    <w:rsid w:val="00C46940"/>
    <w:rsid w:val="00C46DA5"/>
    <w:rsid w:val="00C46F54"/>
    <w:rsid w:val="00C47285"/>
    <w:rsid w:val="00C472C5"/>
    <w:rsid w:val="00C473E4"/>
    <w:rsid w:val="00C47476"/>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103F"/>
    <w:rsid w:val="00C511EE"/>
    <w:rsid w:val="00C512A1"/>
    <w:rsid w:val="00C51426"/>
    <w:rsid w:val="00C517F0"/>
    <w:rsid w:val="00C517F9"/>
    <w:rsid w:val="00C51B2A"/>
    <w:rsid w:val="00C5213D"/>
    <w:rsid w:val="00C52188"/>
    <w:rsid w:val="00C521C8"/>
    <w:rsid w:val="00C5261A"/>
    <w:rsid w:val="00C52A1C"/>
    <w:rsid w:val="00C52D6F"/>
    <w:rsid w:val="00C532F6"/>
    <w:rsid w:val="00C533F1"/>
    <w:rsid w:val="00C536B0"/>
    <w:rsid w:val="00C53865"/>
    <w:rsid w:val="00C53B26"/>
    <w:rsid w:val="00C53B7F"/>
    <w:rsid w:val="00C53C08"/>
    <w:rsid w:val="00C53CF1"/>
    <w:rsid w:val="00C53DC4"/>
    <w:rsid w:val="00C53FA6"/>
    <w:rsid w:val="00C54132"/>
    <w:rsid w:val="00C543E4"/>
    <w:rsid w:val="00C5460D"/>
    <w:rsid w:val="00C547A2"/>
    <w:rsid w:val="00C549C0"/>
    <w:rsid w:val="00C54E44"/>
    <w:rsid w:val="00C54F16"/>
    <w:rsid w:val="00C55238"/>
    <w:rsid w:val="00C552D1"/>
    <w:rsid w:val="00C5541E"/>
    <w:rsid w:val="00C55484"/>
    <w:rsid w:val="00C55542"/>
    <w:rsid w:val="00C55633"/>
    <w:rsid w:val="00C55769"/>
    <w:rsid w:val="00C55905"/>
    <w:rsid w:val="00C55A44"/>
    <w:rsid w:val="00C55C4E"/>
    <w:rsid w:val="00C5603E"/>
    <w:rsid w:val="00C56230"/>
    <w:rsid w:val="00C56261"/>
    <w:rsid w:val="00C563DD"/>
    <w:rsid w:val="00C56688"/>
    <w:rsid w:val="00C56A4A"/>
    <w:rsid w:val="00C56A69"/>
    <w:rsid w:val="00C56A9B"/>
    <w:rsid w:val="00C56B91"/>
    <w:rsid w:val="00C56C07"/>
    <w:rsid w:val="00C56CED"/>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E38"/>
    <w:rsid w:val="00C621E2"/>
    <w:rsid w:val="00C626CC"/>
    <w:rsid w:val="00C62C53"/>
    <w:rsid w:val="00C62CBF"/>
    <w:rsid w:val="00C62DA9"/>
    <w:rsid w:val="00C62DD2"/>
    <w:rsid w:val="00C62F5D"/>
    <w:rsid w:val="00C63020"/>
    <w:rsid w:val="00C630E9"/>
    <w:rsid w:val="00C632D7"/>
    <w:rsid w:val="00C637C4"/>
    <w:rsid w:val="00C63828"/>
    <w:rsid w:val="00C638D7"/>
    <w:rsid w:val="00C63BAA"/>
    <w:rsid w:val="00C63CBC"/>
    <w:rsid w:val="00C63CE9"/>
    <w:rsid w:val="00C63EC9"/>
    <w:rsid w:val="00C64021"/>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B31"/>
    <w:rsid w:val="00C65BB7"/>
    <w:rsid w:val="00C65D1E"/>
    <w:rsid w:val="00C65F21"/>
    <w:rsid w:val="00C661B0"/>
    <w:rsid w:val="00C66255"/>
    <w:rsid w:val="00C663D7"/>
    <w:rsid w:val="00C6670D"/>
    <w:rsid w:val="00C667E0"/>
    <w:rsid w:val="00C66BA3"/>
    <w:rsid w:val="00C66BE2"/>
    <w:rsid w:val="00C66BF8"/>
    <w:rsid w:val="00C6702C"/>
    <w:rsid w:val="00C67102"/>
    <w:rsid w:val="00C67127"/>
    <w:rsid w:val="00C67294"/>
    <w:rsid w:val="00C67401"/>
    <w:rsid w:val="00C67486"/>
    <w:rsid w:val="00C67B10"/>
    <w:rsid w:val="00C67BA4"/>
    <w:rsid w:val="00C67D3A"/>
    <w:rsid w:val="00C67DEB"/>
    <w:rsid w:val="00C70058"/>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E"/>
    <w:rsid w:val="00C72AEC"/>
    <w:rsid w:val="00C72DF8"/>
    <w:rsid w:val="00C73612"/>
    <w:rsid w:val="00C73694"/>
    <w:rsid w:val="00C7380C"/>
    <w:rsid w:val="00C7381C"/>
    <w:rsid w:val="00C739FA"/>
    <w:rsid w:val="00C73AC5"/>
    <w:rsid w:val="00C73B51"/>
    <w:rsid w:val="00C73BE6"/>
    <w:rsid w:val="00C73D73"/>
    <w:rsid w:val="00C73DA4"/>
    <w:rsid w:val="00C741E2"/>
    <w:rsid w:val="00C744FB"/>
    <w:rsid w:val="00C74584"/>
    <w:rsid w:val="00C74607"/>
    <w:rsid w:val="00C74622"/>
    <w:rsid w:val="00C746C9"/>
    <w:rsid w:val="00C7480F"/>
    <w:rsid w:val="00C74953"/>
    <w:rsid w:val="00C74BBC"/>
    <w:rsid w:val="00C74D74"/>
    <w:rsid w:val="00C74DFD"/>
    <w:rsid w:val="00C74FE9"/>
    <w:rsid w:val="00C7541D"/>
    <w:rsid w:val="00C7549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3A6"/>
    <w:rsid w:val="00C80581"/>
    <w:rsid w:val="00C806A0"/>
    <w:rsid w:val="00C808B8"/>
    <w:rsid w:val="00C80AB7"/>
    <w:rsid w:val="00C80BD5"/>
    <w:rsid w:val="00C80DCA"/>
    <w:rsid w:val="00C80DF5"/>
    <w:rsid w:val="00C81084"/>
    <w:rsid w:val="00C811C8"/>
    <w:rsid w:val="00C8153F"/>
    <w:rsid w:val="00C81597"/>
    <w:rsid w:val="00C815BD"/>
    <w:rsid w:val="00C815F2"/>
    <w:rsid w:val="00C8161F"/>
    <w:rsid w:val="00C817B9"/>
    <w:rsid w:val="00C81888"/>
    <w:rsid w:val="00C819BE"/>
    <w:rsid w:val="00C819EA"/>
    <w:rsid w:val="00C81D35"/>
    <w:rsid w:val="00C8217B"/>
    <w:rsid w:val="00C82F1C"/>
    <w:rsid w:val="00C8300D"/>
    <w:rsid w:val="00C832D4"/>
    <w:rsid w:val="00C832DB"/>
    <w:rsid w:val="00C8336E"/>
    <w:rsid w:val="00C83596"/>
    <w:rsid w:val="00C835F8"/>
    <w:rsid w:val="00C83883"/>
    <w:rsid w:val="00C83AFF"/>
    <w:rsid w:val="00C83B15"/>
    <w:rsid w:val="00C83BF9"/>
    <w:rsid w:val="00C83E1B"/>
    <w:rsid w:val="00C843FE"/>
    <w:rsid w:val="00C84455"/>
    <w:rsid w:val="00C8453D"/>
    <w:rsid w:val="00C84691"/>
    <w:rsid w:val="00C847FC"/>
    <w:rsid w:val="00C84A45"/>
    <w:rsid w:val="00C84C4B"/>
    <w:rsid w:val="00C84E91"/>
    <w:rsid w:val="00C85195"/>
    <w:rsid w:val="00C852DA"/>
    <w:rsid w:val="00C85603"/>
    <w:rsid w:val="00C85B9C"/>
    <w:rsid w:val="00C85E2E"/>
    <w:rsid w:val="00C85E37"/>
    <w:rsid w:val="00C85EB9"/>
    <w:rsid w:val="00C866E4"/>
    <w:rsid w:val="00C86724"/>
    <w:rsid w:val="00C868EB"/>
    <w:rsid w:val="00C8695F"/>
    <w:rsid w:val="00C86CB5"/>
    <w:rsid w:val="00C86DDE"/>
    <w:rsid w:val="00C871E8"/>
    <w:rsid w:val="00C8724E"/>
    <w:rsid w:val="00C874E6"/>
    <w:rsid w:val="00C87682"/>
    <w:rsid w:val="00C878B4"/>
    <w:rsid w:val="00C879D3"/>
    <w:rsid w:val="00C87C3E"/>
    <w:rsid w:val="00C87F0D"/>
    <w:rsid w:val="00C902DD"/>
    <w:rsid w:val="00C90530"/>
    <w:rsid w:val="00C907F9"/>
    <w:rsid w:val="00C9089D"/>
    <w:rsid w:val="00C90A3E"/>
    <w:rsid w:val="00C910DF"/>
    <w:rsid w:val="00C910F2"/>
    <w:rsid w:val="00C91231"/>
    <w:rsid w:val="00C917AE"/>
    <w:rsid w:val="00C91B92"/>
    <w:rsid w:val="00C91DA5"/>
    <w:rsid w:val="00C91DF4"/>
    <w:rsid w:val="00C92337"/>
    <w:rsid w:val="00C923C8"/>
    <w:rsid w:val="00C92456"/>
    <w:rsid w:val="00C92488"/>
    <w:rsid w:val="00C9277B"/>
    <w:rsid w:val="00C9278C"/>
    <w:rsid w:val="00C928B5"/>
    <w:rsid w:val="00C92A53"/>
    <w:rsid w:val="00C92CEC"/>
    <w:rsid w:val="00C93098"/>
    <w:rsid w:val="00C931C6"/>
    <w:rsid w:val="00C9322A"/>
    <w:rsid w:val="00C9331B"/>
    <w:rsid w:val="00C93882"/>
    <w:rsid w:val="00C93972"/>
    <w:rsid w:val="00C93A73"/>
    <w:rsid w:val="00C93A8E"/>
    <w:rsid w:val="00C93C4C"/>
    <w:rsid w:val="00C93D0F"/>
    <w:rsid w:val="00C93D58"/>
    <w:rsid w:val="00C93EE1"/>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679"/>
    <w:rsid w:val="00C97850"/>
    <w:rsid w:val="00C97A5F"/>
    <w:rsid w:val="00C97AB3"/>
    <w:rsid w:val="00C97AC8"/>
    <w:rsid w:val="00C97C35"/>
    <w:rsid w:val="00CA0093"/>
    <w:rsid w:val="00CA01BF"/>
    <w:rsid w:val="00CA070D"/>
    <w:rsid w:val="00CA07CA"/>
    <w:rsid w:val="00CA08A7"/>
    <w:rsid w:val="00CA0928"/>
    <w:rsid w:val="00CA108F"/>
    <w:rsid w:val="00CA12BB"/>
    <w:rsid w:val="00CA134D"/>
    <w:rsid w:val="00CA1441"/>
    <w:rsid w:val="00CA1559"/>
    <w:rsid w:val="00CA165A"/>
    <w:rsid w:val="00CA177B"/>
    <w:rsid w:val="00CA1958"/>
    <w:rsid w:val="00CA19AA"/>
    <w:rsid w:val="00CA1BAC"/>
    <w:rsid w:val="00CA1CB8"/>
    <w:rsid w:val="00CA1EB9"/>
    <w:rsid w:val="00CA1F23"/>
    <w:rsid w:val="00CA2149"/>
    <w:rsid w:val="00CA21C9"/>
    <w:rsid w:val="00CA23A1"/>
    <w:rsid w:val="00CA26D9"/>
    <w:rsid w:val="00CA2944"/>
    <w:rsid w:val="00CA29A5"/>
    <w:rsid w:val="00CA2ABD"/>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47D"/>
    <w:rsid w:val="00CA58EB"/>
    <w:rsid w:val="00CA599B"/>
    <w:rsid w:val="00CA5CD2"/>
    <w:rsid w:val="00CA5FE0"/>
    <w:rsid w:val="00CA613B"/>
    <w:rsid w:val="00CA62BD"/>
    <w:rsid w:val="00CA6351"/>
    <w:rsid w:val="00CA63EF"/>
    <w:rsid w:val="00CA65B8"/>
    <w:rsid w:val="00CA6908"/>
    <w:rsid w:val="00CA6A84"/>
    <w:rsid w:val="00CA705F"/>
    <w:rsid w:val="00CA7181"/>
    <w:rsid w:val="00CA721B"/>
    <w:rsid w:val="00CA7B16"/>
    <w:rsid w:val="00CA7C85"/>
    <w:rsid w:val="00CA7D08"/>
    <w:rsid w:val="00CA7E37"/>
    <w:rsid w:val="00CB0308"/>
    <w:rsid w:val="00CB0457"/>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831"/>
    <w:rsid w:val="00CC0A87"/>
    <w:rsid w:val="00CC0B1F"/>
    <w:rsid w:val="00CC0C34"/>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95"/>
    <w:rsid w:val="00CC47C9"/>
    <w:rsid w:val="00CC4812"/>
    <w:rsid w:val="00CC48A1"/>
    <w:rsid w:val="00CC4BE5"/>
    <w:rsid w:val="00CC5226"/>
    <w:rsid w:val="00CC53F0"/>
    <w:rsid w:val="00CC53F4"/>
    <w:rsid w:val="00CC5572"/>
    <w:rsid w:val="00CC5694"/>
    <w:rsid w:val="00CC586A"/>
    <w:rsid w:val="00CC5C9A"/>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5E9"/>
    <w:rsid w:val="00CD3908"/>
    <w:rsid w:val="00CD3A02"/>
    <w:rsid w:val="00CD3A76"/>
    <w:rsid w:val="00CD3AEC"/>
    <w:rsid w:val="00CD3B73"/>
    <w:rsid w:val="00CD3DE5"/>
    <w:rsid w:val="00CD4401"/>
    <w:rsid w:val="00CD464B"/>
    <w:rsid w:val="00CD46DC"/>
    <w:rsid w:val="00CD4897"/>
    <w:rsid w:val="00CD4DB2"/>
    <w:rsid w:val="00CD4DE6"/>
    <w:rsid w:val="00CD4ED1"/>
    <w:rsid w:val="00CD53DF"/>
    <w:rsid w:val="00CD5440"/>
    <w:rsid w:val="00CD547A"/>
    <w:rsid w:val="00CD554C"/>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2217"/>
    <w:rsid w:val="00CE2538"/>
    <w:rsid w:val="00CE29D9"/>
    <w:rsid w:val="00CE2A75"/>
    <w:rsid w:val="00CE2E19"/>
    <w:rsid w:val="00CE2F5F"/>
    <w:rsid w:val="00CE2FAF"/>
    <w:rsid w:val="00CE2FD4"/>
    <w:rsid w:val="00CE2FEF"/>
    <w:rsid w:val="00CE318D"/>
    <w:rsid w:val="00CE33D6"/>
    <w:rsid w:val="00CE3692"/>
    <w:rsid w:val="00CE3812"/>
    <w:rsid w:val="00CE3D4A"/>
    <w:rsid w:val="00CE3EC0"/>
    <w:rsid w:val="00CE3FAB"/>
    <w:rsid w:val="00CE40FB"/>
    <w:rsid w:val="00CE41D5"/>
    <w:rsid w:val="00CE42C2"/>
    <w:rsid w:val="00CE437C"/>
    <w:rsid w:val="00CE45CD"/>
    <w:rsid w:val="00CE4670"/>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58"/>
    <w:rsid w:val="00CE7B04"/>
    <w:rsid w:val="00CE7DA1"/>
    <w:rsid w:val="00CE7EAC"/>
    <w:rsid w:val="00CF0055"/>
    <w:rsid w:val="00CF0133"/>
    <w:rsid w:val="00CF01DB"/>
    <w:rsid w:val="00CF036B"/>
    <w:rsid w:val="00CF04D9"/>
    <w:rsid w:val="00CF0FE2"/>
    <w:rsid w:val="00CF12FC"/>
    <w:rsid w:val="00CF1528"/>
    <w:rsid w:val="00CF1574"/>
    <w:rsid w:val="00CF1680"/>
    <w:rsid w:val="00CF1717"/>
    <w:rsid w:val="00CF1AEF"/>
    <w:rsid w:val="00CF1B84"/>
    <w:rsid w:val="00CF21A3"/>
    <w:rsid w:val="00CF22DB"/>
    <w:rsid w:val="00CF25FC"/>
    <w:rsid w:val="00CF28DD"/>
    <w:rsid w:val="00CF2915"/>
    <w:rsid w:val="00CF2AA9"/>
    <w:rsid w:val="00CF2D26"/>
    <w:rsid w:val="00CF2EE7"/>
    <w:rsid w:val="00CF2FB4"/>
    <w:rsid w:val="00CF31E7"/>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4BAC"/>
    <w:rsid w:val="00CF5122"/>
    <w:rsid w:val="00CF5636"/>
    <w:rsid w:val="00CF5684"/>
    <w:rsid w:val="00CF56B1"/>
    <w:rsid w:val="00CF57C3"/>
    <w:rsid w:val="00CF57EC"/>
    <w:rsid w:val="00CF599E"/>
    <w:rsid w:val="00CF5C2D"/>
    <w:rsid w:val="00CF5ED2"/>
    <w:rsid w:val="00CF5F72"/>
    <w:rsid w:val="00CF663B"/>
    <w:rsid w:val="00CF66F4"/>
    <w:rsid w:val="00CF678C"/>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D4"/>
    <w:rsid w:val="00D003F8"/>
    <w:rsid w:val="00D0056D"/>
    <w:rsid w:val="00D008D3"/>
    <w:rsid w:val="00D009FE"/>
    <w:rsid w:val="00D00A92"/>
    <w:rsid w:val="00D00B61"/>
    <w:rsid w:val="00D00DEA"/>
    <w:rsid w:val="00D00F36"/>
    <w:rsid w:val="00D01217"/>
    <w:rsid w:val="00D0124A"/>
    <w:rsid w:val="00D014A7"/>
    <w:rsid w:val="00D01629"/>
    <w:rsid w:val="00D0166B"/>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A2"/>
    <w:rsid w:val="00D03FB1"/>
    <w:rsid w:val="00D04051"/>
    <w:rsid w:val="00D040AC"/>
    <w:rsid w:val="00D04200"/>
    <w:rsid w:val="00D04238"/>
    <w:rsid w:val="00D044D4"/>
    <w:rsid w:val="00D04870"/>
    <w:rsid w:val="00D04E7B"/>
    <w:rsid w:val="00D05248"/>
    <w:rsid w:val="00D0526F"/>
    <w:rsid w:val="00D05388"/>
    <w:rsid w:val="00D06068"/>
    <w:rsid w:val="00D06325"/>
    <w:rsid w:val="00D065C6"/>
    <w:rsid w:val="00D065D6"/>
    <w:rsid w:val="00D066A3"/>
    <w:rsid w:val="00D067A3"/>
    <w:rsid w:val="00D06A2A"/>
    <w:rsid w:val="00D06EB1"/>
    <w:rsid w:val="00D07143"/>
    <w:rsid w:val="00D0715D"/>
    <w:rsid w:val="00D072A9"/>
    <w:rsid w:val="00D07338"/>
    <w:rsid w:val="00D07479"/>
    <w:rsid w:val="00D0757F"/>
    <w:rsid w:val="00D076D2"/>
    <w:rsid w:val="00D07813"/>
    <w:rsid w:val="00D07A57"/>
    <w:rsid w:val="00D07C1E"/>
    <w:rsid w:val="00D07CA6"/>
    <w:rsid w:val="00D106AE"/>
    <w:rsid w:val="00D1076B"/>
    <w:rsid w:val="00D107A4"/>
    <w:rsid w:val="00D108F0"/>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AB3"/>
    <w:rsid w:val="00D17AF3"/>
    <w:rsid w:val="00D20078"/>
    <w:rsid w:val="00D2018D"/>
    <w:rsid w:val="00D202EC"/>
    <w:rsid w:val="00D2044E"/>
    <w:rsid w:val="00D20A81"/>
    <w:rsid w:val="00D20D5A"/>
    <w:rsid w:val="00D2113B"/>
    <w:rsid w:val="00D21695"/>
    <w:rsid w:val="00D2170E"/>
    <w:rsid w:val="00D21906"/>
    <w:rsid w:val="00D2192B"/>
    <w:rsid w:val="00D21B67"/>
    <w:rsid w:val="00D21CF6"/>
    <w:rsid w:val="00D21D1A"/>
    <w:rsid w:val="00D21DC0"/>
    <w:rsid w:val="00D21DDA"/>
    <w:rsid w:val="00D21DE1"/>
    <w:rsid w:val="00D21F73"/>
    <w:rsid w:val="00D2223A"/>
    <w:rsid w:val="00D22B3F"/>
    <w:rsid w:val="00D22E75"/>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179"/>
    <w:rsid w:val="00D252C3"/>
    <w:rsid w:val="00D2541A"/>
    <w:rsid w:val="00D254F9"/>
    <w:rsid w:val="00D25755"/>
    <w:rsid w:val="00D257E2"/>
    <w:rsid w:val="00D25C6D"/>
    <w:rsid w:val="00D25F62"/>
    <w:rsid w:val="00D26010"/>
    <w:rsid w:val="00D26195"/>
    <w:rsid w:val="00D262BF"/>
    <w:rsid w:val="00D263C1"/>
    <w:rsid w:val="00D2669F"/>
    <w:rsid w:val="00D267FB"/>
    <w:rsid w:val="00D26C5B"/>
    <w:rsid w:val="00D26C6D"/>
    <w:rsid w:val="00D26E0E"/>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B25"/>
    <w:rsid w:val="00D30DE5"/>
    <w:rsid w:val="00D3127A"/>
    <w:rsid w:val="00D31492"/>
    <w:rsid w:val="00D315E0"/>
    <w:rsid w:val="00D31BAB"/>
    <w:rsid w:val="00D31BF3"/>
    <w:rsid w:val="00D31E71"/>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C45"/>
    <w:rsid w:val="00D36D0E"/>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1FE"/>
    <w:rsid w:val="00D412FA"/>
    <w:rsid w:val="00D414F1"/>
    <w:rsid w:val="00D41543"/>
    <w:rsid w:val="00D4169C"/>
    <w:rsid w:val="00D41925"/>
    <w:rsid w:val="00D41B90"/>
    <w:rsid w:val="00D41BD2"/>
    <w:rsid w:val="00D41EEE"/>
    <w:rsid w:val="00D41EF9"/>
    <w:rsid w:val="00D42404"/>
    <w:rsid w:val="00D42407"/>
    <w:rsid w:val="00D424E0"/>
    <w:rsid w:val="00D42648"/>
    <w:rsid w:val="00D42686"/>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535"/>
    <w:rsid w:val="00D44773"/>
    <w:rsid w:val="00D44B10"/>
    <w:rsid w:val="00D44B3E"/>
    <w:rsid w:val="00D44B73"/>
    <w:rsid w:val="00D44D44"/>
    <w:rsid w:val="00D44DB3"/>
    <w:rsid w:val="00D44E78"/>
    <w:rsid w:val="00D455D6"/>
    <w:rsid w:val="00D456CF"/>
    <w:rsid w:val="00D456FE"/>
    <w:rsid w:val="00D4593D"/>
    <w:rsid w:val="00D459CE"/>
    <w:rsid w:val="00D45A4C"/>
    <w:rsid w:val="00D4608C"/>
    <w:rsid w:val="00D463B7"/>
    <w:rsid w:val="00D4673B"/>
    <w:rsid w:val="00D46984"/>
    <w:rsid w:val="00D46B4B"/>
    <w:rsid w:val="00D46EA1"/>
    <w:rsid w:val="00D46EA5"/>
    <w:rsid w:val="00D47217"/>
    <w:rsid w:val="00D47395"/>
    <w:rsid w:val="00D473AA"/>
    <w:rsid w:val="00D475CF"/>
    <w:rsid w:val="00D47946"/>
    <w:rsid w:val="00D47A12"/>
    <w:rsid w:val="00D47E0C"/>
    <w:rsid w:val="00D47EC7"/>
    <w:rsid w:val="00D47FC0"/>
    <w:rsid w:val="00D47FC7"/>
    <w:rsid w:val="00D50241"/>
    <w:rsid w:val="00D50564"/>
    <w:rsid w:val="00D50728"/>
    <w:rsid w:val="00D50783"/>
    <w:rsid w:val="00D50A57"/>
    <w:rsid w:val="00D50B36"/>
    <w:rsid w:val="00D50F3A"/>
    <w:rsid w:val="00D5136C"/>
    <w:rsid w:val="00D5161B"/>
    <w:rsid w:val="00D516F5"/>
    <w:rsid w:val="00D51B5B"/>
    <w:rsid w:val="00D51D5E"/>
    <w:rsid w:val="00D51DBF"/>
    <w:rsid w:val="00D51DE8"/>
    <w:rsid w:val="00D51F27"/>
    <w:rsid w:val="00D520F9"/>
    <w:rsid w:val="00D5235A"/>
    <w:rsid w:val="00D5246A"/>
    <w:rsid w:val="00D5249D"/>
    <w:rsid w:val="00D5253D"/>
    <w:rsid w:val="00D525F1"/>
    <w:rsid w:val="00D52640"/>
    <w:rsid w:val="00D529B9"/>
    <w:rsid w:val="00D52D22"/>
    <w:rsid w:val="00D52DC0"/>
    <w:rsid w:val="00D52F89"/>
    <w:rsid w:val="00D530D2"/>
    <w:rsid w:val="00D53C16"/>
    <w:rsid w:val="00D53D43"/>
    <w:rsid w:val="00D53FDB"/>
    <w:rsid w:val="00D54142"/>
    <w:rsid w:val="00D5414F"/>
    <w:rsid w:val="00D5432D"/>
    <w:rsid w:val="00D5432E"/>
    <w:rsid w:val="00D54384"/>
    <w:rsid w:val="00D544E1"/>
    <w:rsid w:val="00D5455A"/>
    <w:rsid w:val="00D54A13"/>
    <w:rsid w:val="00D54AAF"/>
    <w:rsid w:val="00D54C8B"/>
    <w:rsid w:val="00D54D79"/>
    <w:rsid w:val="00D55033"/>
    <w:rsid w:val="00D55231"/>
    <w:rsid w:val="00D552CC"/>
    <w:rsid w:val="00D556BD"/>
    <w:rsid w:val="00D559BE"/>
    <w:rsid w:val="00D55B1B"/>
    <w:rsid w:val="00D55BAB"/>
    <w:rsid w:val="00D55DF5"/>
    <w:rsid w:val="00D55E87"/>
    <w:rsid w:val="00D55EBF"/>
    <w:rsid w:val="00D56068"/>
    <w:rsid w:val="00D560BD"/>
    <w:rsid w:val="00D560D3"/>
    <w:rsid w:val="00D56119"/>
    <w:rsid w:val="00D566D6"/>
    <w:rsid w:val="00D56747"/>
    <w:rsid w:val="00D567F0"/>
    <w:rsid w:val="00D56ABA"/>
    <w:rsid w:val="00D56BA1"/>
    <w:rsid w:val="00D56C22"/>
    <w:rsid w:val="00D57258"/>
    <w:rsid w:val="00D575D7"/>
    <w:rsid w:val="00D57ABB"/>
    <w:rsid w:val="00D57B92"/>
    <w:rsid w:val="00D57E45"/>
    <w:rsid w:val="00D57E7F"/>
    <w:rsid w:val="00D57EF3"/>
    <w:rsid w:val="00D602E0"/>
    <w:rsid w:val="00D603F4"/>
    <w:rsid w:val="00D60983"/>
    <w:rsid w:val="00D60A98"/>
    <w:rsid w:val="00D60C95"/>
    <w:rsid w:val="00D61092"/>
    <w:rsid w:val="00D61503"/>
    <w:rsid w:val="00D6162D"/>
    <w:rsid w:val="00D6175C"/>
    <w:rsid w:val="00D61798"/>
    <w:rsid w:val="00D61836"/>
    <w:rsid w:val="00D61D1B"/>
    <w:rsid w:val="00D61D90"/>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986"/>
    <w:rsid w:val="00D639AA"/>
    <w:rsid w:val="00D63D07"/>
    <w:rsid w:val="00D63D5A"/>
    <w:rsid w:val="00D63E80"/>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99"/>
    <w:rsid w:val="00D65923"/>
    <w:rsid w:val="00D65950"/>
    <w:rsid w:val="00D65C01"/>
    <w:rsid w:val="00D65D2F"/>
    <w:rsid w:val="00D66235"/>
    <w:rsid w:val="00D66616"/>
    <w:rsid w:val="00D6689A"/>
    <w:rsid w:val="00D6693E"/>
    <w:rsid w:val="00D669F4"/>
    <w:rsid w:val="00D66AC1"/>
    <w:rsid w:val="00D66B7B"/>
    <w:rsid w:val="00D66EE4"/>
    <w:rsid w:val="00D67254"/>
    <w:rsid w:val="00D674E1"/>
    <w:rsid w:val="00D67908"/>
    <w:rsid w:val="00D67A41"/>
    <w:rsid w:val="00D67C8C"/>
    <w:rsid w:val="00D67E4F"/>
    <w:rsid w:val="00D700C3"/>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C8C"/>
    <w:rsid w:val="00D71F70"/>
    <w:rsid w:val="00D72000"/>
    <w:rsid w:val="00D72079"/>
    <w:rsid w:val="00D720D0"/>
    <w:rsid w:val="00D721BE"/>
    <w:rsid w:val="00D72394"/>
    <w:rsid w:val="00D72481"/>
    <w:rsid w:val="00D7265A"/>
    <w:rsid w:val="00D72683"/>
    <w:rsid w:val="00D72766"/>
    <w:rsid w:val="00D72822"/>
    <w:rsid w:val="00D72A86"/>
    <w:rsid w:val="00D73066"/>
    <w:rsid w:val="00D73339"/>
    <w:rsid w:val="00D73435"/>
    <w:rsid w:val="00D73477"/>
    <w:rsid w:val="00D73841"/>
    <w:rsid w:val="00D73D44"/>
    <w:rsid w:val="00D73D6D"/>
    <w:rsid w:val="00D73E62"/>
    <w:rsid w:val="00D73E84"/>
    <w:rsid w:val="00D73F98"/>
    <w:rsid w:val="00D74224"/>
    <w:rsid w:val="00D744EC"/>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795"/>
    <w:rsid w:val="00D77B8C"/>
    <w:rsid w:val="00D77BF5"/>
    <w:rsid w:val="00D77F6E"/>
    <w:rsid w:val="00D8019B"/>
    <w:rsid w:val="00D802C3"/>
    <w:rsid w:val="00D803B4"/>
    <w:rsid w:val="00D803B7"/>
    <w:rsid w:val="00D80460"/>
    <w:rsid w:val="00D80531"/>
    <w:rsid w:val="00D80562"/>
    <w:rsid w:val="00D807D6"/>
    <w:rsid w:val="00D80809"/>
    <w:rsid w:val="00D80841"/>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47B"/>
    <w:rsid w:val="00D8550A"/>
    <w:rsid w:val="00D8574A"/>
    <w:rsid w:val="00D858E3"/>
    <w:rsid w:val="00D85A47"/>
    <w:rsid w:val="00D85AE5"/>
    <w:rsid w:val="00D85CFA"/>
    <w:rsid w:val="00D85D53"/>
    <w:rsid w:val="00D85E5B"/>
    <w:rsid w:val="00D85F59"/>
    <w:rsid w:val="00D8626B"/>
    <w:rsid w:val="00D8626D"/>
    <w:rsid w:val="00D8628C"/>
    <w:rsid w:val="00D862E8"/>
    <w:rsid w:val="00D866F8"/>
    <w:rsid w:val="00D86785"/>
    <w:rsid w:val="00D869E7"/>
    <w:rsid w:val="00D8719B"/>
    <w:rsid w:val="00D8735F"/>
    <w:rsid w:val="00D8739D"/>
    <w:rsid w:val="00D877FD"/>
    <w:rsid w:val="00D87823"/>
    <w:rsid w:val="00D87CC9"/>
    <w:rsid w:val="00D87E45"/>
    <w:rsid w:val="00D9012E"/>
    <w:rsid w:val="00D903DC"/>
    <w:rsid w:val="00D904CC"/>
    <w:rsid w:val="00D90830"/>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DE0"/>
    <w:rsid w:val="00D92EA3"/>
    <w:rsid w:val="00D9324A"/>
    <w:rsid w:val="00D93496"/>
    <w:rsid w:val="00D934B5"/>
    <w:rsid w:val="00D9365F"/>
    <w:rsid w:val="00D9393C"/>
    <w:rsid w:val="00D93D2E"/>
    <w:rsid w:val="00D93EC7"/>
    <w:rsid w:val="00D93FDD"/>
    <w:rsid w:val="00D94033"/>
    <w:rsid w:val="00D94127"/>
    <w:rsid w:val="00D9413E"/>
    <w:rsid w:val="00D94406"/>
    <w:rsid w:val="00D94467"/>
    <w:rsid w:val="00D949A4"/>
    <w:rsid w:val="00D94E71"/>
    <w:rsid w:val="00D94FF9"/>
    <w:rsid w:val="00D9513A"/>
    <w:rsid w:val="00D9524D"/>
    <w:rsid w:val="00D954A3"/>
    <w:rsid w:val="00D95732"/>
    <w:rsid w:val="00D95795"/>
    <w:rsid w:val="00D9599C"/>
    <w:rsid w:val="00D95ADA"/>
    <w:rsid w:val="00D95B65"/>
    <w:rsid w:val="00D95C90"/>
    <w:rsid w:val="00D95C98"/>
    <w:rsid w:val="00D95E0B"/>
    <w:rsid w:val="00D95F63"/>
    <w:rsid w:val="00D96005"/>
    <w:rsid w:val="00D96505"/>
    <w:rsid w:val="00D96792"/>
    <w:rsid w:val="00D96B22"/>
    <w:rsid w:val="00D96C07"/>
    <w:rsid w:val="00D96DF5"/>
    <w:rsid w:val="00D9709D"/>
    <w:rsid w:val="00D97445"/>
    <w:rsid w:val="00D9758F"/>
    <w:rsid w:val="00D975CE"/>
    <w:rsid w:val="00D976D0"/>
    <w:rsid w:val="00D976EB"/>
    <w:rsid w:val="00D97780"/>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28E7"/>
    <w:rsid w:val="00DA2BDC"/>
    <w:rsid w:val="00DA35F2"/>
    <w:rsid w:val="00DA3812"/>
    <w:rsid w:val="00DA3A5F"/>
    <w:rsid w:val="00DA3A92"/>
    <w:rsid w:val="00DA3E12"/>
    <w:rsid w:val="00DA3FD7"/>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D2C"/>
    <w:rsid w:val="00DB327E"/>
    <w:rsid w:val="00DB361A"/>
    <w:rsid w:val="00DB37E6"/>
    <w:rsid w:val="00DB3849"/>
    <w:rsid w:val="00DB3858"/>
    <w:rsid w:val="00DB3B5B"/>
    <w:rsid w:val="00DB41A8"/>
    <w:rsid w:val="00DB420C"/>
    <w:rsid w:val="00DB4367"/>
    <w:rsid w:val="00DB45F8"/>
    <w:rsid w:val="00DB46FC"/>
    <w:rsid w:val="00DB4968"/>
    <w:rsid w:val="00DB49A6"/>
    <w:rsid w:val="00DB4C89"/>
    <w:rsid w:val="00DB4CCF"/>
    <w:rsid w:val="00DB50F2"/>
    <w:rsid w:val="00DB51B5"/>
    <w:rsid w:val="00DB5293"/>
    <w:rsid w:val="00DB5980"/>
    <w:rsid w:val="00DB5B7C"/>
    <w:rsid w:val="00DB5D5C"/>
    <w:rsid w:val="00DB5E57"/>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C54E"/>
    <w:rsid w:val="00DC0042"/>
    <w:rsid w:val="00DC017F"/>
    <w:rsid w:val="00DC0543"/>
    <w:rsid w:val="00DC086D"/>
    <w:rsid w:val="00DC0A6D"/>
    <w:rsid w:val="00DC0C71"/>
    <w:rsid w:val="00DC0DC2"/>
    <w:rsid w:val="00DC0F56"/>
    <w:rsid w:val="00DC10DF"/>
    <w:rsid w:val="00DC1267"/>
    <w:rsid w:val="00DC132A"/>
    <w:rsid w:val="00DC1375"/>
    <w:rsid w:val="00DC1464"/>
    <w:rsid w:val="00DC19DF"/>
    <w:rsid w:val="00DC19FC"/>
    <w:rsid w:val="00DC1BBB"/>
    <w:rsid w:val="00DC1C59"/>
    <w:rsid w:val="00DC1C8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D60"/>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3AE"/>
    <w:rsid w:val="00DC73FA"/>
    <w:rsid w:val="00DC76D9"/>
    <w:rsid w:val="00DC7A2C"/>
    <w:rsid w:val="00DC7E2F"/>
    <w:rsid w:val="00DC7ED1"/>
    <w:rsid w:val="00DD0197"/>
    <w:rsid w:val="00DD053A"/>
    <w:rsid w:val="00DD09AE"/>
    <w:rsid w:val="00DD09E2"/>
    <w:rsid w:val="00DD0AE0"/>
    <w:rsid w:val="00DD0F87"/>
    <w:rsid w:val="00DD110E"/>
    <w:rsid w:val="00DD12B8"/>
    <w:rsid w:val="00DD167B"/>
    <w:rsid w:val="00DD1A60"/>
    <w:rsid w:val="00DD1BB9"/>
    <w:rsid w:val="00DD1BEC"/>
    <w:rsid w:val="00DD1DCA"/>
    <w:rsid w:val="00DD1FEE"/>
    <w:rsid w:val="00DD20D1"/>
    <w:rsid w:val="00DD2100"/>
    <w:rsid w:val="00DD2135"/>
    <w:rsid w:val="00DD228E"/>
    <w:rsid w:val="00DD22AA"/>
    <w:rsid w:val="00DD23E3"/>
    <w:rsid w:val="00DD2457"/>
    <w:rsid w:val="00DD24BB"/>
    <w:rsid w:val="00DD2852"/>
    <w:rsid w:val="00DD2D6E"/>
    <w:rsid w:val="00DD3156"/>
    <w:rsid w:val="00DD31F8"/>
    <w:rsid w:val="00DD3262"/>
    <w:rsid w:val="00DD34AC"/>
    <w:rsid w:val="00DD3ABF"/>
    <w:rsid w:val="00DD3E77"/>
    <w:rsid w:val="00DD3FD2"/>
    <w:rsid w:val="00DD40FA"/>
    <w:rsid w:val="00DD410C"/>
    <w:rsid w:val="00DD43C4"/>
    <w:rsid w:val="00DD4643"/>
    <w:rsid w:val="00DD464D"/>
    <w:rsid w:val="00DD47FB"/>
    <w:rsid w:val="00DD4B12"/>
    <w:rsid w:val="00DD4B38"/>
    <w:rsid w:val="00DD4D3D"/>
    <w:rsid w:val="00DD5037"/>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626"/>
    <w:rsid w:val="00DD7670"/>
    <w:rsid w:val="00DD768E"/>
    <w:rsid w:val="00DD77D0"/>
    <w:rsid w:val="00DD7878"/>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9E2"/>
    <w:rsid w:val="00DE1D18"/>
    <w:rsid w:val="00DE1DA2"/>
    <w:rsid w:val="00DE26F1"/>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AA"/>
    <w:rsid w:val="00DE3FA4"/>
    <w:rsid w:val="00DE4083"/>
    <w:rsid w:val="00DE4677"/>
    <w:rsid w:val="00DE4B01"/>
    <w:rsid w:val="00DE4B6D"/>
    <w:rsid w:val="00DE4D8B"/>
    <w:rsid w:val="00DE4DA8"/>
    <w:rsid w:val="00DE4EF1"/>
    <w:rsid w:val="00DE50FD"/>
    <w:rsid w:val="00DE53D3"/>
    <w:rsid w:val="00DE5A40"/>
    <w:rsid w:val="00DE5B0D"/>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F"/>
    <w:rsid w:val="00DE7D6C"/>
    <w:rsid w:val="00DE7EF8"/>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B2"/>
    <w:rsid w:val="00DF141B"/>
    <w:rsid w:val="00DF166E"/>
    <w:rsid w:val="00DF18E1"/>
    <w:rsid w:val="00DF1992"/>
    <w:rsid w:val="00DF1B14"/>
    <w:rsid w:val="00DF1CE7"/>
    <w:rsid w:val="00DF1D1C"/>
    <w:rsid w:val="00DF1DBF"/>
    <w:rsid w:val="00DF1E0B"/>
    <w:rsid w:val="00DF1E44"/>
    <w:rsid w:val="00DF1F5E"/>
    <w:rsid w:val="00DF1FFE"/>
    <w:rsid w:val="00DF2312"/>
    <w:rsid w:val="00DF2424"/>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65"/>
    <w:rsid w:val="00DF54A3"/>
    <w:rsid w:val="00DF5570"/>
    <w:rsid w:val="00DF56D5"/>
    <w:rsid w:val="00DF57AA"/>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06E"/>
    <w:rsid w:val="00E00187"/>
    <w:rsid w:val="00E00221"/>
    <w:rsid w:val="00E003D6"/>
    <w:rsid w:val="00E00436"/>
    <w:rsid w:val="00E005E6"/>
    <w:rsid w:val="00E0063D"/>
    <w:rsid w:val="00E00731"/>
    <w:rsid w:val="00E00773"/>
    <w:rsid w:val="00E00848"/>
    <w:rsid w:val="00E008DE"/>
    <w:rsid w:val="00E00A3B"/>
    <w:rsid w:val="00E00B6C"/>
    <w:rsid w:val="00E00F03"/>
    <w:rsid w:val="00E01188"/>
    <w:rsid w:val="00E01683"/>
    <w:rsid w:val="00E017F4"/>
    <w:rsid w:val="00E018F3"/>
    <w:rsid w:val="00E01BEC"/>
    <w:rsid w:val="00E01CFE"/>
    <w:rsid w:val="00E022A7"/>
    <w:rsid w:val="00E023F6"/>
    <w:rsid w:val="00E02417"/>
    <w:rsid w:val="00E024D2"/>
    <w:rsid w:val="00E02D9F"/>
    <w:rsid w:val="00E02ED1"/>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8E9"/>
    <w:rsid w:val="00E04CF4"/>
    <w:rsid w:val="00E050D2"/>
    <w:rsid w:val="00E05319"/>
    <w:rsid w:val="00E05349"/>
    <w:rsid w:val="00E05479"/>
    <w:rsid w:val="00E05581"/>
    <w:rsid w:val="00E05B12"/>
    <w:rsid w:val="00E05B89"/>
    <w:rsid w:val="00E0614A"/>
    <w:rsid w:val="00E06251"/>
    <w:rsid w:val="00E062C6"/>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063"/>
    <w:rsid w:val="00E12101"/>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5E"/>
    <w:rsid w:val="00E1446A"/>
    <w:rsid w:val="00E145F9"/>
    <w:rsid w:val="00E14711"/>
    <w:rsid w:val="00E14897"/>
    <w:rsid w:val="00E14A95"/>
    <w:rsid w:val="00E14AD6"/>
    <w:rsid w:val="00E15012"/>
    <w:rsid w:val="00E1501F"/>
    <w:rsid w:val="00E15023"/>
    <w:rsid w:val="00E15090"/>
    <w:rsid w:val="00E15150"/>
    <w:rsid w:val="00E153F9"/>
    <w:rsid w:val="00E15A03"/>
    <w:rsid w:val="00E15BBE"/>
    <w:rsid w:val="00E15EA1"/>
    <w:rsid w:val="00E160F5"/>
    <w:rsid w:val="00E1626E"/>
    <w:rsid w:val="00E162DB"/>
    <w:rsid w:val="00E1630B"/>
    <w:rsid w:val="00E16665"/>
    <w:rsid w:val="00E16ABD"/>
    <w:rsid w:val="00E16F4E"/>
    <w:rsid w:val="00E1710D"/>
    <w:rsid w:val="00E172E5"/>
    <w:rsid w:val="00E17676"/>
    <w:rsid w:val="00E176F0"/>
    <w:rsid w:val="00E1780B"/>
    <w:rsid w:val="00E1783D"/>
    <w:rsid w:val="00E17C14"/>
    <w:rsid w:val="00E17CB5"/>
    <w:rsid w:val="00E17D1E"/>
    <w:rsid w:val="00E17E0D"/>
    <w:rsid w:val="00E17E24"/>
    <w:rsid w:val="00E17EED"/>
    <w:rsid w:val="00E2016D"/>
    <w:rsid w:val="00E20371"/>
    <w:rsid w:val="00E20510"/>
    <w:rsid w:val="00E20540"/>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C4D"/>
    <w:rsid w:val="00E22D03"/>
    <w:rsid w:val="00E22F31"/>
    <w:rsid w:val="00E22F63"/>
    <w:rsid w:val="00E233C7"/>
    <w:rsid w:val="00E2369C"/>
    <w:rsid w:val="00E23717"/>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D03"/>
    <w:rsid w:val="00E24DCE"/>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C72"/>
    <w:rsid w:val="00E26E50"/>
    <w:rsid w:val="00E26E92"/>
    <w:rsid w:val="00E26ED0"/>
    <w:rsid w:val="00E274AB"/>
    <w:rsid w:val="00E27661"/>
    <w:rsid w:val="00E27770"/>
    <w:rsid w:val="00E27B7B"/>
    <w:rsid w:val="00E27C9C"/>
    <w:rsid w:val="00E27D41"/>
    <w:rsid w:val="00E3047B"/>
    <w:rsid w:val="00E30851"/>
    <w:rsid w:val="00E308B5"/>
    <w:rsid w:val="00E308F8"/>
    <w:rsid w:val="00E30A44"/>
    <w:rsid w:val="00E30E26"/>
    <w:rsid w:val="00E30FCD"/>
    <w:rsid w:val="00E311BD"/>
    <w:rsid w:val="00E315D8"/>
    <w:rsid w:val="00E318B6"/>
    <w:rsid w:val="00E31AD3"/>
    <w:rsid w:val="00E31D96"/>
    <w:rsid w:val="00E31F97"/>
    <w:rsid w:val="00E32157"/>
    <w:rsid w:val="00E3227F"/>
    <w:rsid w:val="00E32864"/>
    <w:rsid w:val="00E3289F"/>
    <w:rsid w:val="00E32970"/>
    <w:rsid w:val="00E32BBA"/>
    <w:rsid w:val="00E32E4F"/>
    <w:rsid w:val="00E32E61"/>
    <w:rsid w:val="00E32ED4"/>
    <w:rsid w:val="00E32FD1"/>
    <w:rsid w:val="00E32FDD"/>
    <w:rsid w:val="00E333F6"/>
    <w:rsid w:val="00E3344F"/>
    <w:rsid w:val="00E33578"/>
    <w:rsid w:val="00E33B3A"/>
    <w:rsid w:val="00E33D35"/>
    <w:rsid w:val="00E34059"/>
    <w:rsid w:val="00E34238"/>
    <w:rsid w:val="00E3446E"/>
    <w:rsid w:val="00E34767"/>
    <w:rsid w:val="00E347C6"/>
    <w:rsid w:val="00E3487D"/>
    <w:rsid w:val="00E34892"/>
    <w:rsid w:val="00E3489D"/>
    <w:rsid w:val="00E34AAE"/>
    <w:rsid w:val="00E34D55"/>
    <w:rsid w:val="00E358F9"/>
    <w:rsid w:val="00E3591A"/>
    <w:rsid w:val="00E35D46"/>
    <w:rsid w:val="00E36052"/>
    <w:rsid w:val="00E36090"/>
    <w:rsid w:val="00E360BD"/>
    <w:rsid w:val="00E36980"/>
    <w:rsid w:val="00E36A0E"/>
    <w:rsid w:val="00E36E61"/>
    <w:rsid w:val="00E36F03"/>
    <w:rsid w:val="00E36F44"/>
    <w:rsid w:val="00E37027"/>
    <w:rsid w:val="00E37329"/>
    <w:rsid w:val="00E374BE"/>
    <w:rsid w:val="00E374D2"/>
    <w:rsid w:val="00E375E5"/>
    <w:rsid w:val="00E3793A"/>
    <w:rsid w:val="00E37B05"/>
    <w:rsid w:val="00E37BEA"/>
    <w:rsid w:val="00E37D49"/>
    <w:rsid w:val="00E37E4C"/>
    <w:rsid w:val="00E37F36"/>
    <w:rsid w:val="00E4024F"/>
    <w:rsid w:val="00E40333"/>
    <w:rsid w:val="00E40451"/>
    <w:rsid w:val="00E4088A"/>
    <w:rsid w:val="00E408FE"/>
    <w:rsid w:val="00E40A42"/>
    <w:rsid w:val="00E40AF6"/>
    <w:rsid w:val="00E40B6B"/>
    <w:rsid w:val="00E40D5D"/>
    <w:rsid w:val="00E40DEC"/>
    <w:rsid w:val="00E41210"/>
    <w:rsid w:val="00E413EB"/>
    <w:rsid w:val="00E41820"/>
    <w:rsid w:val="00E418B4"/>
    <w:rsid w:val="00E41BD0"/>
    <w:rsid w:val="00E41C70"/>
    <w:rsid w:val="00E41D44"/>
    <w:rsid w:val="00E41DF0"/>
    <w:rsid w:val="00E42012"/>
    <w:rsid w:val="00E4203C"/>
    <w:rsid w:val="00E4220D"/>
    <w:rsid w:val="00E42477"/>
    <w:rsid w:val="00E4274C"/>
    <w:rsid w:val="00E429BC"/>
    <w:rsid w:val="00E429E4"/>
    <w:rsid w:val="00E42A8A"/>
    <w:rsid w:val="00E42B93"/>
    <w:rsid w:val="00E42C9B"/>
    <w:rsid w:val="00E43064"/>
    <w:rsid w:val="00E430F2"/>
    <w:rsid w:val="00E43207"/>
    <w:rsid w:val="00E433DD"/>
    <w:rsid w:val="00E435DB"/>
    <w:rsid w:val="00E43623"/>
    <w:rsid w:val="00E4370B"/>
    <w:rsid w:val="00E43A8B"/>
    <w:rsid w:val="00E43B21"/>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DF"/>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4A7"/>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605"/>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B4"/>
    <w:rsid w:val="00E566C3"/>
    <w:rsid w:val="00E56B37"/>
    <w:rsid w:val="00E56C9D"/>
    <w:rsid w:val="00E56F4C"/>
    <w:rsid w:val="00E57061"/>
    <w:rsid w:val="00E572A4"/>
    <w:rsid w:val="00E5742C"/>
    <w:rsid w:val="00E57617"/>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348"/>
    <w:rsid w:val="00E61737"/>
    <w:rsid w:val="00E618ED"/>
    <w:rsid w:val="00E627F5"/>
    <w:rsid w:val="00E6282B"/>
    <w:rsid w:val="00E628B2"/>
    <w:rsid w:val="00E6294F"/>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0DB"/>
    <w:rsid w:val="00E642FE"/>
    <w:rsid w:val="00E6439E"/>
    <w:rsid w:val="00E64672"/>
    <w:rsid w:val="00E647C8"/>
    <w:rsid w:val="00E648AC"/>
    <w:rsid w:val="00E64977"/>
    <w:rsid w:val="00E64BF0"/>
    <w:rsid w:val="00E65175"/>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C"/>
    <w:rsid w:val="00E66B98"/>
    <w:rsid w:val="00E66BCC"/>
    <w:rsid w:val="00E66BCD"/>
    <w:rsid w:val="00E66C93"/>
    <w:rsid w:val="00E66F1A"/>
    <w:rsid w:val="00E672C8"/>
    <w:rsid w:val="00E6735F"/>
    <w:rsid w:val="00E67520"/>
    <w:rsid w:val="00E6779A"/>
    <w:rsid w:val="00E677E2"/>
    <w:rsid w:val="00E67852"/>
    <w:rsid w:val="00E67AE8"/>
    <w:rsid w:val="00E67BDA"/>
    <w:rsid w:val="00E67DC1"/>
    <w:rsid w:val="00E67E0E"/>
    <w:rsid w:val="00E67E9A"/>
    <w:rsid w:val="00E70835"/>
    <w:rsid w:val="00E708DA"/>
    <w:rsid w:val="00E70C52"/>
    <w:rsid w:val="00E70CCD"/>
    <w:rsid w:val="00E7102C"/>
    <w:rsid w:val="00E711FF"/>
    <w:rsid w:val="00E71321"/>
    <w:rsid w:val="00E71724"/>
    <w:rsid w:val="00E71788"/>
    <w:rsid w:val="00E71924"/>
    <w:rsid w:val="00E71EB2"/>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23F"/>
    <w:rsid w:val="00E732E4"/>
    <w:rsid w:val="00E73378"/>
    <w:rsid w:val="00E733E3"/>
    <w:rsid w:val="00E7348A"/>
    <w:rsid w:val="00E73AB2"/>
    <w:rsid w:val="00E73B49"/>
    <w:rsid w:val="00E73CA5"/>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A4"/>
    <w:rsid w:val="00E766B5"/>
    <w:rsid w:val="00E766F9"/>
    <w:rsid w:val="00E76AD2"/>
    <w:rsid w:val="00E76B3A"/>
    <w:rsid w:val="00E76E46"/>
    <w:rsid w:val="00E77030"/>
    <w:rsid w:val="00E77183"/>
    <w:rsid w:val="00E77230"/>
    <w:rsid w:val="00E77833"/>
    <w:rsid w:val="00E77B40"/>
    <w:rsid w:val="00E77CB2"/>
    <w:rsid w:val="00E77DDE"/>
    <w:rsid w:val="00E802CA"/>
    <w:rsid w:val="00E8033F"/>
    <w:rsid w:val="00E8058F"/>
    <w:rsid w:val="00E8061A"/>
    <w:rsid w:val="00E80CFF"/>
    <w:rsid w:val="00E80D14"/>
    <w:rsid w:val="00E80EBF"/>
    <w:rsid w:val="00E80F6C"/>
    <w:rsid w:val="00E81156"/>
    <w:rsid w:val="00E81159"/>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936"/>
    <w:rsid w:val="00E83AB2"/>
    <w:rsid w:val="00E842C3"/>
    <w:rsid w:val="00E842F2"/>
    <w:rsid w:val="00E844E9"/>
    <w:rsid w:val="00E845CA"/>
    <w:rsid w:val="00E846C0"/>
    <w:rsid w:val="00E84D56"/>
    <w:rsid w:val="00E84D79"/>
    <w:rsid w:val="00E84E6E"/>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900D3"/>
    <w:rsid w:val="00E900DE"/>
    <w:rsid w:val="00E900E3"/>
    <w:rsid w:val="00E90AE8"/>
    <w:rsid w:val="00E90DB6"/>
    <w:rsid w:val="00E91062"/>
    <w:rsid w:val="00E91213"/>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CD2"/>
    <w:rsid w:val="00E92F24"/>
    <w:rsid w:val="00E92FBC"/>
    <w:rsid w:val="00E9327B"/>
    <w:rsid w:val="00E9331C"/>
    <w:rsid w:val="00E9340A"/>
    <w:rsid w:val="00E9340B"/>
    <w:rsid w:val="00E93469"/>
    <w:rsid w:val="00E936C8"/>
    <w:rsid w:val="00E9398C"/>
    <w:rsid w:val="00E939C7"/>
    <w:rsid w:val="00E93CD7"/>
    <w:rsid w:val="00E94114"/>
    <w:rsid w:val="00E94511"/>
    <w:rsid w:val="00E94597"/>
    <w:rsid w:val="00E94678"/>
    <w:rsid w:val="00E9476B"/>
    <w:rsid w:val="00E948A5"/>
    <w:rsid w:val="00E94B09"/>
    <w:rsid w:val="00E94E1B"/>
    <w:rsid w:val="00E94E6A"/>
    <w:rsid w:val="00E952C5"/>
    <w:rsid w:val="00E95342"/>
    <w:rsid w:val="00E953BA"/>
    <w:rsid w:val="00E955B5"/>
    <w:rsid w:val="00E957E4"/>
    <w:rsid w:val="00E95A40"/>
    <w:rsid w:val="00E95B04"/>
    <w:rsid w:val="00E95B57"/>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EA"/>
    <w:rsid w:val="00EA132E"/>
    <w:rsid w:val="00EA1464"/>
    <w:rsid w:val="00EA167E"/>
    <w:rsid w:val="00EA1716"/>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CCC"/>
    <w:rsid w:val="00EA3E51"/>
    <w:rsid w:val="00EA3E78"/>
    <w:rsid w:val="00EA3F93"/>
    <w:rsid w:val="00EA3FF7"/>
    <w:rsid w:val="00EA4227"/>
    <w:rsid w:val="00EA4501"/>
    <w:rsid w:val="00EA481B"/>
    <w:rsid w:val="00EA4862"/>
    <w:rsid w:val="00EA4977"/>
    <w:rsid w:val="00EA497C"/>
    <w:rsid w:val="00EA4EBF"/>
    <w:rsid w:val="00EA4EF4"/>
    <w:rsid w:val="00EA5477"/>
    <w:rsid w:val="00EA57D1"/>
    <w:rsid w:val="00EA58C3"/>
    <w:rsid w:val="00EA5AEA"/>
    <w:rsid w:val="00EA5CB5"/>
    <w:rsid w:val="00EA5F59"/>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A70"/>
    <w:rsid w:val="00EB0C64"/>
    <w:rsid w:val="00EB1212"/>
    <w:rsid w:val="00EB15F3"/>
    <w:rsid w:val="00EB18DD"/>
    <w:rsid w:val="00EB1B69"/>
    <w:rsid w:val="00EB1ED5"/>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80B"/>
    <w:rsid w:val="00EB58F7"/>
    <w:rsid w:val="00EB5EC9"/>
    <w:rsid w:val="00EB5F4B"/>
    <w:rsid w:val="00EB6A22"/>
    <w:rsid w:val="00EB6DA1"/>
    <w:rsid w:val="00EB6E3E"/>
    <w:rsid w:val="00EB6E70"/>
    <w:rsid w:val="00EB6FDE"/>
    <w:rsid w:val="00EB71C6"/>
    <w:rsid w:val="00EB72E7"/>
    <w:rsid w:val="00EB7315"/>
    <w:rsid w:val="00EB747F"/>
    <w:rsid w:val="00EB792F"/>
    <w:rsid w:val="00EB7B95"/>
    <w:rsid w:val="00EB7C93"/>
    <w:rsid w:val="00EB7F58"/>
    <w:rsid w:val="00EC0075"/>
    <w:rsid w:val="00EC00A4"/>
    <w:rsid w:val="00EC00B6"/>
    <w:rsid w:val="00EC01FF"/>
    <w:rsid w:val="00EC029A"/>
    <w:rsid w:val="00EC03B6"/>
    <w:rsid w:val="00EC042D"/>
    <w:rsid w:val="00EC09AC"/>
    <w:rsid w:val="00EC0B1D"/>
    <w:rsid w:val="00EC0B4E"/>
    <w:rsid w:val="00EC1365"/>
    <w:rsid w:val="00EC1508"/>
    <w:rsid w:val="00EC159F"/>
    <w:rsid w:val="00EC1745"/>
    <w:rsid w:val="00EC17B0"/>
    <w:rsid w:val="00EC1B6C"/>
    <w:rsid w:val="00EC1E4D"/>
    <w:rsid w:val="00EC231D"/>
    <w:rsid w:val="00EC2420"/>
    <w:rsid w:val="00EC252C"/>
    <w:rsid w:val="00EC284B"/>
    <w:rsid w:val="00EC2F8F"/>
    <w:rsid w:val="00EC36FF"/>
    <w:rsid w:val="00EC3968"/>
    <w:rsid w:val="00EC41BF"/>
    <w:rsid w:val="00EC4406"/>
    <w:rsid w:val="00EC443A"/>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1D0"/>
    <w:rsid w:val="00EC6350"/>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5E2"/>
    <w:rsid w:val="00EE172C"/>
    <w:rsid w:val="00EE1938"/>
    <w:rsid w:val="00EE19D6"/>
    <w:rsid w:val="00EE1AA7"/>
    <w:rsid w:val="00EE1CC5"/>
    <w:rsid w:val="00EE1D5F"/>
    <w:rsid w:val="00EE1ED8"/>
    <w:rsid w:val="00EE21F0"/>
    <w:rsid w:val="00EE23E0"/>
    <w:rsid w:val="00EE28B9"/>
    <w:rsid w:val="00EE2DB9"/>
    <w:rsid w:val="00EE2E65"/>
    <w:rsid w:val="00EE2FD2"/>
    <w:rsid w:val="00EE3042"/>
    <w:rsid w:val="00EE3480"/>
    <w:rsid w:val="00EE3704"/>
    <w:rsid w:val="00EE3882"/>
    <w:rsid w:val="00EE3A08"/>
    <w:rsid w:val="00EE3ED7"/>
    <w:rsid w:val="00EE3EFE"/>
    <w:rsid w:val="00EE440B"/>
    <w:rsid w:val="00EE45EB"/>
    <w:rsid w:val="00EE486C"/>
    <w:rsid w:val="00EE4876"/>
    <w:rsid w:val="00EE4E9A"/>
    <w:rsid w:val="00EE5123"/>
    <w:rsid w:val="00EE5252"/>
    <w:rsid w:val="00EE525A"/>
    <w:rsid w:val="00EE561F"/>
    <w:rsid w:val="00EE5689"/>
    <w:rsid w:val="00EE5759"/>
    <w:rsid w:val="00EE5AD2"/>
    <w:rsid w:val="00EE5D99"/>
    <w:rsid w:val="00EE60B9"/>
    <w:rsid w:val="00EE6408"/>
    <w:rsid w:val="00EE65DB"/>
    <w:rsid w:val="00EE66D8"/>
    <w:rsid w:val="00EE683B"/>
    <w:rsid w:val="00EE69D3"/>
    <w:rsid w:val="00EE6A99"/>
    <w:rsid w:val="00EE6B9E"/>
    <w:rsid w:val="00EE6DC9"/>
    <w:rsid w:val="00EE6DD7"/>
    <w:rsid w:val="00EE6FAF"/>
    <w:rsid w:val="00EE71CE"/>
    <w:rsid w:val="00EE7215"/>
    <w:rsid w:val="00EE72E5"/>
    <w:rsid w:val="00EE7813"/>
    <w:rsid w:val="00EE78CC"/>
    <w:rsid w:val="00EE7C1B"/>
    <w:rsid w:val="00EE7DC9"/>
    <w:rsid w:val="00EE7E55"/>
    <w:rsid w:val="00EE7E83"/>
    <w:rsid w:val="00EE7E8A"/>
    <w:rsid w:val="00EF0124"/>
    <w:rsid w:val="00EF01B0"/>
    <w:rsid w:val="00EF04AD"/>
    <w:rsid w:val="00EF054D"/>
    <w:rsid w:val="00EF09C1"/>
    <w:rsid w:val="00EF0A24"/>
    <w:rsid w:val="00EF0BC3"/>
    <w:rsid w:val="00EF0E93"/>
    <w:rsid w:val="00EF1038"/>
    <w:rsid w:val="00EF1341"/>
    <w:rsid w:val="00EF136B"/>
    <w:rsid w:val="00EF13AF"/>
    <w:rsid w:val="00EF1492"/>
    <w:rsid w:val="00EF1573"/>
    <w:rsid w:val="00EF15ED"/>
    <w:rsid w:val="00EF16EF"/>
    <w:rsid w:val="00EF1D87"/>
    <w:rsid w:val="00EF216F"/>
    <w:rsid w:val="00EF21F4"/>
    <w:rsid w:val="00EF2325"/>
    <w:rsid w:val="00EF25F0"/>
    <w:rsid w:val="00EF263D"/>
    <w:rsid w:val="00EF2687"/>
    <w:rsid w:val="00EF268F"/>
    <w:rsid w:val="00EF2E12"/>
    <w:rsid w:val="00EF2E27"/>
    <w:rsid w:val="00EF2E55"/>
    <w:rsid w:val="00EF30E8"/>
    <w:rsid w:val="00EF32F2"/>
    <w:rsid w:val="00EF33D4"/>
    <w:rsid w:val="00EF3514"/>
    <w:rsid w:val="00EF3860"/>
    <w:rsid w:val="00EF3971"/>
    <w:rsid w:val="00EF3AF9"/>
    <w:rsid w:val="00EF3B39"/>
    <w:rsid w:val="00EF3D32"/>
    <w:rsid w:val="00EF3E41"/>
    <w:rsid w:val="00EF416D"/>
    <w:rsid w:val="00EF4338"/>
    <w:rsid w:val="00EF458A"/>
    <w:rsid w:val="00EF4656"/>
    <w:rsid w:val="00EF46B1"/>
    <w:rsid w:val="00EF483F"/>
    <w:rsid w:val="00EF5246"/>
    <w:rsid w:val="00EF5252"/>
    <w:rsid w:val="00EF52B2"/>
    <w:rsid w:val="00EF5456"/>
    <w:rsid w:val="00EF560D"/>
    <w:rsid w:val="00EF566D"/>
    <w:rsid w:val="00EF56A2"/>
    <w:rsid w:val="00EF5803"/>
    <w:rsid w:val="00EF580C"/>
    <w:rsid w:val="00EF5CD3"/>
    <w:rsid w:val="00EF5E97"/>
    <w:rsid w:val="00EF5F2F"/>
    <w:rsid w:val="00EF635A"/>
    <w:rsid w:val="00EF678A"/>
    <w:rsid w:val="00EF67E7"/>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EF"/>
    <w:rsid w:val="00F00FD9"/>
    <w:rsid w:val="00F0116F"/>
    <w:rsid w:val="00F012CB"/>
    <w:rsid w:val="00F014D8"/>
    <w:rsid w:val="00F01504"/>
    <w:rsid w:val="00F0152C"/>
    <w:rsid w:val="00F0181E"/>
    <w:rsid w:val="00F01BE2"/>
    <w:rsid w:val="00F01C4B"/>
    <w:rsid w:val="00F01E78"/>
    <w:rsid w:val="00F021E9"/>
    <w:rsid w:val="00F02511"/>
    <w:rsid w:val="00F0283E"/>
    <w:rsid w:val="00F02B9D"/>
    <w:rsid w:val="00F02C1F"/>
    <w:rsid w:val="00F02CD4"/>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A9"/>
    <w:rsid w:val="00F10636"/>
    <w:rsid w:val="00F108CA"/>
    <w:rsid w:val="00F10938"/>
    <w:rsid w:val="00F10A75"/>
    <w:rsid w:val="00F10F47"/>
    <w:rsid w:val="00F10FB4"/>
    <w:rsid w:val="00F118D8"/>
    <w:rsid w:val="00F11C6B"/>
    <w:rsid w:val="00F1217C"/>
    <w:rsid w:val="00F12203"/>
    <w:rsid w:val="00F12AE5"/>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809"/>
    <w:rsid w:val="00F148B7"/>
    <w:rsid w:val="00F14962"/>
    <w:rsid w:val="00F14A5D"/>
    <w:rsid w:val="00F14B17"/>
    <w:rsid w:val="00F14F9A"/>
    <w:rsid w:val="00F14FB4"/>
    <w:rsid w:val="00F14FED"/>
    <w:rsid w:val="00F15050"/>
    <w:rsid w:val="00F1515C"/>
    <w:rsid w:val="00F151B5"/>
    <w:rsid w:val="00F15A26"/>
    <w:rsid w:val="00F15D33"/>
    <w:rsid w:val="00F15FB6"/>
    <w:rsid w:val="00F16399"/>
    <w:rsid w:val="00F167FD"/>
    <w:rsid w:val="00F16C1B"/>
    <w:rsid w:val="00F16ED2"/>
    <w:rsid w:val="00F1716B"/>
    <w:rsid w:val="00F1727A"/>
    <w:rsid w:val="00F1730E"/>
    <w:rsid w:val="00F173FF"/>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23F"/>
    <w:rsid w:val="00F21415"/>
    <w:rsid w:val="00F214CE"/>
    <w:rsid w:val="00F21A1F"/>
    <w:rsid w:val="00F21D7F"/>
    <w:rsid w:val="00F21E03"/>
    <w:rsid w:val="00F221DD"/>
    <w:rsid w:val="00F2220E"/>
    <w:rsid w:val="00F222D5"/>
    <w:rsid w:val="00F2232B"/>
    <w:rsid w:val="00F22469"/>
    <w:rsid w:val="00F224CB"/>
    <w:rsid w:val="00F22983"/>
    <w:rsid w:val="00F22BBD"/>
    <w:rsid w:val="00F22D8D"/>
    <w:rsid w:val="00F22F89"/>
    <w:rsid w:val="00F2303B"/>
    <w:rsid w:val="00F23451"/>
    <w:rsid w:val="00F235EA"/>
    <w:rsid w:val="00F23687"/>
    <w:rsid w:val="00F23862"/>
    <w:rsid w:val="00F23BAE"/>
    <w:rsid w:val="00F23C3A"/>
    <w:rsid w:val="00F23CBF"/>
    <w:rsid w:val="00F23CED"/>
    <w:rsid w:val="00F23D99"/>
    <w:rsid w:val="00F23FC2"/>
    <w:rsid w:val="00F24035"/>
    <w:rsid w:val="00F242EF"/>
    <w:rsid w:val="00F24333"/>
    <w:rsid w:val="00F24892"/>
    <w:rsid w:val="00F24B19"/>
    <w:rsid w:val="00F24E82"/>
    <w:rsid w:val="00F24F76"/>
    <w:rsid w:val="00F25105"/>
    <w:rsid w:val="00F25140"/>
    <w:rsid w:val="00F253EC"/>
    <w:rsid w:val="00F2578F"/>
    <w:rsid w:val="00F25871"/>
    <w:rsid w:val="00F25A8A"/>
    <w:rsid w:val="00F25CE3"/>
    <w:rsid w:val="00F25F59"/>
    <w:rsid w:val="00F26512"/>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6F0"/>
    <w:rsid w:val="00F3177E"/>
    <w:rsid w:val="00F3199E"/>
    <w:rsid w:val="00F31AF9"/>
    <w:rsid w:val="00F31B0E"/>
    <w:rsid w:val="00F31B86"/>
    <w:rsid w:val="00F31BF0"/>
    <w:rsid w:val="00F3248F"/>
    <w:rsid w:val="00F3249E"/>
    <w:rsid w:val="00F324B0"/>
    <w:rsid w:val="00F32599"/>
    <w:rsid w:val="00F325C6"/>
    <w:rsid w:val="00F325F3"/>
    <w:rsid w:val="00F32C1D"/>
    <w:rsid w:val="00F32C75"/>
    <w:rsid w:val="00F32E77"/>
    <w:rsid w:val="00F33072"/>
    <w:rsid w:val="00F331C9"/>
    <w:rsid w:val="00F33356"/>
    <w:rsid w:val="00F335EA"/>
    <w:rsid w:val="00F33847"/>
    <w:rsid w:val="00F339C4"/>
    <w:rsid w:val="00F33A96"/>
    <w:rsid w:val="00F33AE7"/>
    <w:rsid w:val="00F33DEB"/>
    <w:rsid w:val="00F33E90"/>
    <w:rsid w:val="00F33ECE"/>
    <w:rsid w:val="00F33FF1"/>
    <w:rsid w:val="00F34174"/>
    <w:rsid w:val="00F3422B"/>
    <w:rsid w:val="00F34667"/>
    <w:rsid w:val="00F34693"/>
    <w:rsid w:val="00F34734"/>
    <w:rsid w:val="00F34CC1"/>
    <w:rsid w:val="00F34F20"/>
    <w:rsid w:val="00F350F2"/>
    <w:rsid w:val="00F353FE"/>
    <w:rsid w:val="00F35664"/>
    <w:rsid w:val="00F358C6"/>
    <w:rsid w:val="00F359A9"/>
    <w:rsid w:val="00F359F1"/>
    <w:rsid w:val="00F35FA8"/>
    <w:rsid w:val="00F36153"/>
    <w:rsid w:val="00F36613"/>
    <w:rsid w:val="00F3675B"/>
    <w:rsid w:val="00F36B6C"/>
    <w:rsid w:val="00F36D60"/>
    <w:rsid w:val="00F36F6B"/>
    <w:rsid w:val="00F37070"/>
    <w:rsid w:val="00F37090"/>
    <w:rsid w:val="00F37736"/>
    <w:rsid w:val="00F37770"/>
    <w:rsid w:val="00F37898"/>
    <w:rsid w:val="00F378BA"/>
    <w:rsid w:val="00F379AE"/>
    <w:rsid w:val="00F37DF1"/>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E9C"/>
    <w:rsid w:val="00F46236"/>
    <w:rsid w:val="00F46267"/>
    <w:rsid w:val="00F4632F"/>
    <w:rsid w:val="00F465AD"/>
    <w:rsid w:val="00F469C7"/>
    <w:rsid w:val="00F46B31"/>
    <w:rsid w:val="00F46CF4"/>
    <w:rsid w:val="00F46F28"/>
    <w:rsid w:val="00F47368"/>
    <w:rsid w:val="00F473DF"/>
    <w:rsid w:val="00F477BB"/>
    <w:rsid w:val="00F47CED"/>
    <w:rsid w:val="00F50041"/>
    <w:rsid w:val="00F501F3"/>
    <w:rsid w:val="00F507DD"/>
    <w:rsid w:val="00F508C5"/>
    <w:rsid w:val="00F508C7"/>
    <w:rsid w:val="00F509EE"/>
    <w:rsid w:val="00F50B0D"/>
    <w:rsid w:val="00F50B92"/>
    <w:rsid w:val="00F50C60"/>
    <w:rsid w:val="00F5116F"/>
    <w:rsid w:val="00F513A9"/>
    <w:rsid w:val="00F513D4"/>
    <w:rsid w:val="00F5149A"/>
    <w:rsid w:val="00F5154B"/>
    <w:rsid w:val="00F51684"/>
    <w:rsid w:val="00F516E5"/>
    <w:rsid w:val="00F5194F"/>
    <w:rsid w:val="00F519BD"/>
    <w:rsid w:val="00F51A45"/>
    <w:rsid w:val="00F51A83"/>
    <w:rsid w:val="00F525F8"/>
    <w:rsid w:val="00F529E1"/>
    <w:rsid w:val="00F52AE7"/>
    <w:rsid w:val="00F52E60"/>
    <w:rsid w:val="00F52F96"/>
    <w:rsid w:val="00F52FB2"/>
    <w:rsid w:val="00F52FD6"/>
    <w:rsid w:val="00F52FFF"/>
    <w:rsid w:val="00F5326D"/>
    <w:rsid w:val="00F532F0"/>
    <w:rsid w:val="00F533F4"/>
    <w:rsid w:val="00F534D7"/>
    <w:rsid w:val="00F53D8D"/>
    <w:rsid w:val="00F53F02"/>
    <w:rsid w:val="00F53F52"/>
    <w:rsid w:val="00F53F82"/>
    <w:rsid w:val="00F53F98"/>
    <w:rsid w:val="00F5443A"/>
    <w:rsid w:val="00F54919"/>
    <w:rsid w:val="00F54B60"/>
    <w:rsid w:val="00F54C7A"/>
    <w:rsid w:val="00F551AE"/>
    <w:rsid w:val="00F55555"/>
    <w:rsid w:val="00F55626"/>
    <w:rsid w:val="00F556BD"/>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425"/>
    <w:rsid w:val="00F6061A"/>
    <w:rsid w:val="00F6064C"/>
    <w:rsid w:val="00F60655"/>
    <w:rsid w:val="00F60741"/>
    <w:rsid w:val="00F6077F"/>
    <w:rsid w:val="00F60A01"/>
    <w:rsid w:val="00F60E47"/>
    <w:rsid w:val="00F6101C"/>
    <w:rsid w:val="00F61597"/>
    <w:rsid w:val="00F615F6"/>
    <w:rsid w:val="00F6179A"/>
    <w:rsid w:val="00F61CD5"/>
    <w:rsid w:val="00F61D92"/>
    <w:rsid w:val="00F620B0"/>
    <w:rsid w:val="00F62410"/>
    <w:rsid w:val="00F62546"/>
    <w:rsid w:val="00F6262D"/>
    <w:rsid w:val="00F62775"/>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70A"/>
    <w:rsid w:val="00F6697B"/>
    <w:rsid w:val="00F66ABE"/>
    <w:rsid w:val="00F66CC7"/>
    <w:rsid w:val="00F66D87"/>
    <w:rsid w:val="00F66EAF"/>
    <w:rsid w:val="00F673DB"/>
    <w:rsid w:val="00F67470"/>
    <w:rsid w:val="00F67BF2"/>
    <w:rsid w:val="00F70072"/>
    <w:rsid w:val="00F7028D"/>
    <w:rsid w:val="00F7029A"/>
    <w:rsid w:val="00F7106A"/>
    <w:rsid w:val="00F71292"/>
    <w:rsid w:val="00F7146B"/>
    <w:rsid w:val="00F714A8"/>
    <w:rsid w:val="00F7195F"/>
    <w:rsid w:val="00F719E6"/>
    <w:rsid w:val="00F71AB3"/>
    <w:rsid w:val="00F71B4A"/>
    <w:rsid w:val="00F71D24"/>
    <w:rsid w:val="00F72094"/>
    <w:rsid w:val="00F7214D"/>
    <w:rsid w:val="00F7255F"/>
    <w:rsid w:val="00F72626"/>
    <w:rsid w:val="00F727E4"/>
    <w:rsid w:val="00F72895"/>
    <w:rsid w:val="00F72C6D"/>
    <w:rsid w:val="00F7343A"/>
    <w:rsid w:val="00F73911"/>
    <w:rsid w:val="00F73AB0"/>
    <w:rsid w:val="00F73D0F"/>
    <w:rsid w:val="00F73E51"/>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6DB0"/>
    <w:rsid w:val="00F771BD"/>
    <w:rsid w:val="00F771E9"/>
    <w:rsid w:val="00F771FA"/>
    <w:rsid w:val="00F772B8"/>
    <w:rsid w:val="00F7762F"/>
    <w:rsid w:val="00F77729"/>
    <w:rsid w:val="00F7772D"/>
    <w:rsid w:val="00F77840"/>
    <w:rsid w:val="00F77AC7"/>
    <w:rsid w:val="00F77B65"/>
    <w:rsid w:val="00F77C3F"/>
    <w:rsid w:val="00F77CC2"/>
    <w:rsid w:val="00F77E94"/>
    <w:rsid w:val="00F805E7"/>
    <w:rsid w:val="00F80623"/>
    <w:rsid w:val="00F80661"/>
    <w:rsid w:val="00F80829"/>
    <w:rsid w:val="00F81273"/>
    <w:rsid w:val="00F81822"/>
    <w:rsid w:val="00F81867"/>
    <w:rsid w:val="00F81ABE"/>
    <w:rsid w:val="00F81AFE"/>
    <w:rsid w:val="00F81E2F"/>
    <w:rsid w:val="00F81F15"/>
    <w:rsid w:val="00F81F88"/>
    <w:rsid w:val="00F822F6"/>
    <w:rsid w:val="00F823F3"/>
    <w:rsid w:val="00F82491"/>
    <w:rsid w:val="00F828CA"/>
    <w:rsid w:val="00F82AD5"/>
    <w:rsid w:val="00F82C58"/>
    <w:rsid w:val="00F82FBC"/>
    <w:rsid w:val="00F835BC"/>
    <w:rsid w:val="00F836F8"/>
    <w:rsid w:val="00F83769"/>
    <w:rsid w:val="00F83B38"/>
    <w:rsid w:val="00F83BAC"/>
    <w:rsid w:val="00F83C65"/>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702E"/>
    <w:rsid w:val="00F871B2"/>
    <w:rsid w:val="00F87654"/>
    <w:rsid w:val="00F87796"/>
    <w:rsid w:val="00F877D7"/>
    <w:rsid w:val="00F879FF"/>
    <w:rsid w:val="00F87E4C"/>
    <w:rsid w:val="00F90114"/>
    <w:rsid w:val="00F90213"/>
    <w:rsid w:val="00F902DE"/>
    <w:rsid w:val="00F902F7"/>
    <w:rsid w:val="00F90360"/>
    <w:rsid w:val="00F90447"/>
    <w:rsid w:val="00F90758"/>
    <w:rsid w:val="00F9080D"/>
    <w:rsid w:val="00F9086F"/>
    <w:rsid w:val="00F90897"/>
    <w:rsid w:val="00F90904"/>
    <w:rsid w:val="00F90AE8"/>
    <w:rsid w:val="00F90B65"/>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62"/>
    <w:rsid w:val="00F93D95"/>
    <w:rsid w:val="00F93EDD"/>
    <w:rsid w:val="00F94022"/>
    <w:rsid w:val="00F940BF"/>
    <w:rsid w:val="00F94115"/>
    <w:rsid w:val="00F942F0"/>
    <w:rsid w:val="00F94363"/>
    <w:rsid w:val="00F944E6"/>
    <w:rsid w:val="00F94889"/>
    <w:rsid w:val="00F94890"/>
    <w:rsid w:val="00F94939"/>
    <w:rsid w:val="00F94CCD"/>
    <w:rsid w:val="00F94DB9"/>
    <w:rsid w:val="00F94FA7"/>
    <w:rsid w:val="00F950CD"/>
    <w:rsid w:val="00F9526E"/>
    <w:rsid w:val="00F953B6"/>
    <w:rsid w:val="00F9540E"/>
    <w:rsid w:val="00F95684"/>
    <w:rsid w:val="00F957B2"/>
    <w:rsid w:val="00F9580D"/>
    <w:rsid w:val="00F9595C"/>
    <w:rsid w:val="00F95A6D"/>
    <w:rsid w:val="00F95AFE"/>
    <w:rsid w:val="00F95D88"/>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6F"/>
    <w:rsid w:val="00FA09E5"/>
    <w:rsid w:val="00FA0B6B"/>
    <w:rsid w:val="00FA0CF4"/>
    <w:rsid w:val="00FA0D71"/>
    <w:rsid w:val="00FA0D8C"/>
    <w:rsid w:val="00FA0E7C"/>
    <w:rsid w:val="00FA0F12"/>
    <w:rsid w:val="00FA1200"/>
    <w:rsid w:val="00FA142E"/>
    <w:rsid w:val="00FA162E"/>
    <w:rsid w:val="00FA1679"/>
    <w:rsid w:val="00FA1BBB"/>
    <w:rsid w:val="00FA1CB2"/>
    <w:rsid w:val="00FA1E76"/>
    <w:rsid w:val="00FA1F8A"/>
    <w:rsid w:val="00FA203A"/>
    <w:rsid w:val="00FA20D1"/>
    <w:rsid w:val="00FA235B"/>
    <w:rsid w:val="00FA271B"/>
    <w:rsid w:val="00FA27EA"/>
    <w:rsid w:val="00FA2B42"/>
    <w:rsid w:val="00FA2B9C"/>
    <w:rsid w:val="00FA2D37"/>
    <w:rsid w:val="00FA2E57"/>
    <w:rsid w:val="00FA2E90"/>
    <w:rsid w:val="00FA2F97"/>
    <w:rsid w:val="00FA35C1"/>
    <w:rsid w:val="00FA363A"/>
    <w:rsid w:val="00FA390D"/>
    <w:rsid w:val="00FA3D88"/>
    <w:rsid w:val="00FA40DC"/>
    <w:rsid w:val="00FA4130"/>
    <w:rsid w:val="00FA43B7"/>
    <w:rsid w:val="00FA44C2"/>
    <w:rsid w:val="00FA49A1"/>
    <w:rsid w:val="00FA49E5"/>
    <w:rsid w:val="00FA49F6"/>
    <w:rsid w:val="00FA4A9D"/>
    <w:rsid w:val="00FA4BCB"/>
    <w:rsid w:val="00FA4C28"/>
    <w:rsid w:val="00FA4D01"/>
    <w:rsid w:val="00FA4D86"/>
    <w:rsid w:val="00FA4F75"/>
    <w:rsid w:val="00FA50AF"/>
    <w:rsid w:val="00FA52AF"/>
    <w:rsid w:val="00FA52C4"/>
    <w:rsid w:val="00FA54FD"/>
    <w:rsid w:val="00FA578B"/>
    <w:rsid w:val="00FA5A07"/>
    <w:rsid w:val="00FA5DE0"/>
    <w:rsid w:val="00FA6031"/>
    <w:rsid w:val="00FA60F0"/>
    <w:rsid w:val="00FA6357"/>
    <w:rsid w:val="00FA65E0"/>
    <w:rsid w:val="00FA68A7"/>
    <w:rsid w:val="00FA6A8D"/>
    <w:rsid w:val="00FA6AE2"/>
    <w:rsid w:val="00FA6D16"/>
    <w:rsid w:val="00FA6E9A"/>
    <w:rsid w:val="00FA6FFE"/>
    <w:rsid w:val="00FA73A8"/>
    <w:rsid w:val="00FA7588"/>
    <w:rsid w:val="00FA7866"/>
    <w:rsid w:val="00FA7983"/>
    <w:rsid w:val="00FA79DB"/>
    <w:rsid w:val="00FA79DC"/>
    <w:rsid w:val="00FA7A85"/>
    <w:rsid w:val="00FA7F54"/>
    <w:rsid w:val="00FA7FC8"/>
    <w:rsid w:val="00FB0093"/>
    <w:rsid w:val="00FB0385"/>
    <w:rsid w:val="00FB057D"/>
    <w:rsid w:val="00FB0971"/>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672"/>
    <w:rsid w:val="00FB287E"/>
    <w:rsid w:val="00FB28EC"/>
    <w:rsid w:val="00FB2B5D"/>
    <w:rsid w:val="00FB2CE5"/>
    <w:rsid w:val="00FB316B"/>
    <w:rsid w:val="00FB39D3"/>
    <w:rsid w:val="00FB3AA8"/>
    <w:rsid w:val="00FB3BB4"/>
    <w:rsid w:val="00FB3D5C"/>
    <w:rsid w:val="00FB42F6"/>
    <w:rsid w:val="00FB436A"/>
    <w:rsid w:val="00FB44EF"/>
    <w:rsid w:val="00FB478A"/>
    <w:rsid w:val="00FB497D"/>
    <w:rsid w:val="00FB49D1"/>
    <w:rsid w:val="00FB49F4"/>
    <w:rsid w:val="00FB4AD6"/>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E51"/>
    <w:rsid w:val="00FB6F5B"/>
    <w:rsid w:val="00FB7150"/>
    <w:rsid w:val="00FB7473"/>
    <w:rsid w:val="00FB79D6"/>
    <w:rsid w:val="00FB7F64"/>
    <w:rsid w:val="00FC0777"/>
    <w:rsid w:val="00FC0873"/>
    <w:rsid w:val="00FC0881"/>
    <w:rsid w:val="00FC0C22"/>
    <w:rsid w:val="00FC0CE7"/>
    <w:rsid w:val="00FC0F76"/>
    <w:rsid w:val="00FC11F5"/>
    <w:rsid w:val="00FC1259"/>
    <w:rsid w:val="00FC14B9"/>
    <w:rsid w:val="00FC15FA"/>
    <w:rsid w:val="00FC1645"/>
    <w:rsid w:val="00FC18CC"/>
    <w:rsid w:val="00FC1AC0"/>
    <w:rsid w:val="00FC1D59"/>
    <w:rsid w:val="00FC1D96"/>
    <w:rsid w:val="00FC272C"/>
    <w:rsid w:val="00FC289D"/>
    <w:rsid w:val="00FC28B4"/>
    <w:rsid w:val="00FC28D0"/>
    <w:rsid w:val="00FC2987"/>
    <w:rsid w:val="00FC2E6E"/>
    <w:rsid w:val="00FC3243"/>
    <w:rsid w:val="00FC330F"/>
    <w:rsid w:val="00FC3444"/>
    <w:rsid w:val="00FC3535"/>
    <w:rsid w:val="00FC3AF6"/>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ED1"/>
    <w:rsid w:val="00FC7FC8"/>
    <w:rsid w:val="00FD009F"/>
    <w:rsid w:val="00FD02F3"/>
    <w:rsid w:val="00FD05B1"/>
    <w:rsid w:val="00FD0939"/>
    <w:rsid w:val="00FD0CA7"/>
    <w:rsid w:val="00FD0E83"/>
    <w:rsid w:val="00FD0EA6"/>
    <w:rsid w:val="00FD11F8"/>
    <w:rsid w:val="00FD1238"/>
    <w:rsid w:val="00FD14BF"/>
    <w:rsid w:val="00FD14CF"/>
    <w:rsid w:val="00FD158B"/>
    <w:rsid w:val="00FD1722"/>
    <w:rsid w:val="00FD1974"/>
    <w:rsid w:val="00FD1A7D"/>
    <w:rsid w:val="00FD1C25"/>
    <w:rsid w:val="00FD213A"/>
    <w:rsid w:val="00FD21BF"/>
    <w:rsid w:val="00FD253D"/>
    <w:rsid w:val="00FD259F"/>
    <w:rsid w:val="00FD2DBC"/>
    <w:rsid w:val="00FD2EA1"/>
    <w:rsid w:val="00FD2EBA"/>
    <w:rsid w:val="00FD3300"/>
    <w:rsid w:val="00FD33BC"/>
    <w:rsid w:val="00FD347D"/>
    <w:rsid w:val="00FD3541"/>
    <w:rsid w:val="00FD3950"/>
    <w:rsid w:val="00FD3B23"/>
    <w:rsid w:val="00FD3BA4"/>
    <w:rsid w:val="00FD3ED6"/>
    <w:rsid w:val="00FD3F09"/>
    <w:rsid w:val="00FD4017"/>
    <w:rsid w:val="00FD414F"/>
    <w:rsid w:val="00FD42C3"/>
    <w:rsid w:val="00FD4493"/>
    <w:rsid w:val="00FD4A67"/>
    <w:rsid w:val="00FD4B15"/>
    <w:rsid w:val="00FD4D8E"/>
    <w:rsid w:val="00FD4DFB"/>
    <w:rsid w:val="00FD4FA0"/>
    <w:rsid w:val="00FD532E"/>
    <w:rsid w:val="00FD5572"/>
    <w:rsid w:val="00FD565F"/>
    <w:rsid w:val="00FD5C5F"/>
    <w:rsid w:val="00FD5CF4"/>
    <w:rsid w:val="00FD5D53"/>
    <w:rsid w:val="00FD61FF"/>
    <w:rsid w:val="00FD63BE"/>
    <w:rsid w:val="00FD6554"/>
    <w:rsid w:val="00FD6A8E"/>
    <w:rsid w:val="00FD6D63"/>
    <w:rsid w:val="00FD7009"/>
    <w:rsid w:val="00FD721D"/>
    <w:rsid w:val="00FD72B4"/>
    <w:rsid w:val="00FD7389"/>
    <w:rsid w:val="00FD73DF"/>
    <w:rsid w:val="00FD74FC"/>
    <w:rsid w:val="00FD7693"/>
    <w:rsid w:val="00FD78ED"/>
    <w:rsid w:val="00FD7BF7"/>
    <w:rsid w:val="00FD7EBD"/>
    <w:rsid w:val="00FD7ED2"/>
    <w:rsid w:val="00FE0064"/>
    <w:rsid w:val="00FE0090"/>
    <w:rsid w:val="00FE04D6"/>
    <w:rsid w:val="00FE09BC"/>
    <w:rsid w:val="00FE09EC"/>
    <w:rsid w:val="00FE0B78"/>
    <w:rsid w:val="00FE0DAA"/>
    <w:rsid w:val="00FE0DEB"/>
    <w:rsid w:val="00FE0EAD"/>
    <w:rsid w:val="00FE0F8E"/>
    <w:rsid w:val="00FE142F"/>
    <w:rsid w:val="00FE1737"/>
    <w:rsid w:val="00FE1796"/>
    <w:rsid w:val="00FE17ED"/>
    <w:rsid w:val="00FE1DCA"/>
    <w:rsid w:val="00FE1E27"/>
    <w:rsid w:val="00FE20B6"/>
    <w:rsid w:val="00FE20D0"/>
    <w:rsid w:val="00FE2193"/>
    <w:rsid w:val="00FE219D"/>
    <w:rsid w:val="00FE22BD"/>
    <w:rsid w:val="00FE2348"/>
    <w:rsid w:val="00FE2386"/>
    <w:rsid w:val="00FE23A6"/>
    <w:rsid w:val="00FE27AC"/>
    <w:rsid w:val="00FE29C1"/>
    <w:rsid w:val="00FE2A0A"/>
    <w:rsid w:val="00FE2AE1"/>
    <w:rsid w:val="00FE2B34"/>
    <w:rsid w:val="00FE2CD2"/>
    <w:rsid w:val="00FE2DDA"/>
    <w:rsid w:val="00FE2E7E"/>
    <w:rsid w:val="00FE2F6C"/>
    <w:rsid w:val="00FE2FEC"/>
    <w:rsid w:val="00FE329E"/>
    <w:rsid w:val="00FE32B2"/>
    <w:rsid w:val="00FE3324"/>
    <w:rsid w:val="00FE372A"/>
    <w:rsid w:val="00FE3771"/>
    <w:rsid w:val="00FE3A09"/>
    <w:rsid w:val="00FE3B6C"/>
    <w:rsid w:val="00FE3DE1"/>
    <w:rsid w:val="00FE41BC"/>
    <w:rsid w:val="00FE4294"/>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6097"/>
    <w:rsid w:val="00FE618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2BB"/>
    <w:rsid w:val="00FF2667"/>
    <w:rsid w:val="00FF2C90"/>
    <w:rsid w:val="00FF2D74"/>
    <w:rsid w:val="00FF2DBD"/>
    <w:rsid w:val="00FF2E23"/>
    <w:rsid w:val="00FF2F67"/>
    <w:rsid w:val="00FF3507"/>
    <w:rsid w:val="00FF384C"/>
    <w:rsid w:val="00FF3B49"/>
    <w:rsid w:val="00FF3C40"/>
    <w:rsid w:val="00FF41FB"/>
    <w:rsid w:val="00FF4609"/>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62DF"/>
    <w:rsid w:val="00FF6384"/>
    <w:rsid w:val="00FF6CCE"/>
    <w:rsid w:val="00FF6D8E"/>
    <w:rsid w:val="00FF6E11"/>
    <w:rsid w:val="00FF706B"/>
    <w:rsid w:val="00FF70D6"/>
    <w:rsid w:val="00FF720C"/>
    <w:rsid w:val="00FF72C3"/>
    <w:rsid w:val="00FF7549"/>
    <w:rsid w:val="00FF780D"/>
    <w:rsid w:val="00FF7A2B"/>
    <w:rsid w:val="00FF7B10"/>
    <w:rsid w:val="00FF7B71"/>
    <w:rsid w:val="01046BB3"/>
    <w:rsid w:val="010D882D"/>
    <w:rsid w:val="01A6834B"/>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B82063"/>
    <w:rsid w:val="34CE26E5"/>
    <w:rsid w:val="34D5F448"/>
    <w:rsid w:val="34F6F908"/>
    <w:rsid w:val="3527EF6E"/>
    <w:rsid w:val="352ECF05"/>
    <w:rsid w:val="354A1C5D"/>
    <w:rsid w:val="355569FC"/>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FAF47D"/>
    <w:rsid w:val="3A0995E1"/>
    <w:rsid w:val="3A15B786"/>
    <w:rsid w:val="3A21B94E"/>
    <w:rsid w:val="3A2ED00C"/>
    <w:rsid w:val="3A31DADA"/>
    <w:rsid w:val="3A45ACE8"/>
    <w:rsid w:val="3A796C3C"/>
    <w:rsid w:val="3A8A54B3"/>
    <w:rsid w:val="3A8DA044"/>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B10DC"/>
    <w:rsid w:val="6594C12B"/>
    <w:rsid w:val="6595DAFE"/>
    <w:rsid w:val="65ACCCE1"/>
    <w:rsid w:val="65FF041E"/>
    <w:rsid w:val="660C6C96"/>
    <w:rsid w:val="66272FC2"/>
    <w:rsid w:val="6644D4A0"/>
    <w:rsid w:val="664FBD5A"/>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E0CCB"/>
    <w:rsid w:val="789AA7FC"/>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FECA740"/>
  <w15:docId w15:val="{E858A944-8495-4C7C-848B-778D5F5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AE1"/>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character" w:customStyle="1" w:styleId="scxw216901099">
    <w:name w:val="scxw216901099"/>
    <w:basedOn w:val="Standardnpsmoodstavce"/>
    <w:rsid w:val="00DC38D6"/>
  </w:style>
  <w:style w:type="character" w:customStyle="1" w:styleId="scxw179924590">
    <w:name w:val="scxw179924590"/>
    <w:basedOn w:val="Standardnpsmoodstavce"/>
    <w:rsid w:val="0099755E"/>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891888923">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5546">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90443374">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295181372">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3503">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sChild>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477844763">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2040541416">
          <w:marLeft w:val="0"/>
          <w:marRight w:val="0"/>
          <w:marTop w:val="0"/>
          <w:marBottom w:val="0"/>
          <w:divBdr>
            <w:top w:val="none" w:sz="0" w:space="0" w:color="auto"/>
            <w:left w:val="none" w:sz="0" w:space="0" w:color="auto"/>
            <w:bottom w:val="none" w:sz="0" w:space="0" w:color="auto"/>
            <w:right w:val="none" w:sz="0" w:space="0" w:color="auto"/>
          </w:divBdr>
        </w:div>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56783379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117068500">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435855394">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21074689">
          <w:marLeft w:val="0"/>
          <w:marRight w:val="0"/>
          <w:marTop w:val="0"/>
          <w:marBottom w:val="0"/>
          <w:divBdr>
            <w:top w:val="none" w:sz="0" w:space="0" w:color="auto"/>
            <w:left w:val="none" w:sz="0" w:space="0" w:color="auto"/>
            <w:bottom w:val="none" w:sz="0" w:space="0" w:color="auto"/>
            <w:right w:val="none" w:sz="0" w:space="0" w:color="auto"/>
          </w:divBdr>
        </w:div>
        <w:div w:id="415984523">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53121">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1943296619">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08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21397426">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7308">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85456E768241B10341E21718BF25" ma:contentTypeVersion="8" ma:contentTypeDescription="Vytvoří nový dokument" ma:contentTypeScope="" ma:versionID="697b5337e4d4dad033243d70bfb96bf8">
  <xsd:schema xmlns:xsd="http://www.w3.org/2001/XMLSchema" xmlns:xs="http://www.w3.org/2001/XMLSchema" xmlns:p="http://schemas.microsoft.com/office/2006/metadata/properties" xmlns:ns3="d92a0065-3e5f-42a0-ba40-587585fb02aa" xmlns:ns4="773bbb67-7253-4b74-816c-fa0e68aca03d" targetNamespace="http://schemas.microsoft.com/office/2006/metadata/properties" ma:root="true" ma:fieldsID="5e61038906c7577f3413a56bbc9269f4" ns3:_="" ns4:_="">
    <xsd:import namespace="d92a0065-3e5f-42a0-ba40-587585fb02aa"/>
    <xsd:import namespace="773bbb67-7253-4b74-816c-fa0e68aca03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0065-3e5f-42a0-ba40-587585fb02a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bb67-7253-4b74-816c-fa0e68aca03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2a0065-3e5f-42a0-ba40-587585fb02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AEE9A-713F-4FFC-BE3F-64F81571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0065-3e5f-42a0-ba40-587585fb02aa"/>
    <ds:schemaRef ds:uri="773bbb67-7253-4b74-816c-fa0e68ac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EF365-A5C3-465F-A5CA-4A16DA778A2C}">
  <ds:schemaRefs>
    <ds:schemaRef ds:uri="http://purl.org/dc/elements/1.1/"/>
    <ds:schemaRef ds:uri="http://schemas.microsoft.com/office/2006/metadata/properties"/>
    <ds:schemaRef ds:uri="773bbb67-7253-4b74-816c-fa0e68aca03d"/>
    <ds:schemaRef ds:uri="http://purl.org/dc/terms/"/>
    <ds:schemaRef ds:uri="d92a0065-3e5f-42a0-ba40-587585fb02aa"/>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2726DAA-6BE8-4F6D-AA43-03EF03C54A62}">
  <ds:schemaRefs>
    <ds:schemaRef ds:uri="http://schemas.openxmlformats.org/officeDocument/2006/bibliography"/>
  </ds:schemaRefs>
</ds:datastoreItem>
</file>

<file path=customXml/itemProps4.xml><?xml version="1.0" encoding="utf-8"?>
<ds:datastoreItem xmlns:ds="http://schemas.openxmlformats.org/officeDocument/2006/customXml" ds:itemID="{C91B2193-5FE5-445F-B174-9B8C89152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5066</Words>
  <Characters>27265</Characters>
  <Application>Microsoft Office Word</Application>
  <DocSecurity>0</DocSecurity>
  <Lines>227</Lines>
  <Paragraphs>64</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Lenka</cp:lastModifiedBy>
  <cp:revision>2</cp:revision>
  <cp:lastPrinted>2024-04-15T13:11:00Z</cp:lastPrinted>
  <dcterms:created xsi:type="dcterms:W3CDTF">2024-06-14T07:10:00Z</dcterms:created>
  <dcterms:modified xsi:type="dcterms:W3CDTF">2024-06-14T07:10:00Z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0x01010004D285456E768241B10341E21718BF25</vt:lpwstr>
  </property>
  <property fmtid="{D5CDD505-2E9C-101B-9397-08002B2CF9AE}" pid="3" name="MediaServiceImageTags">
    <vt:lpwstr/>
  </property>
</Properties>
</file>