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0FF0" w14:textId="2574DF83" w:rsidR="00447537" w:rsidRPr="00C91AEC" w:rsidRDefault="00B6077B" w:rsidP="00C91A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  <w:r w:rsidR="00451236" w:rsidRPr="00C91AEC">
        <w:rPr>
          <w:rFonts w:ascii="Arial" w:hAnsi="Arial" w:cs="Arial"/>
          <w:b/>
          <w:sz w:val="32"/>
          <w:szCs w:val="32"/>
        </w:rPr>
        <w:t xml:space="preserve">AKADEMICKÝ PRACOVNÍK </w:t>
      </w:r>
      <w:r w:rsidR="0083649F" w:rsidRPr="00C91AEC">
        <w:rPr>
          <w:rFonts w:ascii="Arial" w:hAnsi="Arial" w:cs="Arial"/>
          <w:b/>
          <w:sz w:val="32"/>
          <w:szCs w:val="32"/>
        </w:rPr>
        <w:t>–</w:t>
      </w:r>
      <w:r w:rsidR="00451236" w:rsidRPr="00C91AEC">
        <w:rPr>
          <w:rFonts w:ascii="Arial" w:hAnsi="Arial" w:cs="Arial"/>
          <w:b/>
          <w:sz w:val="32"/>
          <w:szCs w:val="32"/>
        </w:rPr>
        <w:t xml:space="preserve"> </w:t>
      </w:r>
      <w:r w:rsidR="00011F45">
        <w:rPr>
          <w:rFonts w:ascii="Arial" w:hAnsi="Arial" w:cs="Arial"/>
          <w:b/>
          <w:sz w:val="32"/>
          <w:szCs w:val="32"/>
        </w:rPr>
        <w:t>ASISTENT</w:t>
      </w:r>
      <w:r w:rsidR="00375181">
        <w:rPr>
          <w:rFonts w:ascii="Arial" w:hAnsi="Arial" w:cs="Arial"/>
          <w:b/>
          <w:sz w:val="32"/>
          <w:szCs w:val="32"/>
        </w:rPr>
        <w:t xml:space="preserve"> </w:t>
      </w:r>
      <w:r w:rsidR="00011F45">
        <w:rPr>
          <w:rFonts w:ascii="Arial" w:hAnsi="Arial" w:cs="Arial"/>
          <w:b/>
          <w:sz w:val="32"/>
          <w:szCs w:val="32"/>
        </w:rPr>
        <w:t>/</w:t>
      </w:r>
      <w:r w:rsidR="00375181">
        <w:rPr>
          <w:rFonts w:ascii="Arial" w:hAnsi="Arial" w:cs="Arial"/>
          <w:b/>
          <w:sz w:val="32"/>
          <w:szCs w:val="32"/>
        </w:rPr>
        <w:t xml:space="preserve"> </w:t>
      </w:r>
      <w:r w:rsidR="00011F45">
        <w:rPr>
          <w:rFonts w:ascii="Arial" w:hAnsi="Arial" w:cs="Arial"/>
          <w:b/>
          <w:sz w:val="32"/>
          <w:szCs w:val="32"/>
        </w:rPr>
        <w:t>ODBORNÝ ASISTENT</w:t>
      </w:r>
    </w:p>
    <w:p w14:paraId="65403B2F" w14:textId="77777777" w:rsidR="00356D9C" w:rsidRPr="00C91AEC" w:rsidRDefault="00356D9C" w:rsidP="00447537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6C2B6179" w14:textId="0904B32B" w:rsidR="00434028" w:rsidRPr="00C91AEC" w:rsidRDefault="00A70EA6" w:rsidP="004475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91AEC">
        <w:rPr>
          <w:rFonts w:ascii="Arial" w:hAnsi="Arial" w:cs="Arial"/>
          <w:b/>
          <w:sz w:val="24"/>
          <w:szCs w:val="24"/>
        </w:rPr>
        <w:t>Děkan Fakulty stavební VUT v Brně vypisuje vý</w:t>
      </w:r>
      <w:r w:rsidR="00451236" w:rsidRPr="00C91AEC">
        <w:rPr>
          <w:rFonts w:ascii="Arial" w:hAnsi="Arial" w:cs="Arial"/>
          <w:b/>
          <w:sz w:val="24"/>
          <w:szCs w:val="24"/>
        </w:rPr>
        <w:t>běrové řízení na obsazení míst</w:t>
      </w:r>
      <w:r w:rsidR="0020320A">
        <w:rPr>
          <w:rFonts w:ascii="Arial" w:hAnsi="Arial" w:cs="Arial"/>
          <w:b/>
          <w:sz w:val="24"/>
          <w:szCs w:val="24"/>
        </w:rPr>
        <w:t>a</w:t>
      </w:r>
      <w:r w:rsidR="00451236" w:rsidRPr="00C91AEC">
        <w:rPr>
          <w:rFonts w:ascii="Arial" w:hAnsi="Arial" w:cs="Arial"/>
          <w:b/>
          <w:sz w:val="24"/>
          <w:szCs w:val="24"/>
        </w:rPr>
        <w:t xml:space="preserve"> akademic</w:t>
      </w:r>
      <w:r w:rsidR="00BA67D2">
        <w:rPr>
          <w:rFonts w:ascii="Arial" w:hAnsi="Arial" w:cs="Arial"/>
          <w:b/>
          <w:sz w:val="24"/>
          <w:szCs w:val="24"/>
        </w:rPr>
        <w:t>k</w:t>
      </w:r>
      <w:r w:rsidR="0020320A">
        <w:rPr>
          <w:rFonts w:ascii="Arial" w:hAnsi="Arial" w:cs="Arial"/>
          <w:b/>
          <w:sz w:val="24"/>
          <w:szCs w:val="24"/>
        </w:rPr>
        <w:t>ého</w:t>
      </w:r>
      <w:r w:rsidR="00451236" w:rsidRPr="00C91AEC">
        <w:rPr>
          <w:rFonts w:ascii="Arial" w:hAnsi="Arial" w:cs="Arial"/>
          <w:b/>
          <w:sz w:val="24"/>
          <w:szCs w:val="24"/>
        </w:rPr>
        <w:t xml:space="preserve"> pracovník</w:t>
      </w:r>
      <w:r w:rsidR="0020320A">
        <w:rPr>
          <w:rFonts w:ascii="Arial" w:hAnsi="Arial" w:cs="Arial"/>
          <w:b/>
          <w:sz w:val="24"/>
          <w:szCs w:val="24"/>
        </w:rPr>
        <w:t>a</w:t>
      </w:r>
      <w:r w:rsidR="00451236" w:rsidRPr="00C91AEC">
        <w:rPr>
          <w:rFonts w:ascii="Arial" w:hAnsi="Arial" w:cs="Arial"/>
          <w:b/>
          <w:sz w:val="24"/>
          <w:szCs w:val="24"/>
        </w:rPr>
        <w:t xml:space="preserve"> – </w:t>
      </w:r>
      <w:r w:rsidR="00A655DD">
        <w:rPr>
          <w:rFonts w:ascii="Arial" w:hAnsi="Arial" w:cs="Arial"/>
          <w:b/>
          <w:sz w:val="24"/>
          <w:szCs w:val="24"/>
        </w:rPr>
        <w:t>asistenta / odborného asistenta</w:t>
      </w:r>
      <w:r w:rsidR="0078313B" w:rsidRPr="00C91AEC">
        <w:rPr>
          <w:rFonts w:ascii="Arial" w:hAnsi="Arial" w:cs="Arial"/>
          <w:b/>
          <w:sz w:val="24"/>
          <w:szCs w:val="24"/>
        </w:rPr>
        <w:t xml:space="preserve"> </w:t>
      </w:r>
      <w:r w:rsidR="00895413" w:rsidRPr="00C91AEC">
        <w:rPr>
          <w:rFonts w:ascii="Arial" w:hAnsi="Arial" w:cs="Arial"/>
          <w:b/>
          <w:sz w:val="24"/>
          <w:szCs w:val="24"/>
        </w:rPr>
        <w:t xml:space="preserve">pro </w:t>
      </w:r>
      <w:r w:rsidR="00C93A07" w:rsidRPr="00C91AEC">
        <w:rPr>
          <w:rFonts w:ascii="Arial" w:hAnsi="Arial" w:cs="Arial"/>
          <w:b/>
          <w:sz w:val="24"/>
          <w:szCs w:val="24"/>
        </w:rPr>
        <w:t>Ústav</w:t>
      </w:r>
      <w:r w:rsidR="0083649F" w:rsidRPr="00C91AEC">
        <w:rPr>
          <w:rFonts w:ascii="Arial" w:hAnsi="Arial" w:cs="Arial"/>
          <w:b/>
          <w:sz w:val="24"/>
          <w:szCs w:val="24"/>
        </w:rPr>
        <w:t xml:space="preserve"> </w:t>
      </w:r>
      <w:r w:rsidR="00A655DD">
        <w:rPr>
          <w:rFonts w:ascii="Arial" w:hAnsi="Arial" w:cs="Arial"/>
          <w:b/>
          <w:sz w:val="24"/>
          <w:szCs w:val="24"/>
        </w:rPr>
        <w:t>automatizace inženýrských úloh a informatiky</w:t>
      </w:r>
      <w:r w:rsidR="00530689">
        <w:rPr>
          <w:rFonts w:ascii="Arial" w:hAnsi="Arial" w:cs="Arial"/>
          <w:b/>
          <w:sz w:val="24"/>
          <w:szCs w:val="24"/>
        </w:rPr>
        <w:t xml:space="preserve"> </w:t>
      </w:r>
      <w:r w:rsidR="0083649F" w:rsidRPr="00C91AEC">
        <w:rPr>
          <w:rFonts w:ascii="Arial" w:hAnsi="Arial" w:cs="Arial"/>
          <w:b/>
          <w:sz w:val="24"/>
          <w:szCs w:val="24"/>
        </w:rPr>
        <w:t>s</w:t>
      </w:r>
      <w:r w:rsidR="00480C85">
        <w:rPr>
          <w:rFonts w:ascii="Arial" w:hAnsi="Arial" w:cs="Arial"/>
          <w:b/>
          <w:sz w:val="24"/>
          <w:szCs w:val="24"/>
        </w:rPr>
        <w:t xml:space="preserve"> pracovním </w:t>
      </w:r>
      <w:r w:rsidR="0083649F" w:rsidRPr="00C91AEC">
        <w:rPr>
          <w:rFonts w:ascii="Arial" w:hAnsi="Arial" w:cs="Arial"/>
          <w:b/>
          <w:sz w:val="24"/>
          <w:szCs w:val="24"/>
        </w:rPr>
        <w:t>úvazk</w:t>
      </w:r>
      <w:r w:rsidR="0020320A">
        <w:rPr>
          <w:rFonts w:ascii="Arial" w:hAnsi="Arial" w:cs="Arial"/>
          <w:b/>
          <w:sz w:val="24"/>
          <w:szCs w:val="24"/>
        </w:rPr>
        <w:t>em</w:t>
      </w:r>
      <w:r w:rsidR="0083649F" w:rsidRPr="00C91AEC">
        <w:rPr>
          <w:rFonts w:ascii="Arial" w:hAnsi="Arial" w:cs="Arial"/>
          <w:b/>
          <w:sz w:val="24"/>
          <w:szCs w:val="24"/>
        </w:rPr>
        <w:t xml:space="preserve"> </w:t>
      </w:r>
      <w:r w:rsidR="001B7D07">
        <w:rPr>
          <w:rFonts w:ascii="Arial" w:hAnsi="Arial" w:cs="Arial"/>
          <w:b/>
          <w:sz w:val="24"/>
          <w:szCs w:val="24"/>
        </w:rPr>
        <w:t>0,</w:t>
      </w:r>
      <w:r w:rsidR="00A655DD">
        <w:rPr>
          <w:rFonts w:ascii="Arial" w:hAnsi="Arial" w:cs="Arial"/>
          <w:b/>
          <w:sz w:val="24"/>
          <w:szCs w:val="24"/>
        </w:rPr>
        <w:t>5</w:t>
      </w:r>
      <w:r w:rsidR="00005D8B">
        <w:rPr>
          <w:rFonts w:ascii="Arial" w:hAnsi="Arial" w:cs="Arial"/>
          <w:b/>
          <w:sz w:val="24"/>
          <w:szCs w:val="24"/>
        </w:rPr>
        <w:t xml:space="preserve"> </w:t>
      </w:r>
      <w:r w:rsidR="00D52FD1">
        <w:rPr>
          <w:rFonts w:ascii="Arial" w:hAnsi="Arial" w:cs="Arial"/>
          <w:b/>
          <w:sz w:val="24"/>
          <w:szCs w:val="24"/>
        </w:rPr>
        <w:t>pro projekt Národní projekt obnovy.</w:t>
      </w:r>
    </w:p>
    <w:p w14:paraId="662C0FE2" w14:textId="145A1D30" w:rsidR="0050201E" w:rsidRDefault="0050201E" w:rsidP="0044753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097105D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Děkan Fakulty stavební VUT v Brně vypisuje výběrové řízení na obsazení místa akademického pracovníka – odborného asistenta pro Ústav automatizace inženýrských úloh a informatiky s pracovním úvazkem 0,5 pro projekt Národního plánu obnovy.</w:t>
      </w:r>
    </w:p>
    <w:p w14:paraId="5E5B86E4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Požadavky:</w:t>
      </w:r>
    </w:p>
    <w:p w14:paraId="7852C120" w14:textId="77777777" w:rsidR="00D52FD1" w:rsidRPr="00D52FD1" w:rsidRDefault="00D52FD1" w:rsidP="00D52FD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VŠ vzdělání, doktorský titul Ph.D.,</w:t>
      </w:r>
    </w:p>
    <w:p w14:paraId="19C7E2D6" w14:textId="77777777" w:rsidR="00D52FD1" w:rsidRPr="00D52FD1" w:rsidRDefault="00D52FD1" w:rsidP="00D52FD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dosavadní odborné zaměření na Facility management a BIM,</w:t>
      </w:r>
    </w:p>
    <w:p w14:paraId="2455E91C" w14:textId="77777777" w:rsidR="00D52FD1" w:rsidRPr="00D52FD1" w:rsidRDefault="00D52FD1" w:rsidP="00D52FD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předpoklady k publikační činnosti v renomovaných časopisech,</w:t>
      </w:r>
    </w:p>
    <w:p w14:paraId="0EDCA7F3" w14:textId="77777777" w:rsidR="00D52FD1" w:rsidRPr="00D52FD1" w:rsidRDefault="00D52FD1" w:rsidP="00D52FD1">
      <w:pPr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předpoklady k vědecko-výzkumné činnosti s důrazem na externí programy aplikovaného výzkumu a experimentálního vývoje.</w:t>
      </w:r>
    </w:p>
    <w:p w14:paraId="4223C169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Úvazek: 0,5</w:t>
      </w:r>
    </w:p>
    <w:p w14:paraId="70BFB275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Datum vyhlášení: 25.01.2023</w:t>
      </w:r>
    </w:p>
    <w:p w14:paraId="052E2021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Uzávěrka přihlášek: 24.02.2023</w:t>
      </w:r>
    </w:p>
    <w:p w14:paraId="55933B93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b/>
          <w:bCs/>
          <w:color w:val="342E40"/>
          <w:sz w:val="23"/>
          <w:szCs w:val="23"/>
          <w:lang w:eastAsia="cs-CZ"/>
        </w:rPr>
        <w:t>Datum nástupu: 01.03 .2022</w:t>
      </w:r>
    </w:p>
    <w:p w14:paraId="0C6148FA" w14:textId="77777777" w:rsidR="00D52FD1" w:rsidRPr="00D52FD1" w:rsidRDefault="00D52FD1" w:rsidP="00D52FD1">
      <w:pPr>
        <w:spacing w:before="100" w:beforeAutospacing="1" w:after="100" w:afterAutospacing="1" w:line="240" w:lineRule="auto"/>
        <w:jc w:val="left"/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</w:pPr>
      <w:r w:rsidRPr="00D52FD1">
        <w:rPr>
          <w:rFonts w:ascii="Open Sans" w:eastAsia="Times New Roman" w:hAnsi="Open Sans" w:cs="Open Sans"/>
          <w:color w:val="342E40"/>
          <w:sz w:val="23"/>
          <w:szCs w:val="23"/>
          <w:lang w:eastAsia="cs-CZ"/>
        </w:rPr>
        <w:t>Písemné přihlášky doplněné profesním životopisem a kopií dokladu o vzdělání, přijímá zaměstnanecké oddělení děkanátu Fakulty stavební VUT v Brně, Ing. Olga Nešporová, Veveří 95, 602 00 Brno.</w:t>
      </w:r>
    </w:p>
    <w:p w14:paraId="7554CDB1" w14:textId="77777777" w:rsidR="00A70EA6" w:rsidRPr="00D25F3A" w:rsidRDefault="00A70EA6" w:rsidP="00AE25D9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sectPr w:rsidR="00A70EA6" w:rsidRPr="00D25F3A" w:rsidSect="00375181">
      <w:headerReference w:type="default" r:id="rId9"/>
      <w:pgSz w:w="11906" w:h="16838" w:code="9"/>
      <w:pgMar w:top="1418" w:right="1134" w:bottom="851" w:left="1134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5F08" w14:textId="77777777" w:rsidR="00480C85" w:rsidRDefault="00480C85" w:rsidP="003030F1">
      <w:pPr>
        <w:spacing w:after="0" w:line="240" w:lineRule="auto"/>
      </w:pPr>
      <w:r>
        <w:separator/>
      </w:r>
    </w:p>
  </w:endnote>
  <w:endnote w:type="continuationSeparator" w:id="0">
    <w:p w14:paraId="306406B8" w14:textId="77777777" w:rsidR="00480C85" w:rsidRDefault="00480C85" w:rsidP="003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FB9B" w14:textId="77777777" w:rsidR="00480C85" w:rsidRDefault="00480C85" w:rsidP="003030F1">
      <w:pPr>
        <w:spacing w:after="0" w:line="240" w:lineRule="auto"/>
      </w:pPr>
      <w:r>
        <w:separator/>
      </w:r>
    </w:p>
  </w:footnote>
  <w:footnote w:type="continuationSeparator" w:id="0">
    <w:p w14:paraId="50EEC3B7" w14:textId="77777777" w:rsidR="00480C85" w:rsidRDefault="00480C85" w:rsidP="003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480C85" w14:paraId="433441E7" w14:textId="77777777" w:rsidTr="003A386E">
      <w:tc>
        <w:tcPr>
          <w:tcW w:w="4814" w:type="dxa"/>
        </w:tcPr>
        <w:p w14:paraId="488D4BFD" w14:textId="77777777" w:rsidR="00480C85" w:rsidRDefault="00480C85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24C0E46" wp14:editId="0ACC3BD2">
                <wp:extent cx="2196000" cy="5400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AST_barevne_RGB_C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6FA90BBD" w14:textId="77777777" w:rsidR="00480C85" w:rsidRDefault="00480C85" w:rsidP="003A386E">
          <w:pPr>
            <w:pStyle w:val="Zhlav"/>
            <w:jc w:val="right"/>
          </w:pPr>
        </w:p>
      </w:tc>
    </w:tr>
  </w:tbl>
  <w:p w14:paraId="46D118A7" w14:textId="77777777" w:rsidR="00480C85" w:rsidRDefault="00480C85">
    <w:pPr>
      <w:pStyle w:val="Zhlav"/>
    </w:pPr>
  </w:p>
  <w:p w14:paraId="5EABA16C" w14:textId="77777777" w:rsidR="00480C85" w:rsidRDefault="00480C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724"/>
    <w:multiLevelType w:val="multilevel"/>
    <w:tmpl w:val="E114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D41"/>
    <w:multiLevelType w:val="multilevel"/>
    <w:tmpl w:val="76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84605"/>
    <w:multiLevelType w:val="multilevel"/>
    <w:tmpl w:val="F8D0E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D4AE7"/>
    <w:multiLevelType w:val="multilevel"/>
    <w:tmpl w:val="6A00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D5695"/>
    <w:multiLevelType w:val="hybridMultilevel"/>
    <w:tmpl w:val="CD0E0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D6506"/>
    <w:multiLevelType w:val="hybridMultilevel"/>
    <w:tmpl w:val="177EBE12"/>
    <w:lvl w:ilvl="0" w:tplc="C8145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20D0"/>
    <w:multiLevelType w:val="multilevel"/>
    <w:tmpl w:val="1D908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3542E6"/>
    <w:multiLevelType w:val="hybridMultilevel"/>
    <w:tmpl w:val="7B2A8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008"/>
    <w:multiLevelType w:val="multilevel"/>
    <w:tmpl w:val="62FA9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83389"/>
    <w:multiLevelType w:val="hybridMultilevel"/>
    <w:tmpl w:val="B41C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48F8"/>
    <w:multiLevelType w:val="multilevel"/>
    <w:tmpl w:val="342CE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E1172"/>
    <w:multiLevelType w:val="multilevel"/>
    <w:tmpl w:val="D2F0F09C"/>
    <w:lvl w:ilvl="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E4C16"/>
    <w:multiLevelType w:val="hybridMultilevel"/>
    <w:tmpl w:val="8020B6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1723241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Jan Muller\Documents\Zdroje dat\adresy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odso>
      <w:fieldMapData>
        <w:column w:val="0"/>
        <w:lid w:val="cs-CZ"/>
      </w:fieldMapData>
      <w:fieldMapData>
        <w:type w:val="dbColumn"/>
        <w:name w:val="Titul"/>
        <w:mappedName w:val="Zdvořilostní oslovení"/>
        <w:column w:val="0"/>
        <w:lid w:val="cs-CZ"/>
      </w:fieldMapData>
      <w:fieldMapData>
        <w:type w:val="dbColumn"/>
        <w:name w:val="Jméno"/>
        <w:mappedName w:val="Jméno"/>
        <w:column w:val="1"/>
        <w:lid w:val="cs-CZ"/>
      </w:fieldMapData>
      <w:fieldMapData>
        <w:column w:val="0"/>
        <w:lid w:val="cs-CZ"/>
      </w:fieldMapData>
      <w:fieldMapData>
        <w:type w:val="dbColumn"/>
        <w:name w:val="Příjmení"/>
        <w:mappedName w:val="Příjmení"/>
        <w:column w:val="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Název společnosti"/>
        <w:mappedName w:val="Společnost"/>
        <w:column w:val="3"/>
        <w:lid w:val="cs-CZ"/>
      </w:fieldMapData>
      <w:fieldMapData>
        <w:type w:val="dbColumn"/>
        <w:name w:val="První řádek adresy"/>
        <w:mappedName w:val="Adresa 1"/>
        <w:column w:val="4"/>
        <w:lid w:val="cs-CZ"/>
      </w:fieldMapData>
      <w:fieldMapData>
        <w:type w:val="dbColumn"/>
        <w:name w:val="Druhý řádek adresy"/>
        <w:mappedName w:val="Adresa 2"/>
        <w:column w:val="5"/>
        <w:lid w:val="cs-CZ"/>
      </w:fieldMapData>
      <w:fieldMapData>
        <w:type w:val="dbColumn"/>
        <w:name w:val="Město"/>
        <w:mappedName w:val="Město"/>
        <w:column w:val="6"/>
        <w:lid w:val="cs-CZ"/>
      </w:fieldMapData>
      <w:fieldMapData>
        <w:type w:val="dbColumn"/>
        <w:name w:val="Okres"/>
        <w:mappedName w:val="Okres"/>
        <w:column w:val="7"/>
        <w:lid w:val="cs-CZ"/>
      </w:fieldMapData>
      <w:fieldMapData>
        <w:type w:val="dbColumn"/>
        <w:name w:val="PSČ"/>
        <w:mappedName w:val="PSČ"/>
        <w:column w:val="8"/>
        <w:lid w:val="cs-CZ"/>
      </w:fieldMapData>
      <w:fieldMapData>
        <w:type w:val="dbColumn"/>
        <w:name w:val="Země"/>
        <w:mappedName w:val="Země či oblast"/>
        <w:column w:val="9"/>
        <w:lid w:val="cs-CZ"/>
      </w:fieldMapData>
      <w:fieldMapData>
        <w:type w:val="dbColumn"/>
        <w:name w:val="Telefon do práce"/>
        <w:mappedName w:val="Telefon do zaměstnání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 domů"/>
        <w:mappedName w:val="Telefon domů"/>
        <w:column w:val="10"/>
        <w:lid w:val="cs-CZ"/>
      </w:fieldMapData>
      <w:fieldMapData>
        <w:column w:val="0"/>
        <w:lid w:val="cs-CZ"/>
      </w:fieldMapData>
      <w:fieldMapData>
        <w:type w:val="dbColumn"/>
        <w:name w:val="E-mailová adresa"/>
        <w:mappedName w:val="E-mailová adresa"/>
        <w:column w:val="12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88"/>
    <w:rsid w:val="00005CF4"/>
    <w:rsid w:val="00005D8B"/>
    <w:rsid w:val="00006119"/>
    <w:rsid w:val="00011F45"/>
    <w:rsid w:val="000960EE"/>
    <w:rsid w:val="000B2803"/>
    <w:rsid w:val="000B4196"/>
    <w:rsid w:val="000D32C3"/>
    <w:rsid w:val="00114BD6"/>
    <w:rsid w:val="00157D48"/>
    <w:rsid w:val="001B1114"/>
    <w:rsid w:val="001B4617"/>
    <w:rsid w:val="001B7D07"/>
    <w:rsid w:val="0020320A"/>
    <w:rsid w:val="00243FDF"/>
    <w:rsid w:val="00274F1E"/>
    <w:rsid w:val="00287FE9"/>
    <w:rsid w:val="002A0841"/>
    <w:rsid w:val="002A146F"/>
    <w:rsid w:val="002B0603"/>
    <w:rsid w:val="002B6CE6"/>
    <w:rsid w:val="002C7BD7"/>
    <w:rsid w:val="002E68B3"/>
    <w:rsid w:val="002F298C"/>
    <w:rsid w:val="003030F1"/>
    <w:rsid w:val="0033038C"/>
    <w:rsid w:val="003552A8"/>
    <w:rsid w:val="00356D9C"/>
    <w:rsid w:val="00371733"/>
    <w:rsid w:val="00375181"/>
    <w:rsid w:val="00396CBE"/>
    <w:rsid w:val="003A386E"/>
    <w:rsid w:val="003E34AB"/>
    <w:rsid w:val="004260E3"/>
    <w:rsid w:val="004325C8"/>
    <w:rsid w:val="00434028"/>
    <w:rsid w:val="00447537"/>
    <w:rsid w:val="00451236"/>
    <w:rsid w:val="00480C85"/>
    <w:rsid w:val="00485BA6"/>
    <w:rsid w:val="004A2751"/>
    <w:rsid w:val="004B0732"/>
    <w:rsid w:val="004D103A"/>
    <w:rsid w:val="004D49BD"/>
    <w:rsid w:val="004E62ED"/>
    <w:rsid w:val="004F2DA4"/>
    <w:rsid w:val="004F48AC"/>
    <w:rsid w:val="004F57DE"/>
    <w:rsid w:val="0050201E"/>
    <w:rsid w:val="00530689"/>
    <w:rsid w:val="00546998"/>
    <w:rsid w:val="00592BAF"/>
    <w:rsid w:val="00593665"/>
    <w:rsid w:val="005B0C31"/>
    <w:rsid w:val="005D453F"/>
    <w:rsid w:val="00604130"/>
    <w:rsid w:val="006330B6"/>
    <w:rsid w:val="00643C98"/>
    <w:rsid w:val="00672A1D"/>
    <w:rsid w:val="00680546"/>
    <w:rsid w:val="006A61B3"/>
    <w:rsid w:val="006C16F1"/>
    <w:rsid w:val="006C20D3"/>
    <w:rsid w:val="006C213B"/>
    <w:rsid w:val="006F706D"/>
    <w:rsid w:val="007230E0"/>
    <w:rsid w:val="00753860"/>
    <w:rsid w:val="007614D2"/>
    <w:rsid w:val="0078313B"/>
    <w:rsid w:val="007A7A9C"/>
    <w:rsid w:val="007D40FD"/>
    <w:rsid w:val="007E2081"/>
    <w:rsid w:val="0083649F"/>
    <w:rsid w:val="00854BE8"/>
    <w:rsid w:val="00882FB2"/>
    <w:rsid w:val="00895413"/>
    <w:rsid w:val="008A40A3"/>
    <w:rsid w:val="008C0EE1"/>
    <w:rsid w:val="008F54AE"/>
    <w:rsid w:val="009063E3"/>
    <w:rsid w:val="009166F4"/>
    <w:rsid w:val="009346FC"/>
    <w:rsid w:val="00951000"/>
    <w:rsid w:val="00953686"/>
    <w:rsid w:val="00973181"/>
    <w:rsid w:val="00987E6A"/>
    <w:rsid w:val="009A4B04"/>
    <w:rsid w:val="00A655DD"/>
    <w:rsid w:val="00A70EA6"/>
    <w:rsid w:val="00A84F93"/>
    <w:rsid w:val="00A91B31"/>
    <w:rsid w:val="00AA6288"/>
    <w:rsid w:val="00AB11F3"/>
    <w:rsid w:val="00AB20F7"/>
    <w:rsid w:val="00AE14A8"/>
    <w:rsid w:val="00AE25D9"/>
    <w:rsid w:val="00AF2A11"/>
    <w:rsid w:val="00AF7865"/>
    <w:rsid w:val="00B103C7"/>
    <w:rsid w:val="00B44650"/>
    <w:rsid w:val="00B6077B"/>
    <w:rsid w:val="00B945AF"/>
    <w:rsid w:val="00BA0745"/>
    <w:rsid w:val="00BA67D2"/>
    <w:rsid w:val="00BA69B6"/>
    <w:rsid w:val="00BA6D88"/>
    <w:rsid w:val="00BE2E83"/>
    <w:rsid w:val="00C21EE0"/>
    <w:rsid w:val="00C91AEC"/>
    <w:rsid w:val="00C93A07"/>
    <w:rsid w:val="00CA6EAC"/>
    <w:rsid w:val="00CC2951"/>
    <w:rsid w:val="00CD6351"/>
    <w:rsid w:val="00CF3CF2"/>
    <w:rsid w:val="00D05B29"/>
    <w:rsid w:val="00D10B0D"/>
    <w:rsid w:val="00D25F3A"/>
    <w:rsid w:val="00D35BE9"/>
    <w:rsid w:val="00D42457"/>
    <w:rsid w:val="00D52FD1"/>
    <w:rsid w:val="00D53BEF"/>
    <w:rsid w:val="00D57EF0"/>
    <w:rsid w:val="00DA373D"/>
    <w:rsid w:val="00DD1CD3"/>
    <w:rsid w:val="00E25E1F"/>
    <w:rsid w:val="00E31627"/>
    <w:rsid w:val="00E663E9"/>
    <w:rsid w:val="00E968D6"/>
    <w:rsid w:val="00E97B98"/>
    <w:rsid w:val="00EA7825"/>
    <w:rsid w:val="00F31418"/>
    <w:rsid w:val="00F503AC"/>
    <w:rsid w:val="00F54C1D"/>
    <w:rsid w:val="00FE76FD"/>
    <w:rsid w:val="00FF0B3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EF44936"/>
  <w15:docId w15:val="{7AE9E19C-09A8-4D8A-BC02-E595F3AF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D07"/>
    <w:pPr>
      <w:spacing w:after="12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0F1"/>
  </w:style>
  <w:style w:type="paragraph" w:styleId="Zpat">
    <w:name w:val="footer"/>
    <w:basedOn w:val="Normln"/>
    <w:link w:val="ZpatChar"/>
    <w:uiPriority w:val="99"/>
    <w:unhideWhenUsed/>
    <w:rsid w:val="003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0F1"/>
  </w:style>
  <w:style w:type="paragraph" w:styleId="Textbubliny">
    <w:name w:val="Balloon Text"/>
    <w:basedOn w:val="Normln"/>
    <w:link w:val="TextbublinyChar"/>
    <w:uiPriority w:val="99"/>
    <w:semiHidden/>
    <w:unhideWhenUsed/>
    <w:rsid w:val="0030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0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030F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030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0B3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54BE8"/>
    <w:rPr>
      <w:color w:val="808080"/>
    </w:rPr>
  </w:style>
  <w:style w:type="paragraph" w:customStyle="1" w:styleId="Styl1">
    <w:name w:val="Styl1"/>
    <w:basedOn w:val="Zpat"/>
    <w:link w:val="Styl1Char"/>
    <w:qFormat/>
    <w:rsid w:val="000960EE"/>
    <w:pPr>
      <w:tabs>
        <w:tab w:val="clear" w:pos="4536"/>
        <w:tab w:val="clear" w:pos="9072"/>
        <w:tab w:val="left" w:pos="3161"/>
      </w:tabs>
      <w:spacing w:line="300" w:lineRule="auto"/>
    </w:pPr>
    <w:rPr>
      <w:rFonts w:ascii="Arial" w:hAnsi="Arial" w:cs="Arial"/>
      <w:color w:val="808080"/>
      <w:sz w:val="16"/>
      <w:szCs w:val="16"/>
    </w:rPr>
  </w:style>
  <w:style w:type="character" w:customStyle="1" w:styleId="Styl1Char">
    <w:name w:val="Styl1 Char"/>
    <w:basedOn w:val="ZpatChar"/>
    <w:link w:val="Styl1"/>
    <w:rsid w:val="000960EE"/>
    <w:rPr>
      <w:rFonts w:ascii="Arial" w:hAnsi="Arial" w:cs="Arial"/>
      <w:color w:val="808080"/>
      <w:sz w:val="16"/>
      <w:szCs w:val="16"/>
    </w:rPr>
  </w:style>
  <w:style w:type="table" w:styleId="Mkatabulky">
    <w:name w:val="Table Grid"/>
    <w:basedOn w:val="Normlntabulka"/>
    <w:uiPriority w:val="59"/>
    <w:rsid w:val="003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663E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314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453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2F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Z:\Hlavi&#269;kov&#253;%20pap&#237;r\ADMAS_hlavickovy_papir_CZ_RG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+420 541 148 011</CompanyPhone>
  <CompanyFax/>
  <CompanyEmail>admas@vutbr.cz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91FB85-07AF-44F0-B045-49788587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ADMAS_hlavickovy_papir_CZ_RGB.dotx</Template>
  <TotalTime>132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admas@fce.vutbr.cz</vt:lpstr>
    </vt:vector>
  </TitlesOfParts>
  <Company>VUT Brno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admas@fce.vutbr.cz</dc:title>
  <dc:creator>Jana</dc:creator>
  <dc:description>+420 541 148 011</dc:description>
  <cp:lastModifiedBy>Olga Nešporová</cp:lastModifiedBy>
  <cp:revision>14</cp:revision>
  <cp:lastPrinted>2023-01-25T11:14:00Z</cp:lastPrinted>
  <dcterms:created xsi:type="dcterms:W3CDTF">2022-07-20T12:09:00Z</dcterms:created>
  <dcterms:modified xsi:type="dcterms:W3CDTF">2023-01-25T11:23:00Z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í číslo">
    <vt:lpwstr>+420 541 148 011</vt:lpwstr>
  </property>
  <property fmtid="{D5CDD505-2E9C-101B-9397-08002B2CF9AE}" pid="3" name="Vlastník">
    <vt:lpwstr>Ing. </vt:lpwstr>
  </property>
  <property fmtid="{D5CDD505-2E9C-101B-9397-08002B2CF9AE}" pid="4" name="E-mail společnosti">
    <vt:lpwstr>admas@vutbr.cz</vt:lpwstr>
  </property>
</Properties>
</file>