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3FF991E4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0136A9">
        <w:rPr>
          <w:szCs w:val="28"/>
        </w:rPr>
        <w:t>2</w:t>
      </w:r>
      <w:r w:rsidR="00AD5955">
        <w:rPr>
          <w:szCs w:val="28"/>
        </w:rPr>
        <w:t>1</w:t>
      </w:r>
      <w:r w:rsidR="00E156C3">
        <w:rPr>
          <w:szCs w:val="28"/>
        </w:rPr>
        <w:t>.0</w:t>
      </w:r>
      <w:r w:rsidR="00D870CE">
        <w:rPr>
          <w:szCs w:val="28"/>
        </w:rPr>
        <w:t>9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0136A9">
        <w:rPr>
          <w:i/>
          <w:szCs w:val="28"/>
        </w:rPr>
        <w:t xml:space="preserve">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0136A9">
        <w:t xml:space="preserve">automatizace inženýrských úloh a informatiky </w:t>
      </w:r>
      <w:r>
        <w:t>Fakulty stavební VUT v Brně</w:t>
      </w:r>
      <w:r>
        <w:rPr>
          <w:szCs w:val="28"/>
        </w:rPr>
        <w:t xml:space="preserve"> </w:t>
      </w:r>
    </w:p>
    <w:p w14:paraId="55C9D8C4" w14:textId="33A233F8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0136A9">
        <w:rPr>
          <w:szCs w:val="28"/>
        </w:rPr>
        <w:t>y</w:t>
      </w:r>
      <w:r>
        <w:rPr>
          <w:szCs w:val="28"/>
        </w:rPr>
        <w:t>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73243E94" w:rsidR="00C363C0" w:rsidRDefault="00D870CE" w:rsidP="00C363C0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 w:rsidR="000136A9">
        <w:rPr>
          <w:b/>
        </w:rPr>
        <w:t>Lucie Kejvalová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0136A9">
        <w:t>25</w:t>
      </w:r>
      <w:r w:rsidR="006F1F98" w:rsidRPr="006F1F98">
        <w:t>, nástup 01.</w:t>
      </w:r>
      <w:r>
        <w:t>10</w:t>
      </w:r>
      <w:r w:rsidR="006F1F98" w:rsidRPr="006F1F98">
        <w:t>.2022</w:t>
      </w:r>
    </w:p>
    <w:p w14:paraId="12B306A7" w14:textId="13F88490" w:rsidR="000136A9" w:rsidRDefault="000136A9" w:rsidP="000136A9">
      <w:pPr>
        <w:pStyle w:val="Nzev"/>
        <w:rPr>
          <w:sz w:val="24"/>
          <w:szCs w:val="24"/>
        </w:rPr>
      </w:pPr>
      <w:r>
        <w:rPr>
          <w:b/>
        </w:rPr>
        <w:t xml:space="preserve">Ing. Tomáš </w:t>
      </w:r>
      <w:proofErr w:type="spellStart"/>
      <w:r>
        <w:rPr>
          <w:b/>
        </w:rPr>
        <w:t>Efenberk</w:t>
      </w:r>
      <w:proofErr w:type="spellEnd"/>
      <w:r>
        <w:rPr>
          <w:b/>
        </w:rPr>
        <w:t xml:space="preserve"> </w:t>
      </w:r>
      <w:r w:rsidRPr="006F1F98">
        <w:t xml:space="preserve">– úvazek </w:t>
      </w:r>
      <w:r>
        <w:t>0,25</w:t>
      </w:r>
      <w:r w:rsidRPr="006F1F98">
        <w:t>, nástup 01.</w:t>
      </w:r>
      <w:r>
        <w:t>10</w:t>
      </w:r>
      <w:r w:rsidRPr="006F1F98">
        <w:t>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136A9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5955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870CE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11</cp:revision>
  <cp:lastPrinted>2022-09-27T12:05:00Z</cp:lastPrinted>
  <dcterms:created xsi:type="dcterms:W3CDTF">2022-05-10T08:47:00Z</dcterms:created>
  <dcterms:modified xsi:type="dcterms:W3CDTF">2022-09-27T12:14:00Z</dcterms:modified>
</cp:coreProperties>
</file>